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8B2" w:rsidRDefault="00E87D5F" w:rsidP="00666EB2">
      <w:pPr>
        <w:jc w:val="center"/>
        <w:rPr>
          <w:noProof/>
          <w:lang w:eastAsia="fr-FR"/>
        </w:rPr>
      </w:pPr>
      <w:r>
        <w:rPr>
          <w:noProof/>
        </w:rPr>
        <w:drawing>
          <wp:inline distT="0" distB="0" distL="0" distR="0">
            <wp:extent cx="5189855" cy="8286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B2" w:rsidRDefault="005D48B2" w:rsidP="00666EB2">
      <w:pPr>
        <w:jc w:val="center"/>
        <w:rPr>
          <w:noProof/>
          <w:lang w:eastAsia="fr-FR"/>
        </w:rPr>
      </w:pPr>
    </w:p>
    <w:p w:rsidR="00666EB2" w:rsidRDefault="00666EB2" w:rsidP="00666EB2">
      <w:pPr>
        <w:jc w:val="center"/>
        <w:rPr>
          <w:b/>
        </w:rPr>
      </w:pPr>
      <w:r>
        <w:rPr>
          <w:b/>
        </w:rPr>
        <w:t>C4 : Mettre en œuvre des actions à visée diagnostique et thérapeutique</w:t>
      </w:r>
    </w:p>
    <w:p w:rsidR="00666EB2" w:rsidRDefault="00666EB2" w:rsidP="00666EB2">
      <w:pPr>
        <w:jc w:val="center"/>
        <w:rPr>
          <w:b/>
        </w:rPr>
      </w:pPr>
      <w:r>
        <w:rPr>
          <w:b/>
        </w:rPr>
        <w:t xml:space="preserve">UE </w:t>
      </w:r>
      <w:r w:rsidR="00347375">
        <w:rPr>
          <w:b/>
        </w:rPr>
        <w:t>2.1.S1 :</w:t>
      </w:r>
      <w:r>
        <w:rPr>
          <w:b/>
        </w:rPr>
        <w:t xml:space="preserve"> Biologie fondamentale</w:t>
      </w:r>
    </w:p>
    <w:p w:rsidR="009C19CF" w:rsidRDefault="009C19CF" w:rsidP="00666EB2">
      <w:pPr>
        <w:jc w:val="center"/>
        <w:rPr>
          <w:b/>
        </w:rPr>
      </w:pPr>
    </w:p>
    <w:p w:rsidR="00666EB2" w:rsidRDefault="00A409CF" w:rsidP="00666EB2">
      <w:pPr>
        <w:jc w:val="center"/>
        <w:rPr>
          <w:b/>
          <w:sz w:val="32"/>
          <w:szCs w:val="32"/>
          <w:bdr w:val="single" w:sz="4" w:space="0" w:color="auto" w:frame="1"/>
        </w:rPr>
      </w:pPr>
      <w:r>
        <w:rPr>
          <w:b/>
          <w:sz w:val="32"/>
          <w:szCs w:val="32"/>
          <w:bdr w:val="single" w:sz="4" w:space="0" w:color="auto" w:frame="1"/>
        </w:rPr>
        <w:t xml:space="preserve">TPG  L’HOMEOSTASIE </w:t>
      </w:r>
    </w:p>
    <w:p w:rsidR="005D48B2" w:rsidRDefault="005D48B2" w:rsidP="00666EB2">
      <w:pPr>
        <w:jc w:val="center"/>
        <w:rPr>
          <w:b/>
          <w:sz w:val="32"/>
          <w:szCs w:val="32"/>
          <w:bdr w:val="single" w:sz="4" w:space="0" w:color="auto" w:frame="1"/>
        </w:rPr>
      </w:pPr>
    </w:p>
    <w:p w:rsidR="005D48B2" w:rsidRDefault="005D48B2" w:rsidP="005D48B2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Méthode pédagogique : apprentissage en autonomie sur la Plateforme </w:t>
      </w:r>
      <w:r w:rsidR="00E87D5F">
        <w:rPr>
          <w:sz w:val="32"/>
          <w:szCs w:val="32"/>
        </w:rPr>
        <w:t xml:space="preserve">MOODLE </w:t>
      </w:r>
      <w:r w:rsidR="00A409CF">
        <w:rPr>
          <w:sz w:val="32"/>
          <w:szCs w:val="32"/>
        </w:rPr>
        <w:t>(CM fait par Mr P. FAURE) 4</w:t>
      </w:r>
      <w:r>
        <w:rPr>
          <w:sz w:val="32"/>
          <w:szCs w:val="32"/>
        </w:rPr>
        <w:t xml:space="preserve">5 </w:t>
      </w:r>
      <w:r w:rsidR="00D41DA1">
        <w:rPr>
          <w:sz w:val="32"/>
          <w:szCs w:val="32"/>
        </w:rPr>
        <w:t>minutes.</w:t>
      </w:r>
    </w:p>
    <w:p w:rsidR="005D48B2" w:rsidRDefault="005D48B2" w:rsidP="005D48B2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Visionnage, écoute du cours fait par un enseignant universitaire.</w:t>
      </w:r>
    </w:p>
    <w:p w:rsidR="005D48B2" w:rsidRDefault="005D48B2" w:rsidP="00E9027C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Les objectifs d’apprentissage ci-dessous servent à cibler ce qui est </w:t>
      </w:r>
      <w:r w:rsidR="00E9027C">
        <w:rPr>
          <w:sz w:val="32"/>
          <w:szCs w:val="32"/>
        </w:rPr>
        <w:t>essentiel à retenir dans le CM.</w:t>
      </w:r>
    </w:p>
    <w:p w:rsidR="00E9027C" w:rsidRPr="00E9027C" w:rsidRDefault="00E9027C" w:rsidP="00E9027C">
      <w:pPr>
        <w:tabs>
          <w:tab w:val="left" w:pos="3720"/>
        </w:tabs>
        <w:jc w:val="center"/>
        <w:rPr>
          <w:sz w:val="18"/>
          <w:szCs w:val="18"/>
        </w:rPr>
      </w:pPr>
    </w:p>
    <w:p w:rsidR="00666EB2" w:rsidRDefault="00334827" w:rsidP="00666EB2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Guide d’apprentissage</w:t>
      </w:r>
      <w:r w:rsidR="00666EB2">
        <w:rPr>
          <w:b/>
          <w:sz w:val="36"/>
          <w:szCs w:val="36"/>
          <w:u w:val="single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756"/>
        <w:gridCol w:w="6850"/>
      </w:tblGrid>
      <w:tr w:rsidR="00666EB2" w:rsidTr="00A15BCB">
        <w:trPr>
          <w:trHeight w:val="851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Diapos et Thèmes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Objectifs</w:t>
            </w:r>
          </w:p>
        </w:tc>
      </w:tr>
      <w:tr w:rsidR="009608D4" w:rsidTr="00A15BCB">
        <w:trPr>
          <w:trHeight w:val="851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27" w:rsidRPr="00334827" w:rsidRDefault="00334827">
            <w:pPr>
              <w:tabs>
                <w:tab w:val="left" w:pos="3720"/>
              </w:tabs>
              <w:jc w:val="center"/>
              <w:rPr>
                <w:b/>
                <w:sz w:val="24"/>
                <w:szCs w:val="24"/>
              </w:rPr>
            </w:pPr>
          </w:p>
          <w:p w:rsidR="009608D4" w:rsidRPr="00AC26EA" w:rsidRDefault="00AC26EA" w:rsidP="001E6AA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2</w:t>
            </w:r>
            <w:r w:rsidR="001E6AAC">
              <w:rPr>
                <w:sz w:val="24"/>
                <w:szCs w:val="24"/>
              </w:rPr>
              <w:t> : L’homéostasie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2" w:rsidRDefault="005D48B2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5D48B2" w:rsidRPr="00AC26EA" w:rsidRDefault="00334827" w:rsidP="00A40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Savoir définir </w:t>
            </w:r>
            <w:r w:rsidR="00A409CF">
              <w:rPr>
                <w:sz w:val="24"/>
                <w:szCs w:val="24"/>
              </w:rPr>
              <w:t>l’homéostasie</w:t>
            </w:r>
          </w:p>
        </w:tc>
      </w:tr>
      <w:tr w:rsidR="009608D4" w:rsidTr="00A15BCB">
        <w:trPr>
          <w:trHeight w:val="683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AC26EA" w:rsidP="00A40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Diapo </w:t>
            </w:r>
            <w:r w:rsidR="00A409CF">
              <w:rPr>
                <w:sz w:val="24"/>
                <w:szCs w:val="24"/>
              </w:rPr>
              <w:t>3 à 10 : les différents secteurs hydriques de l’organisme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CB" w:rsidRDefault="00A15BCB" w:rsidP="00AF1FD4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5D48B2" w:rsidRDefault="00A409CF" w:rsidP="00AF1FD4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Connaitre les marqueurs biologiques</w:t>
            </w:r>
            <w:r w:rsidR="00B42E4A">
              <w:rPr>
                <w:sz w:val="24"/>
                <w:szCs w:val="24"/>
              </w:rPr>
              <w:t xml:space="preserve"> de l’hydratation</w:t>
            </w:r>
            <w:r>
              <w:rPr>
                <w:sz w:val="24"/>
                <w:szCs w:val="24"/>
              </w:rPr>
              <w:t>, la quantité d’eau dans le corps humain, les d</w:t>
            </w:r>
            <w:r w:rsidR="00E9027C">
              <w:rPr>
                <w:sz w:val="24"/>
                <w:szCs w:val="24"/>
              </w:rPr>
              <w:t>ifférents secteurs hydriques ; C</w:t>
            </w:r>
            <w:r>
              <w:rPr>
                <w:sz w:val="24"/>
                <w:szCs w:val="24"/>
              </w:rPr>
              <w:t xml:space="preserve">omprendre le système des pressions, la présence de sodium et de potassium dans la cellule, la particularité du secteur extracellulaire et du secteur interstitiel </w:t>
            </w:r>
          </w:p>
          <w:p w:rsidR="00A409CF" w:rsidRDefault="00A409CF" w:rsidP="00AF1FD4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5D48B2" w:rsidRPr="00AC26EA" w:rsidRDefault="005D48B2" w:rsidP="00A40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9608D4" w:rsidTr="00A15BCB">
        <w:trPr>
          <w:trHeight w:val="682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9" w:rsidRDefault="00A409CF" w:rsidP="00A40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11 à 16 : Régulation des mouvements de l’eau</w:t>
            </w:r>
          </w:p>
          <w:p w:rsidR="00412709" w:rsidRPr="00412709" w:rsidRDefault="00412709" w:rsidP="00412709">
            <w:pPr>
              <w:rPr>
                <w:sz w:val="24"/>
                <w:szCs w:val="24"/>
              </w:rPr>
            </w:pPr>
          </w:p>
          <w:p w:rsidR="00412709" w:rsidRDefault="00412709" w:rsidP="00412709">
            <w:pPr>
              <w:rPr>
                <w:sz w:val="24"/>
                <w:szCs w:val="24"/>
              </w:rPr>
            </w:pPr>
          </w:p>
          <w:p w:rsidR="00412709" w:rsidRPr="00412709" w:rsidRDefault="00412709" w:rsidP="00412709">
            <w:pPr>
              <w:rPr>
                <w:sz w:val="24"/>
                <w:szCs w:val="24"/>
              </w:rPr>
            </w:pPr>
          </w:p>
          <w:p w:rsidR="00412709" w:rsidRDefault="00412709" w:rsidP="00412709">
            <w:pPr>
              <w:rPr>
                <w:sz w:val="24"/>
                <w:szCs w:val="24"/>
              </w:rPr>
            </w:pPr>
          </w:p>
          <w:p w:rsidR="009608D4" w:rsidRPr="00412709" w:rsidRDefault="009608D4" w:rsidP="00412709">
            <w:pPr>
              <w:rPr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7C" w:rsidRDefault="00E9027C" w:rsidP="007C070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334827" w:rsidRDefault="00A409CF" w:rsidP="007C070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Retenir la quantité d’apport d’eau pour l’organisme sur 24H ; comprendre la régulation </w:t>
            </w:r>
            <w:r w:rsidR="007C070B">
              <w:rPr>
                <w:sz w:val="24"/>
                <w:szCs w:val="24"/>
              </w:rPr>
              <w:t>de l’eau (apports et pertes), les mouvements de l’eau par les différentes pressions</w:t>
            </w:r>
            <w:r w:rsidR="00D41DA1">
              <w:rPr>
                <w:sz w:val="24"/>
                <w:szCs w:val="24"/>
              </w:rPr>
              <w:t>, le rôle du rein dans la régulation.</w:t>
            </w:r>
          </w:p>
          <w:p w:rsidR="00D41DA1" w:rsidRPr="00AC26EA" w:rsidRDefault="00D41DA1" w:rsidP="007C070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9608D4" w:rsidTr="00A15BCB">
        <w:trPr>
          <w:trHeight w:val="1548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D41DA1" w:rsidP="00D41DA1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Diapo 17 à 31</w:t>
            </w:r>
            <w:r w:rsidR="00AC26EA">
              <w:rPr>
                <w:sz w:val="24"/>
                <w:szCs w:val="24"/>
              </w:rPr>
              <w:t> : L</w:t>
            </w:r>
            <w:r>
              <w:rPr>
                <w:sz w:val="24"/>
                <w:szCs w:val="24"/>
              </w:rPr>
              <w:t>’équilibre acido-basique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2" w:rsidRDefault="005D48B2" w:rsidP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D30AA6" w:rsidRDefault="00D41DA1" w:rsidP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l’importance du potassium et comprendre ses effets sur l’organisme</w:t>
            </w:r>
            <w:r w:rsidR="00D30AA6">
              <w:rPr>
                <w:sz w:val="24"/>
                <w:szCs w:val="24"/>
              </w:rPr>
              <w:t xml:space="preserve"> ; identifier son rôle ; savoir définir l’hypokaliémie, et l’hyperkaliémie, leurs signes ; </w:t>
            </w:r>
          </w:p>
          <w:p w:rsidR="00AC26EA" w:rsidRDefault="00D30AA6" w:rsidP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Repérer leurs causes et les éléments de traitement, retenir les risques pour l’organisme, les valeurs de référence du potassium et ce qu’il faut retenir lors du prélèvement sanguin</w:t>
            </w:r>
          </w:p>
          <w:p w:rsidR="009B445F" w:rsidRDefault="009B445F" w:rsidP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définir : pH, osmolarité</w:t>
            </w:r>
          </w:p>
          <w:p w:rsidR="00A15BCB" w:rsidRPr="00AC26EA" w:rsidRDefault="00A15BCB" w:rsidP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9608D4" w:rsidTr="00A15BCB">
        <w:trPr>
          <w:trHeight w:val="851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D30AA6" w:rsidP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</w:t>
            </w:r>
            <w:r w:rsidR="00AC26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 : Que retenir du potassium ?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savoir</w:t>
            </w:r>
          </w:p>
        </w:tc>
      </w:tr>
      <w:tr w:rsidR="00DB7506" w:rsidTr="00A15BCB">
        <w:trPr>
          <w:trHeight w:val="621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2" w:rsidRDefault="005D48B2">
            <w:pPr>
              <w:tabs>
                <w:tab w:val="left" w:pos="3720"/>
              </w:tabs>
              <w:jc w:val="center"/>
              <w:rPr>
                <w:b/>
                <w:sz w:val="24"/>
                <w:szCs w:val="24"/>
              </w:rPr>
            </w:pPr>
          </w:p>
          <w:p w:rsidR="00645096" w:rsidRPr="00645096" w:rsidRDefault="00645096">
            <w:pPr>
              <w:tabs>
                <w:tab w:val="left" w:pos="3720"/>
              </w:tabs>
              <w:jc w:val="center"/>
              <w:rPr>
                <w:b/>
                <w:sz w:val="24"/>
                <w:szCs w:val="24"/>
              </w:rPr>
            </w:pPr>
          </w:p>
          <w:p w:rsidR="00DB7506" w:rsidRDefault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33 à 39</w:t>
            </w:r>
            <w:r w:rsidR="00DB750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Régulation de l’équilibre acido-basique</w:t>
            </w:r>
          </w:p>
          <w:p w:rsidR="005D48B2" w:rsidRDefault="005D48B2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CB" w:rsidRDefault="00A15BCB" w:rsidP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DB7506" w:rsidRDefault="00D30AA6" w:rsidP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différentier acides et bases ; Connaitre les 3 systèmes de régulations (tampons, poumons, rein) ; comprendre l’utilité des tampons régulateurs, retenir le plus important des tampons extracellulaire</w:t>
            </w:r>
            <w:r w:rsidR="00A15BCB">
              <w:rPr>
                <w:sz w:val="24"/>
                <w:szCs w:val="24"/>
              </w:rPr>
              <w:t xml:space="preserve"> et le rôle des protéines dans la cellule</w:t>
            </w:r>
            <w:r w:rsidR="00E9027C">
              <w:rPr>
                <w:sz w:val="24"/>
                <w:szCs w:val="24"/>
              </w:rPr>
              <w:t>.</w:t>
            </w:r>
          </w:p>
          <w:p w:rsidR="00E9027C" w:rsidRDefault="00E9027C" w:rsidP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définir : acidose, alcalose</w:t>
            </w:r>
          </w:p>
          <w:p w:rsidR="00A15BCB" w:rsidRDefault="00A15BCB" w:rsidP="00D30AA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DB7506" w:rsidTr="00A15BCB">
        <w:trPr>
          <w:trHeight w:val="559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CB" w:rsidRDefault="00A15BC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DB7506" w:rsidRDefault="00DB750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15BCB">
              <w:rPr>
                <w:sz w:val="24"/>
                <w:szCs w:val="24"/>
              </w:rPr>
              <w:t>iapo 40,41 : Acidose et alcalose respiratoire et métabolique</w:t>
            </w:r>
          </w:p>
          <w:p w:rsidR="00A15BCB" w:rsidRDefault="00A15BC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CB" w:rsidRDefault="00A15BCB" w:rsidP="00A15BC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votre culture générale : à écouter</w:t>
            </w:r>
          </w:p>
        </w:tc>
      </w:tr>
      <w:tr w:rsidR="00DB7506" w:rsidTr="00A15BCB">
        <w:trPr>
          <w:trHeight w:val="695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06" w:rsidRDefault="00A15BC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42 à57: Rôle de l’hypothalamus dans régulation de la température corporelle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CB" w:rsidRDefault="00A15BC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DB7506" w:rsidRDefault="00A15BC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comment se fait la thermorégulation dans l’organisme, l’équilibre des échanges, l’adaptation de l’organisme par les thermorécepteurs, le rôle de l’hypothalamus. Savoir définir la thermorégulation.</w:t>
            </w:r>
          </w:p>
          <w:p w:rsidR="00A15BCB" w:rsidRDefault="00A15BCB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82551A" w:rsidTr="00A15BCB">
        <w:trPr>
          <w:trHeight w:val="695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1A" w:rsidRDefault="0082551A" w:rsidP="0082551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57,58 : Réponses thermorégulatrices  et rôle de la thyroïde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1A" w:rsidRDefault="0082551A" w:rsidP="0082551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</w:t>
            </w:r>
            <w:r w:rsidR="00E9027C">
              <w:rPr>
                <w:sz w:val="24"/>
                <w:szCs w:val="24"/>
              </w:rPr>
              <w:t>nir la production de l’hormone</w:t>
            </w:r>
            <w:r>
              <w:rPr>
                <w:sz w:val="24"/>
                <w:szCs w:val="24"/>
              </w:rPr>
              <w:t xml:space="preserve"> thyroxine de la glande thyroïde et son rôle</w:t>
            </w:r>
            <w:r w:rsidR="00E9027C">
              <w:rPr>
                <w:sz w:val="24"/>
                <w:szCs w:val="24"/>
              </w:rPr>
              <w:t> ;</w:t>
            </w:r>
          </w:p>
          <w:p w:rsidR="0082551A" w:rsidRDefault="0082551A" w:rsidP="0082551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les réponses thermorégulatrices au chaud, au froid</w:t>
            </w:r>
          </w:p>
          <w:p w:rsidR="0082551A" w:rsidRDefault="0082551A" w:rsidP="0082551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82551A" w:rsidTr="00A15BCB">
        <w:trPr>
          <w:trHeight w:val="695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1A" w:rsidRDefault="0082551A" w:rsidP="0082551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59 : Tableau synthétique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1A" w:rsidRDefault="0082551A" w:rsidP="0082551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retenir</w:t>
            </w:r>
          </w:p>
        </w:tc>
      </w:tr>
    </w:tbl>
    <w:p w:rsidR="0010029A" w:rsidRDefault="0010029A" w:rsidP="00DB7506"/>
    <w:sectPr w:rsidR="0010029A" w:rsidSect="00F27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45F" w:rsidRDefault="009B445F" w:rsidP="008920D9">
      <w:pPr>
        <w:spacing w:after="0" w:line="240" w:lineRule="auto"/>
      </w:pPr>
      <w:r>
        <w:separator/>
      </w:r>
    </w:p>
  </w:endnote>
  <w:endnote w:type="continuationSeparator" w:id="0">
    <w:p w:rsidR="009B445F" w:rsidRDefault="009B445F" w:rsidP="0089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BEE" w:rsidRDefault="00832B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45F" w:rsidRDefault="00F27680" w:rsidP="00832BEE">
    <w:pPr>
      <w:pStyle w:val="Pieddepage"/>
      <w:rPr>
        <w:sz w:val="16"/>
        <w:szCs w:val="16"/>
      </w:rPr>
    </w:pPr>
    <w:r>
      <w:rPr>
        <w:sz w:val="16"/>
        <w:szCs w:val="16"/>
      </w:rPr>
      <w:t>TPG homéostasie</w:t>
    </w:r>
  </w:p>
  <w:p w:rsidR="00F27680" w:rsidRPr="00F27680" w:rsidRDefault="00F27680" w:rsidP="00F27680">
    <w:pPr>
      <w:pStyle w:val="Pieddepage"/>
      <w:tabs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SL + </w:t>
    </w:r>
    <w:r w:rsidR="00412709">
      <w:rPr>
        <w:sz w:val="16"/>
        <w:szCs w:val="16"/>
      </w:rPr>
      <w:t>MAC</w:t>
    </w:r>
    <w:bookmarkStart w:id="0" w:name="_GoBack"/>
    <w:bookmarkEnd w:id="0"/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"d MMMM yyyy" </w:instrText>
    </w:r>
    <w:r>
      <w:rPr>
        <w:sz w:val="16"/>
        <w:szCs w:val="16"/>
      </w:rPr>
      <w:fldChar w:fldCharType="separate"/>
    </w:r>
    <w:r w:rsidR="00E87D5F">
      <w:rPr>
        <w:noProof/>
        <w:sz w:val="16"/>
        <w:szCs w:val="16"/>
      </w:rPr>
      <w:t>8 juillet 2025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BEE" w:rsidRDefault="00832B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45F" w:rsidRDefault="009B445F" w:rsidP="008920D9">
      <w:pPr>
        <w:spacing w:after="0" w:line="240" w:lineRule="auto"/>
      </w:pPr>
      <w:r>
        <w:separator/>
      </w:r>
    </w:p>
  </w:footnote>
  <w:footnote w:type="continuationSeparator" w:id="0">
    <w:p w:rsidR="009B445F" w:rsidRDefault="009B445F" w:rsidP="0089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BEE" w:rsidRDefault="00832B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BEE" w:rsidRDefault="00832B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BEE" w:rsidRDefault="00832B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15543"/>
    <w:multiLevelType w:val="hybridMultilevel"/>
    <w:tmpl w:val="D828042E"/>
    <w:lvl w:ilvl="0" w:tplc="340C3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EB2"/>
    <w:rsid w:val="000B454A"/>
    <w:rsid w:val="0010029A"/>
    <w:rsid w:val="001E6AAC"/>
    <w:rsid w:val="00252987"/>
    <w:rsid w:val="0032253A"/>
    <w:rsid w:val="00334827"/>
    <w:rsid w:val="00347375"/>
    <w:rsid w:val="00412709"/>
    <w:rsid w:val="0053726A"/>
    <w:rsid w:val="005D48B2"/>
    <w:rsid w:val="00645096"/>
    <w:rsid w:val="00666EB2"/>
    <w:rsid w:val="007C070B"/>
    <w:rsid w:val="0082551A"/>
    <w:rsid w:val="00832BEE"/>
    <w:rsid w:val="008920D9"/>
    <w:rsid w:val="00941CEF"/>
    <w:rsid w:val="009608D4"/>
    <w:rsid w:val="009B445F"/>
    <w:rsid w:val="009C19CF"/>
    <w:rsid w:val="00A15BCB"/>
    <w:rsid w:val="00A409CF"/>
    <w:rsid w:val="00A86415"/>
    <w:rsid w:val="00AC26EA"/>
    <w:rsid w:val="00AF1FD4"/>
    <w:rsid w:val="00B42E4A"/>
    <w:rsid w:val="00D30AA6"/>
    <w:rsid w:val="00D41DA1"/>
    <w:rsid w:val="00DB7506"/>
    <w:rsid w:val="00E87D5F"/>
    <w:rsid w:val="00E9027C"/>
    <w:rsid w:val="00EF26EC"/>
    <w:rsid w:val="00F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A6A5"/>
  <w15:docId w15:val="{AE1D5197-3DFD-4829-A00B-BA9E239C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E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C26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20D9"/>
  </w:style>
  <w:style w:type="paragraph" w:styleId="Pieddepage">
    <w:name w:val="footer"/>
    <w:basedOn w:val="Normal"/>
    <w:link w:val="PieddepageCar"/>
    <w:uiPriority w:val="99"/>
    <w:unhideWhenUsed/>
    <w:rsid w:val="0089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20D9"/>
  </w:style>
  <w:style w:type="paragraph" w:styleId="Textedebulles">
    <w:name w:val="Balloon Text"/>
    <w:basedOn w:val="Normal"/>
    <w:link w:val="TextedebullesCar"/>
    <w:uiPriority w:val="99"/>
    <w:semiHidden/>
    <w:unhideWhenUsed/>
    <w:rsid w:val="0089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Sandrine</dc:creator>
  <cp:lastModifiedBy>slandais</cp:lastModifiedBy>
  <cp:revision>20</cp:revision>
  <cp:lastPrinted>2017-11-14T14:46:00Z</cp:lastPrinted>
  <dcterms:created xsi:type="dcterms:W3CDTF">2015-02-06T10:29:00Z</dcterms:created>
  <dcterms:modified xsi:type="dcterms:W3CDTF">2025-07-08T08:58:00Z</dcterms:modified>
</cp:coreProperties>
</file>