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174" w:rsidRPr="00A82061" w:rsidRDefault="00AE4D2F" w:rsidP="00A82061">
      <w:pPr>
        <w:jc w:val="center"/>
        <w:rPr>
          <w:rFonts w:ascii="Comic Sans MS" w:hAnsi="Comic Sans MS"/>
          <w:sz w:val="52"/>
        </w:rPr>
      </w:pPr>
      <w:r>
        <w:rPr>
          <w:rFonts w:ascii="Comic Sans MS" w:hAnsi="Comic Sans MS"/>
          <w:sz w:val="52"/>
        </w:rPr>
        <w:t>Introduction à la cellule</w:t>
      </w:r>
    </w:p>
    <w:p w:rsidR="00A82061" w:rsidRPr="00A82061" w:rsidRDefault="00A82061" w:rsidP="00A82061">
      <w:pPr>
        <w:jc w:val="center"/>
        <w:rPr>
          <w:rFonts w:ascii="Comic Sans MS" w:hAnsi="Comic Sans MS"/>
          <w:sz w:val="44"/>
        </w:rPr>
      </w:pPr>
      <w:r w:rsidRPr="00A82061">
        <w:rPr>
          <w:rFonts w:ascii="Comic Sans MS" w:hAnsi="Comic Sans MS"/>
          <w:sz w:val="44"/>
        </w:rPr>
        <w:t>Ce qu’il faut retenir</w:t>
      </w:r>
    </w:p>
    <w:p w:rsidR="00AC32A3" w:rsidRDefault="00AC32A3">
      <w:pPr>
        <w:rPr>
          <w:rFonts w:ascii="Comic Sans MS" w:hAnsi="Comic Sans MS"/>
          <w:b/>
          <w:sz w:val="28"/>
          <w:u w:val="single"/>
        </w:rPr>
      </w:pPr>
    </w:p>
    <w:p w:rsidR="00CB5174" w:rsidRPr="00AC32A3" w:rsidRDefault="00AC32A3">
      <w:pPr>
        <w:rPr>
          <w:rFonts w:ascii="Comic Sans MS" w:hAnsi="Comic Sans MS"/>
          <w:b/>
          <w:sz w:val="28"/>
          <w:u w:val="single"/>
        </w:rPr>
      </w:pPr>
      <w:r w:rsidRPr="00AC32A3">
        <w:rPr>
          <w:rFonts w:ascii="Comic Sans MS" w:hAnsi="Comic Sans MS"/>
          <w:b/>
          <w:sz w:val="28"/>
          <w:u w:val="single"/>
        </w:rPr>
        <w:t>I Généralités sur les cellules</w:t>
      </w:r>
    </w:p>
    <w:p w:rsidR="00AC32A3" w:rsidRDefault="00AC32A3">
      <w:pPr>
        <w:rPr>
          <w:rFonts w:ascii="Comic Sans MS" w:hAnsi="Comic Sans MS"/>
          <w:sz w:val="24"/>
        </w:rPr>
      </w:pPr>
    </w:p>
    <w:p w:rsidR="00A82061" w:rsidRPr="00615E48" w:rsidRDefault="00A82061" w:rsidP="00615E48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</w:rPr>
      </w:pPr>
      <w:r w:rsidRPr="00615E48">
        <w:rPr>
          <w:rFonts w:ascii="Comic Sans MS" w:hAnsi="Comic Sans MS"/>
          <w:sz w:val="24"/>
        </w:rPr>
        <w:t>Signification de B</w:t>
      </w:r>
      <w:r w:rsidR="00CB5174" w:rsidRPr="00615E48">
        <w:rPr>
          <w:rFonts w:ascii="Comic Sans MS" w:hAnsi="Comic Sans MS"/>
          <w:sz w:val="24"/>
        </w:rPr>
        <w:t xml:space="preserve">iologie : Bio = </w:t>
      </w:r>
      <w:r w:rsidRPr="00615E48">
        <w:rPr>
          <w:rFonts w:ascii="Comic Sans MS" w:hAnsi="Comic Sans MS"/>
          <w:sz w:val="24"/>
        </w:rPr>
        <w:tab/>
      </w:r>
      <w:r w:rsidRPr="00615E48">
        <w:rPr>
          <w:rFonts w:ascii="Comic Sans MS" w:hAnsi="Comic Sans MS"/>
          <w:sz w:val="24"/>
        </w:rPr>
        <w:tab/>
      </w:r>
      <w:r w:rsidRPr="00615E48">
        <w:rPr>
          <w:rFonts w:ascii="Comic Sans MS" w:hAnsi="Comic Sans MS"/>
          <w:sz w:val="24"/>
        </w:rPr>
        <w:tab/>
        <w:t xml:space="preserve">Logie = </w:t>
      </w:r>
    </w:p>
    <w:p w:rsidR="00CB5174" w:rsidRDefault="00CB517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Biologie </w:t>
      </w:r>
      <w:r w:rsidR="00A82061">
        <w:rPr>
          <w:rFonts w:ascii="Comic Sans MS" w:hAnsi="Comic Sans MS"/>
          <w:sz w:val="24"/>
        </w:rPr>
        <w:t>=</w:t>
      </w:r>
    </w:p>
    <w:p w:rsidR="00A82061" w:rsidRDefault="00A82061">
      <w:pPr>
        <w:rPr>
          <w:rFonts w:ascii="Comic Sans MS" w:hAnsi="Comic Sans MS"/>
          <w:sz w:val="24"/>
        </w:rPr>
      </w:pPr>
    </w:p>
    <w:p w:rsidR="00CB5174" w:rsidRPr="00615E48" w:rsidRDefault="00615E48" w:rsidP="00615E48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Définition de </w:t>
      </w:r>
      <w:r w:rsidR="00CB5174" w:rsidRPr="00615E48">
        <w:rPr>
          <w:rFonts w:ascii="Comic Sans MS" w:hAnsi="Comic Sans MS"/>
          <w:sz w:val="24"/>
        </w:rPr>
        <w:t>Cellule </w:t>
      </w:r>
      <w:r w:rsidR="00A82061" w:rsidRPr="00615E48">
        <w:rPr>
          <w:rFonts w:ascii="Comic Sans MS" w:hAnsi="Comic Sans MS"/>
          <w:sz w:val="24"/>
        </w:rPr>
        <w:t>=</w:t>
      </w:r>
    </w:p>
    <w:p w:rsidR="00A82061" w:rsidRDefault="00A82061">
      <w:pPr>
        <w:rPr>
          <w:rFonts w:ascii="Comic Sans MS" w:hAnsi="Comic Sans MS"/>
          <w:sz w:val="24"/>
        </w:rPr>
      </w:pPr>
    </w:p>
    <w:p w:rsidR="00A82061" w:rsidRDefault="00A82061">
      <w:pPr>
        <w:rPr>
          <w:rFonts w:ascii="Comic Sans MS" w:hAnsi="Comic Sans MS"/>
          <w:sz w:val="24"/>
        </w:rPr>
      </w:pPr>
    </w:p>
    <w:p w:rsidR="00CB5174" w:rsidRPr="00615E48" w:rsidRDefault="00CB5174" w:rsidP="00615E48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</w:rPr>
      </w:pPr>
      <w:r w:rsidRPr="00615E48">
        <w:rPr>
          <w:rFonts w:ascii="Comic Sans MS" w:hAnsi="Comic Sans MS"/>
          <w:sz w:val="24"/>
        </w:rPr>
        <w:t xml:space="preserve">Pluricellulaire </w:t>
      </w:r>
      <w:r w:rsidR="00A82061" w:rsidRPr="00615E48">
        <w:rPr>
          <w:rFonts w:ascii="Comic Sans MS" w:hAnsi="Comic Sans MS"/>
          <w:sz w:val="24"/>
        </w:rPr>
        <w:t xml:space="preserve">= </w:t>
      </w:r>
      <w:r w:rsidR="00A82061" w:rsidRPr="00615E48">
        <w:rPr>
          <w:rFonts w:ascii="Comic Sans MS" w:hAnsi="Comic Sans MS"/>
          <w:sz w:val="24"/>
        </w:rPr>
        <w:tab/>
      </w:r>
      <w:r w:rsidR="00A82061" w:rsidRPr="00615E48">
        <w:rPr>
          <w:rFonts w:ascii="Comic Sans MS" w:hAnsi="Comic Sans MS"/>
          <w:sz w:val="24"/>
        </w:rPr>
        <w:tab/>
      </w:r>
      <w:r w:rsidR="00A82061" w:rsidRPr="00615E48">
        <w:rPr>
          <w:rFonts w:ascii="Comic Sans MS" w:hAnsi="Comic Sans MS"/>
          <w:sz w:val="24"/>
        </w:rPr>
        <w:tab/>
      </w:r>
      <w:r w:rsidR="00A82061" w:rsidRPr="00615E48">
        <w:rPr>
          <w:rFonts w:ascii="Comic Sans MS" w:hAnsi="Comic Sans MS"/>
          <w:sz w:val="24"/>
        </w:rPr>
        <w:tab/>
      </w:r>
      <w:r w:rsidR="00A82061" w:rsidRPr="00615E48">
        <w:rPr>
          <w:rFonts w:ascii="Comic Sans MS" w:hAnsi="Comic Sans MS"/>
          <w:sz w:val="24"/>
        </w:rPr>
        <w:tab/>
        <w:t>Exemple :</w:t>
      </w:r>
    </w:p>
    <w:p w:rsidR="00CB5174" w:rsidRDefault="00A82061" w:rsidP="00615E48">
      <w:pPr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</w:t>
      </w:r>
      <w:r w:rsidR="00CB5174">
        <w:rPr>
          <w:rFonts w:ascii="Comic Sans MS" w:hAnsi="Comic Sans MS"/>
          <w:sz w:val="24"/>
        </w:rPr>
        <w:t>nicellulaire</w:t>
      </w:r>
      <w:r>
        <w:rPr>
          <w:rFonts w:ascii="Comic Sans MS" w:hAnsi="Comic Sans MS"/>
          <w:sz w:val="24"/>
        </w:rPr>
        <w:t xml:space="preserve"> =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Exemple :</w:t>
      </w:r>
    </w:p>
    <w:p w:rsidR="00A82061" w:rsidRDefault="00A82061">
      <w:pPr>
        <w:rPr>
          <w:rFonts w:ascii="Comic Sans MS" w:hAnsi="Comic Sans MS"/>
          <w:sz w:val="24"/>
        </w:rPr>
      </w:pPr>
    </w:p>
    <w:p w:rsidR="00A82061" w:rsidRPr="004360D9" w:rsidRDefault="00CB5174" w:rsidP="004360D9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</w:rPr>
      </w:pPr>
      <w:r w:rsidRPr="004360D9">
        <w:rPr>
          <w:rFonts w:ascii="Comic Sans MS" w:hAnsi="Comic Sans MS"/>
          <w:sz w:val="24"/>
        </w:rPr>
        <w:t>Cellule procaryote </w:t>
      </w:r>
      <w:r w:rsidR="00A82061" w:rsidRPr="004360D9">
        <w:rPr>
          <w:rFonts w:ascii="Comic Sans MS" w:hAnsi="Comic Sans MS"/>
          <w:sz w:val="24"/>
        </w:rPr>
        <w:t xml:space="preserve">= </w:t>
      </w:r>
    </w:p>
    <w:p w:rsidR="004360D9" w:rsidRDefault="004360D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Exemple : </w:t>
      </w:r>
    </w:p>
    <w:p w:rsidR="00CB5174" w:rsidRDefault="00FF11C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 peut-on dire de l</w:t>
      </w:r>
      <w:r w:rsidR="00CB5174">
        <w:rPr>
          <w:rFonts w:ascii="Comic Sans MS" w:hAnsi="Comic Sans MS"/>
          <w:sz w:val="24"/>
        </w:rPr>
        <w:t>’information génétique</w:t>
      </w:r>
      <w:r>
        <w:rPr>
          <w:rFonts w:ascii="Comic Sans MS" w:hAnsi="Comic Sans MS"/>
          <w:sz w:val="24"/>
        </w:rPr>
        <w:t> :</w:t>
      </w:r>
    </w:p>
    <w:p w:rsidR="00FF11C8" w:rsidRDefault="004360D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Reproduction</w:t>
      </w:r>
      <w:r w:rsidR="00FF11C8">
        <w:rPr>
          <w:rFonts w:ascii="Comic Sans MS" w:hAnsi="Comic Sans MS"/>
          <w:sz w:val="24"/>
        </w:rPr>
        <w:t> :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Taille :</w:t>
      </w:r>
    </w:p>
    <w:p w:rsidR="00567EA1" w:rsidRPr="00567EA1" w:rsidRDefault="00567EA1" w:rsidP="00567EA1">
      <w:pPr>
        <w:rPr>
          <w:rFonts w:ascii="Comic Sans MS" w:hAnsi="Comic Sans MS"/>
          <w:sz w:val="24"/>
        </w:rPr>
      </w:pPr>
      <w:r w:rsidRPr="00567EA1">
        <w:rPr>
          <w:rFonts w:ascii="Comic Sans MS" w:hAnsi="Comic Sans MS"/>
          <w:sz w:val="24"/>
        </w:rPr>
        <w:t xml:space="preserve">La prolifération des bactéries est rapide : de l’ordre de 20 à 60 minutes suivant la souche et/ou l’environnement. </w:t>
      </w:r>
    </w:p>
    <w:p w:rsidR="00567EA1" w:rsidRPr="00567EA1" w:rsidRDefault="00567EA1" w:rsidP="00567EA1">
      <w:pPr>
        <w:rPr>
          <w:rFonts w:ascii="Comic Sans MS" w:hAnsi="Comic Sans MS"/>
          <w:sz w:val="24"/>
        </w:rPr>
      </w:pPr>
    </w:p>
    <w:p w:rsidR="00A82061" w:rsidRDefault="00567EA1" w:rsidP="00567EA1">
      <w:pPr>
        <w:rPr>
          <w:rFonts w:ascii="Comic Sans MS" w:hAnsi="Comic Sans MS"/>
          <w:sz w:val="24"/>
        </w:rPr>
      </w:pPr>
      <w:r w:rsidRPr="00567EA1">
        <w:rPr>
          <w:rFonts w:ascii="Comic Sans MS" w:hAnsi="Comic Sans MS"/>
          <w:sz w:val="24"/>
        </w:rPr>
        <w:t>Faire le calcul pour une division toutes les 20 minutes</w:t>
      </w:r>
      <w:r>
        <w:rPr>
          <w:rFonts w:ascii="Comic Sans MS" w:hAnsi="Comic Sans MS"/>
          <w:sz w:val="24"/>
        </w:rPr>
        <w:t xml:space="preserve"> sur le nombre de bactéries obtenues en 8 h : 1- 2 – 4 – 8 -…</w:t>
      </w:r>
    </w:p>
    <w:p w:rsidR="00567EA1" w:rsidRDefault="00567EA1" w:rsidP="00567EA1">
      <w:pPr>
        <w:rPr>
          <w:rFonts w:ascii="Comic Sans MS" w:hAnsi="Comic Sans MS"/>
          <w:sz w:val="24"/>
        </w:rPr>
      </w:pPr>
    </w:p>
    <w:p w:rsidR="00CB5174" w:rsidRPr="004360D9" w:rsidRDefault="00CB5174" w:rsidP="004360D9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</w:rPr>
      </w:pPr>
      <w:r w:rsidRPr="004360D9">
        <w:rPr>
          <w:rFonts w:ascii="Comic Sans MS" w:hAnsi="Comic Sans MS"/>
          <w:sz w:val="24"/>
        </w:rPr>
        <w:t xml:space="preserve">Cellule eucaryote : </w:t>
      </w:r>
    </w:p>
    <w:p w:rsidR="004360D9" w:rsidRDefault="004360D9" w:rsidP="00FF11C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Exemple :</w:t>
      </w:r>
    </w:p>
    <w:p w:rsidR="00FF11C8" w:rsidRDefault="00FF11C8" w:rsidP="00FF11C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 peut-on dire de l’information génétique :</w:t>
      </w:r>
    </w:p>
    <w:p w:rsidR="00FF11C8" w:rsidRDefault="004360D9" w:rsidP="00FF11C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Taille</w:t>
      </w:r>
      <w:r w:rsidR="00FF11C8">
        <w:rPr>
          <w:rFonts w:ascii="Comic Sans MS" w:hAnsi="Comic Sans MS"/>
          <w:sz w:val="24"/>
        </w:rPr>
        <w:t> :</w:t>
      </w:r>
    </w:p>
    <w:p w:rsidR="00FF11C8" w:rsidRDefault="00FF11C8">
      <w:pPr>
        <w:rPr>
          <w:rFonts w:ascii="Comic Sans MS" w:hAnsi="Comic Sans MS"/>
          <w:sz w:val="24"/>
        </w:rPr>
      </w:pPr>
    </w:p>
    <w:p w:rsidR="00AC32A3" w:rsidRPr="00AC32A3" w:rsidRDefault="00AC32A3" w:rsidP="00AC32A3">
      <w:pPr>
        <w:rPr>
          <w:rFonts w:ascii="Comic Sans MS" w:hAnsi="Comic Sans MS"/>
          <w:b/>
          <w:sz w:val="28"/>
          <w:u w:val="single"/>
        </w:rPr>
      </w:pPr>
      <w:r w:rsidRPr="00AC32A3">
        <w:rPr>
          <w:rFonts w:ascii="Comic Sans MS" w:hAnsi="Comic Sans MS"/>
          <w:b/>
          <w:sz w:val="28"/>
          <w:u w:val="single"/>
        </w:rPr>
        <w:t>I</w:t>
      </w:r>
      <w:r>
        <w:rPr>
          <w:rFonts w:ascii="Comic Sans MS" w:hAnsi="Comic Sans MS"/>
          <w:b/>
          <w:sz w:val="28"/>
          <w:u w:val="single"/>
        </w:rPr>
        <w:t>I</w:t>
      </w:r>
      <w:r w:rsidRPr="00AC32A3">
        <w:rPr>
          <w:rFonts w:ascii="Comic Sans MS" w:hAnsi="Comic Sans MS"/>
          <w:b/>
          <w:sz w:val="28"/>
          <w:u w:val="single"/>
        </w:rPr>
        <w:t xml:space="preserve"> </w:t>
      </w:r>
      <w:r>
        <w:rPr>
          <w:rFonts w:ascii="Comic Sans MS" w:hAnsi="Comic Sans MS"/>
          <w:b/>
          <w:sz w:val="28"/>
          <w:u w:val="single"/>
        </w:rPr>
        <w:t>Les différentes structures d’une cellule eucaryote</w:t>
      </w:r>
    </w:p>
    <w:p w:rsidR="00CB5174" w:rsidRPr="003B68EE" w:rsidRDefault="00CB5174">
      <w:pPr>
        <w:rPr>
          <w:rFonts w:ascii="Comic Sans MS" w:hAnsi="Comic Sans MS"/>
          <w:sz w:val="24"/>
        </w:rPr>
      </w:pPr>
    </w:p>
    <w:p w:rsidR="003B68EE" w:rsidRPr="003B68EE" w:rsidRDefault="003B68EE" w:rsidP="003B68EE">
      <w:pPr>
        <w:pStyle w:val="niveau2"/>
        <w:spacing w:before="0" w:beforeAutospacing="0" w:after="0" w:afterAutospacing="0"/>
        <w:ind w:left="142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>Pour vous aider, vous pouvez aller sur un moteur de recherche pour trouver le site « Dossiers CNRS », cliquer sur « sagas sciences » puis sur « cellule animale ». Choisir l’option « découvrir puis l’option « voyage en 3D ».</w:t>
      </w:r>
    </w:p>
    <w:p w:rsidR="003B68EE" w:rsidRPr="003B68EE" w:rsidRDefault="003B68EE" w:rsidP="003B68EE">
      <w:pPr>
        <w:pStyle w:val="niveau2"/>
        <w:spacing w:before="0" w:beforeAutospacing="0" w:after="0" w:afterAutospacing="0"/>
        <w:ind w:left="142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>Placer la main sur les différentes structures de la cellule, relever leurs noms et cliquer sur chacune de ces structures pour déterminer leurs rôles.</w:t>
      </w:r>
    </w:p>
    <w:p w:rsidR="003036ED" w:rsidRDefault="003036ED">
      <w:pPr>
        <w:rPr>
          <w:rFonts w:ascii="Comic Sans MS" w:hAnsi="Comic Sans MS"/>
          <w:sz w:val="24"/>
        </w:rPr>
      </w:pPr>
    </w:p>
    <w:p w:rsidR="003036ED" w:rsidRDefault="003036ED">
      <w:pPr>
        <w:rPr>
          <w:rFonts w:ascii="Comic Sans MS" w:hAnsi="Comic Sans MS"/>
          <w:sz w:val="24"/>
        </w:rPr>
      </w:pPr>
    </w:p>
    <w:p w:rsidR="003036ED" w:rsidRDefault="003036ED">
      <w:pPr>
        <w:rPr>
          <w:rFonts w:ascii="Comic Sans MS" w:hAnsi="Comic Sans MS"/>
          <w:sz w:val="24"/>
        </w:rPr>
      </w:pPr>
    </w:p>
    <w:p w:rsidR="00C42383" w:rsidRPr="003B68EE" w:rsidRDefault="00C42383">
      <w:pPr>
        <w:rPr>
          <w:rFonts w:ascii="Comic Sans MS" w:hAnsi="Comic Sans MS"/>
          <w:sz w:val="24"/>
        </w:rPr>
      </w:pPr>
      <w:r w:rsidRPr="003B68EE">
        <w:rPr>
          <w:rFonts w:ascii="Comic Sans MS" w:hAnsi="Comic Sans MS"/>
          <w:sz w:val="24"/>
        </w:rPr>
        <w:t>Légender le schéma de la cellule eucaryote.</w:t>
      </w:r>
    </w:p>
    <w:p w:rsidR="00CB5174" w:rsidRPr="003B68EE" w:rsidRDefault="00CB5174">
      <w:pPr>
        <w:rPr>
          <w:rFonts w:ascii="Comic Sans MS" w:hAnsi="Comic Sans MS"/>
          <w:sz w:val="24"/>
        </w:rPr>
      </w:pPr>
    </w:p>
    <w:p w:rsidR="00C42383" w:rsidRPr="003B68EE" w:rsidRDefault="00C42383" w:rsidP="00C42383">
      <w:pPr>
        <w:spacing w:line="360" w:lineRule="auto"/>
        <w:rPr>
          <w:rFonts w:ascii="Comic Sans MS" w:hAnsi="Comic Sans MS"/>
          <w:sz w:val="24"/>
        </w:rPr>
      </w:pPr>
      <w:r w:rsidRPr="003B68EE">
        <w:rPr>
          <w:rFonts w:ascii="Comic Sans MS" w:hAnsi="Comic Sans MS"/>
          <w:sz w:val="24"/>
        </w:rPr>
        <w:lastRenderedPageBreak/>
        <w:t>1………………………………………</w:t>
      </w:r>
      <w:r w:rsidRPr="003B68EE">
        <w:rPr>
          <w:rFonts w:ascii="Comic Sans MS" w:hAnsi="Comic Sans MS"/>
          <w:sz w:val="24"/>
        </w:rPr>
        <w:tab/>
        <w:t>2……………………………………………</w:t>
      </w:r>
      <w:r w:rsidRPr="003B68EE">
        <w:rPr>
          <w:rFonts w:ascii="Comic Sans MS" w:hAnsi="Comic Sans MS"/>
          <w:sz w:val="24"/>
        </w:rPr>
        <w:tab/>
        <w:t>3………………………………………</w:t>
      </w:r>
    </w:p>
    <w:p w:rsidR="00C42383" w:rsidRPr="003B68EE" w:rsidRDefault="00C42383" w:rsidP="00C42383">
      <w:pPr>
        <w:spacing w:line="360" w:lineRule="auto"/>
        <w:rPr>
          <w:rFonts w:ascii="Comic Sans MS" w:hAnsi="Comic Sans MS"/>
          <w:sz w:val="24"/>
        </w:rPr>
      </w:pPr>
      <w:r w:rsidRPr="003B68EE">
        <w:rPr>
          <w:rFonts w:ascii="Comic Sans MS" w:hAnsi="Comic Sans MS"/>
          <w:sz w:val="24"/>
        </w:rPr>
        <w:t>4………………………………………</w:t>
      </w:r>
      <w:r w:rsidRPr="003B68EE">
        <w:rPr>
          <w:rFonts w:ascii="Comic Sans MS" w:hAnsi="Comic Sans MS"/>
          <w:sz w:val="24"/>
        </w:rPr>
        <w:tab/>
        <w:t>5……………………………………………</w:t>
      </w:r>
      <w:r w:rsidRPr="003B68EE">
        <w:rPr>
          <w:rFonts w:ascii="Comic Sans MS" w:hAnsi="Comic Sans MS"/>
          <w:sz w:val="24"/>
        </w:rPr>
        <w:tab/>
        <w:t>6………………………………………</w:t>
      </w:r>
    </w:p>
    <w:p w:rsidR="00C42383" w:rsidRPr="003B68EE" w:rsidRDefault="00C42383" w:rsidP="00C42383">
      <w:pPr>
        <w:spacing w:line="360" w:lineRule="auto"/>
        <w:rPr>
          <w:rFonts w:ascii="Comic Sans MS" w:hAnsi="Comic Sans MS"/>
          <w:sz w:val="24"/>
        </w:rPr>
      </w:pPr>
      <w:r w:rsidRPr="003B68EE">
        <w:rPr>
          <w:rFonts w:ascii="Comic Sans MS" w:hAnsi="Comic Sans MS"/>
          <w:sz w:val="24"/>
        </w:rPr>
        <w:t>7………………………………………</w:t>
      </w:r>
      <w:r w:rsidRPr="003B68EE">
        <w:rPr>
          <w:rFonts w:ascii="Comic Sans MS" w:hAnsi="Comic Sans MS"/>
          <w:sz w:val="24"/>
        </w:rPr>
        <w:tab/>
        <w:t>8……………………………………………</w:t>
      </w:r>
      <w:r w:rsidRPr="003B68EE">
        <w:rPr>
          <w:rFonts w:ascii="Comic Sans MS" w:hAnsi="Comic Sans MS"/>
          <w:sz w:val="24"/>
        </w:rPr>
        <w:tab/>
        <w:t>9………………………………………</w:t>
      </w:r>
    </w:p>
    <w:p w:rsidR="00CB5174" w:rsidRPr="003B68EE" w:rsidRDefault="00C42383" w:rsidP="003B68EE">
      <w:pPr>
        <w:spacing w:line="360" w:lineRule="auto"/>
        <w:rPr>
          <w:rFonts w:ascii="Comic Sans MS" w:hAnsi="Comic Sans MS"/>
          <w:sz w:val="24"/>
        </w:rPr>
      </w:pPr>
      <w:r w:rsidRPr="003B68EE">
        <w:rPr>
          <w:rFonts w:ascii="Comic Sans MS" w:hAnsi="Comic Sans MS"/>
          <w:sz w:val="24"/>
        </w:rPr>
        <w:t>10……………………………………</w:t>
      </w:r>
      <w:r w:rsidRPr="003B68EE">
        <w:rPr>
          <w:rFonts w:ascii="Comic Sans MS" w:hAnsi="Comic Sans MS"/>
          <w:sz w:val="24"/>
        </w:rPr>
        <w:tab/>
        <w:t>11……………………………………………</w:t>
      </w:r>
      <w:r w:rsidRPr="003B68EE">
        <w:rPr>
          <w:rFonts w:ascii="Comic Sans MS" w:hAnsi="Comic Sans MS"/>
          <w:sz w:val="24"/>
        </w:rPr>
        <w:tab/>
        <w:t>12………………………………………</w:t>
      </w:r>
    </w:p>
    <w:p w:rsidR="00CB5174" w:rsidRDefault="00CB5174">
      <w:pPr>
        <w:rPr>
          <w:rFonts w:ascii="Comic Sans MS" w:hAnsi="Comic Sans MS"/>
          <w:sz w:val="24"/>
        </w:rPr>
      </w:pPr>
    </w:p>
    <w:p w:rsidR="00CB5174" w:rsidRDefault="00C42383" w:rsidP="00C42383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>
            <wp:extent cx="3968272" cy="401249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67" cy="40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74" w:rsidRDefault="00CB5174">
      <w:pPr>
        <w:rPr>
          <w:rFonts w:ascii="Comic Sans MS" w:hAnsi="Comic Sans MS"/>
          <w:sz w:val="24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>Associer les organites (photographies</w:t>
      </w:r>
      <w:r w:rsidR="003D1D38">
        <w:rPr>
          <w:rFonts w:ascii="Comic Sans MS" w:hAnsi="Comic Sans MS" w:cs="Arial"/>
          <w:lang w:val="fr-FR"/>
        </w:rPr>
        <w:t xml:space="preserve"> en fin de page </w:t>
      </w:r>
      <w:bookmarkStart w:id="0" w:name="_GoBack"/>
      <w:bookmarkEnd w:id="0"/>
      <w:r w:rsidRPr="003B68EE">
        <w:rPr>
          <w:rFonts w:ascii="Comic Sans MS" w:hAnsi="Comic Sans MS" w:cs="Arial"/>
          <w:lang w:val="fr-FR"/>
        </w:rPr>
        <w:t xml:space="preserve"> + schémas éventuels) à leur définition en utilisant les noms suivants : 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i/>
          <w:sz w:val="28"/>
          <w:lang w:val="fr-FR"/>
        </w:rPr>
      </w:pPr>
      <w:r w:rsidRPr="003B68EE">
        <w:rPr>
          <w:rFonts w:ascii="Comic Sans MS" w:hAnsi="Comic Sans MS" w:cs="Arial"/>
          <w:i/>
          <w:sz w:val="28"/>
          <w:lang w:val="fr-FR"/>
        </w:rPr>
        <w:t xml:space="preserve">cytosquelette – mitochondrie – appareil de golgi – </w:t>
      </w:r>
      <w:r w:rsidR="003B68EE" w:rsidRPr="003B68EE">
        <w:rPr>
          <w:rFonts w:ascii="Comic Sans MS" w:hAnsi="Comic Sans MS" w:cs="Arial"/>
          <w:i/>
          <w:sz w:val="28"/>
          <w:lang w:val="fr-FR"/>
        </w:rPr>
        <w:t xml:space="preserve">membrane plasmique - </w:t>
      </w:r>
      <w:r w:rsidRPr="003B68EE">
        <w:rPr>
          <w:rFonts w:ascii="Comic Sans MS" w:hAnsi="Comic Sans MS" w:cs="Arial"/>
          <w:i/>
          <w:sz w:val="28"/>
          <w:lang w:val="fr-FR"/>
        </w:rPr>
        <w:t>centrosome – lysosome – réticulum endoplasmique – chromatine du noyau – ribosome.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jc w:val="right"/>
        <w:rPr>
          <w:rFonts w:ascii="Comic Sans MS" w:hAnsi="Comic Sans MS" w:cs="Arial"/>
          <w:u w:val="single"/>
          <w:lang w:val="fr-FR"/>
        </w:rPr>
      </w:pPr>
      <w:r w:rsidRPr="003B68EE">
        <w:rPr>
          <w:rFonts w:ascii="Comic Sans MS" w:hAnsi="Comic Sans MS" w:cs="Arial"/>
          <w:u w:val="single"/>
          <w:lang w:val="fr-FR"/>
        </w:rPr>
        <w:t>Image à coller + nom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jc w:val="right"/>
        <w:rPr>
          <w:rFonts w:ascii="Comic Sans MS" w:hAnsi="Comic Sans MS" w:cs="Arial"/>
          <w:u w:val="single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1"/>
      </w:r>
      <w:r w:rsidRPr="003B68EE">
        <w:rPr>
          <w:rFonts w:ascii="Comic Sans MS" w:hAnsi="Comic Sans MS" w:cs="Arial"/>
          <w:lang w:val="fr-FR"/>
        </w:rPr>
        <w:t>Je suis présent à l’intérieur du noyau et suis le lieu de synthèse des ribosomes.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2"/>
      </w:r>
      <w:r w:rsidRPr="003B68EE">
        <w:rPr>
          <w:rFonts w:ascii="Comic Sans MS" w:hAnsi="Comic Sans MS" w:cs="Arial"/>
          <w:lang w:val="fr-FR"/>
        </w:rPr>
        <w:t>Je suis un réseau dense de filaments protéiques qui donnent à la cellule sa forme et lui permettent de se déformer (éventuellement de se déplacer).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lastRenderedPageBreak/>
        <w:sym w:font="Wingdings" w:char="F083"/>
      </w:r>
      <w:r w:rsidRPr="003B68EE">
        <w:rPr>
          <w:rFonts w:ascii="Comic Sans MS" w:hAnsi="Comic Sans MS" w:cs="Arial"/>
          <w:lang w:val="fr-FR"/>
        </w:rPr>
        <w:t xml:space="preserve"> Je suis un petit organite libre dans la cellule (je m’associe alors avec des partenaires) ou attaché aux faces externes du réticulum endoplasmique. Je suis constitué de 2 sous-unités. J’interviens dans la synthèse des protéines.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4"/>
      </w:r>
      <w:r w:rsidRPr="003B68EE">
        <w:rPr>
          <w:rFonts w:ascii="Comic Sans MS" w:hAnsi="Comic Sans MS" w:cs="Arial"/>
          <w:lang w:val="fr-FR"/>
        </w:rPr>
        <w:t>Je suis un organite cylindrique formé par 9 groupes de 3 tubules et j’élabore le fuseau achromatique qui entraîne les chromosomes lors de la division cellulaire.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5"/>
      </w:r>
      <w:r w:rsidRPr="003B68EE">
        <w:rPr>
          <w:rFonts w:ascii="Comic Sans MS" w:hAnsi="Comic Sans MS" w:cs="Arial"/>
          <w:lang w:val="fr-FR"/>
        </w:rPr>
        <w:t xml:space="preserve"> Je suis une vésicule golgienne remplie d’enzymes impliquées dans la digestion des éléments ingérés par la cellule.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6"/>
      </w:r>
      <w:r w:rsidRPr="003B68EE">
        <w:rPr>
          <w:rFonts w:ascii="Comic Sans MS" w:hAnsi="Comic Sans MS" w:cs="Arial"/>
          <w:lang w:val="fr-FR"/>
        </w:rPr>
        <w:t>Je suis un important réseau de membranes délimitant des cavités et des tubes aplatis et suis présent dans l’ensemble du cytoplasme. J’existe sous 2 formes, avec ou sans ribosomes. J’interviens dans la synthèse des protéines et des lipides.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7"/>
      </w:r>
      <w:r w:rsidRPr="003B68EE">
        <w:rPr>
          <w:rFonts w:ascii="Comic Sans MS" w:hAnsi="Comic Sans MS" w:cs="Arial"/>
          <w:lang w:val="fr-FR"/>
        </w:rPr>
        <w:t xml:space="preserve"> Je suis formé par des empilements de 5 à 7 sacs aplatis. Je reçois des protéines en provenance  du réticulum dont je termine la synthèse et libère des vésicules dans lesquelles sont emballées les molécules ainsi fabriquées.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8"/>
      </w:r>
      <w:r w:rsidRPr="003B68EE">
        <w:rPr>
          <w:rFonts w:ascii="Comic Sans MS" w:hAnsi="Comic Sans MS" w:cs="Arial"/>
          <w:lang w:val="fr-FR"/>
        </w:rPr>
        <w:t xml:space="preserve"> Je suis de forme sphérique ou en « cacahuète » et suis limitée par 2 membranes dont l’une émet des replis internes. J’interviens dans la production d’énergie sous forme d’ATP.</w:t>
      </w:r>
    </w:p>
    <w:p w:rsidR="0032726B" w:rsidRPr="003B68EE" w:rsidRDefault="0032726B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</w:p>
    <w:p w:rsidR="0032726B" w:rsidRPr="003B68EE" w:rsidRDefault="00082716" w:rsidP="00012F1C">
      <w:pPr>
        <w:pStyle w:val="niveau2"/>
        <w:spacing w:before="0" w:beforeAutospacing="0" w:after="0" w:afterAutospacing="0"/>
        <w:ind w:left="-540" w:right="1843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sym w:font="Wingdings" w:char="F089"/>
      </w:r>
      <w:r w:rsidRPr="003B68EE">
        <w:rPr>
          <w:rFonts w:ascii="Comic Sans MS" w:hAnsi="Comic Sans MS" w:cs="Arial"/>
          <w:lang w:val="fr-FR"/>
        </w:rPr>
        <w:t xml:space="preserve"> Je suis formée d’une double couche de lipide. Je </w:t>
      </w:r>
      <w:r w:rsidR="0032726B" w:rsidRPr="003B68EE">
        <w:rPr>
          <w:rFonts w:ascii="Comic Sans MS" w:hAnsi="Comic Sans MS" w:cs="Arial"/>
          <w:lang w:val="fr-FR"/>
        </w:rPr>
        <w:t>délimite la tai</w:t>
      </w:r>
      <w:r w:rsidRPr="003B68EE">
        <w:rPr>
          <w:rFonts w:ascii="Comic Sans MS" w:hAnsi="Comic Sans MS" w:cs="Arial"/>
          <w:lang w:val="fr-FR"/>
        </w:rPr>
        <w:t xml:space="preserve">lle et la forme de la cellule. J’ai un rôle important dans les échanges entre le milieu </w:t>
      </w:r>
    </w:p>
    <w:p w:rsidR="00CB5174" w:rsidRPr="003B68EE" w:rsidRDefault="00CB5174">
      <w:pPr>
        <w:rPr>
          <w:rFonts w:ascii="Comic Sans MS" w:hAnsi="Comic Sans MS"/>
          <w:sz w:val="24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</w:p>
    <w:p w:rsidR="00012F1C" w:rsidRPr="003B68EE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</w:p>
    <w:p w:rsidR="00012F1C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Arial" w:hAnsi="Arial" w:cs="Arial"/>
          <w:lang w:val="fr-FR"/>
        </w:rPr>
      </w:pPr>
    </w:p>
    <w:p w:rsidR="00012F1C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Arial" w:hAnsi="Arial" w:cs="Arial"/>
          <w:lang w:val="fr-FR"/>
        </w:rPr>
      </w:pPr>
    </w:p>
    <w:p w:rsidR="00012F1C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Arial" w:hAnsi="Arial" w:cs="Arial"/>
          <w:lang w:val="fr-FR"/>
        </w:rPr>
      </w:pPr>
    </w:p>
    <w:p w:rsidR="00012F1C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Arial" w:hAnsi="Arial" w:cs="Arial"/>
          <w:lang w:val="fr-FR"/>
        </w:rPr>
      </w:pPr>
    </w:p>
    <w:p w:rsidR="00012F1C" w:rsidRDefault="00012F1C" w:rsidP="00012F1C">
      <w:pPr>
        <w:pStyle w:val="niveau2"/>
        <w:spacing w:before="0" w:beforeAutospacing="0" w:after="0" w:afterAutospacing="0"/>
        <w:ind w:left="-540" w:right="-470" w:firstLine="0"/>
        <w:rPr>
          <w:rFonts w:ascii="Arial" w:hAnsi="Arial" w:cs="Arial"/>
          <w:lang w:val="fr-FR"/>
        </w:rPr>
      </w:pPr>
    </w:p>
    <w:p w:rsidR="00012F1C" w:rsidRDefault="00012F1C" w:rsidP="003B68EE">
      <w:pPr>
        <w:pStyle w:val="niveau2"/>
        <w:spacing w:before="0" w:beforeAutospacing="0" w:after="0" w:afterAutospacing="0"/>
        <w:ind w:left="0" w:right="-470" w:firstLine="0"/>
        <w:rPr>
          <w:rFonts w:ascii="Arial" w:hAnsi="Arial" w:cs="Arial"/>
          <w:lang w:val="fr-FR"/>
        </w:rPr>
      </w:pPr>
    </w:p>
    <w:p w:rsidR="00100DD5" w:rsidRPr="00AC32A3" w:rsidRDefault="00100DD5" w:rsidP="00100DD5">
      <w:pPr>
        <w:rPr>
          <w:rFonts w:ascii="Comic Sans MS" w:hAnsi="Comic Sans MS"/>
          <w:b/>
          <w:sz w:val="28"/>
          <w:u w:val="single"/>
        </w:rPr>
      </w:pPr>
      <w:r w:rsidRPr="00AC32A3">
        <w:rPr>
          <w:rFonts w:ascii="Comic Sans MS" w:hAnsi="Comic Sans MS"/>
          <w:b/>
          <w:sz w:val="28"/>
          <w:u w:val="single"/>
        </w:rPr>
        <w:lastRenderedPageBreak/>
        <w:t>I</w:t>
      </w:r>
      <w:r>
        <w:rPr>
          <w:rFonts w:ascii="Comic Sans MS" w:hAnsi="Comic Sans MS"/>
          <w:b/>
          <w:sz w:val="28"/>
          <w:u w:val="single"/>
        </w:rPr>
        <w:t>II</w:t>
      </w:r>
      <w:r w:rsidRPr="00AC32A3">
        <w:rPr>
          <w:rFonts w:ascii="Comic Sans MS" w:hAnsi="Comic Sans MS"/>
          <w:b/>
          <w:sz w:val="28"/>
          <w:u w:val="single"/>
        </w:rPr>
        <w:t xml:space="preserve"> </w:t>
      </w:r>
      <w:r w:rsidR="00AA6DE4">
        <w:rPr>
          <w:rFonts w:ascii="Comic Sans MS" w:hAnsi="Comic Sans MS"/>
          <w:b/>
          <w:sz w:val="28"/>
          <w:u w:val="single"/>
        </w:rPr>
        <w:t>Le cycle</w:t>
      </w:r>
      <w:r>
        <w:rPr>
          <w:rFonts w:ascii="Comic Sans MS" w:hAnsi="Comic Sans MS"/>
          <w:b/>
          <w:sz w:val="28"/>
          <w:u w:val="single"/>
        </w:rPr>
        <w:t xml:space="preserve"> cellulaire</w:t>
      </w:r>
    </w:p>
    <w:p w:rsidR="00012F1C" w:rsidRPr="003B68EE" w:rsidRDefault="00012F1C" w:rsidP="00012F1C">
      <w:pPr>
        <w:pStyle w:val="niveau2"/>
        <w:spacing w:before="0" w:beforeAutospacing="0" w:after="0" w:afterAutospacing="0"/>
        <w:ind w:left="0" w:right="-470" w:firstLine="0"/>
        <w:rPr>
          <w:rFonts w:ascii="Comic Sans MS" w:hAnsi="Comic Sans MS"/>
        </w:rPr>
      </w:pPr>
    </w:p>
    <w:p w:rsidR="00012F1C" w:rsidRDefault="00100DD5" w:rsidP="00100DD5">
      <w:pPr>
        <w:pStyle w:val="niveau2"/>
        <w:numPr>
          <w:ilvl w:val="0"/>
          <w:numId w:val="2"/>
        </w:numPr>
        <w:spacing w:before="0" w:beforeAutospacing="0" w:after="0" w:afterAutospacing="0"/>
        <w:ind w:right="-470"/>
        <w:jc w:val="left"/>
        <w:rPr>
          <w:rFonts w:ascii="Comic Sans MS" w:hAnsi="Comic Sans MS" w:cs="Arial"/>
          <w:lang w:val="fr-FR"/>
        </w:rPr>
      </w:pPr>
      <w:r w:rsidRPr="00100DD5">
        <w:rPr>
          <w:rFonts w:ascii="Comic Sans MS" w:hAnsi="Comic Sans MS" w:cs="Arial"/>
          <w:lang w:val="fr-FR"/>
        </w:rPr>
        <w:t xml:space="preserve">Un </w:t>
      </w:r>
      <w:r>
        <w:rPr>
          <w:rFonts w:ascii="Comic Sans MS" w:hAnsi="Comic Sans MS" w:cs="Arial"/>
          <w:lang w:val="fr-FR"/>
        </w:rPr>
        <w:t xml:space="preserve">cycle cellulaire : </w:t>
      </w:r>
    </w:p>
    <w:p w:rsidR="00A220AC" w:rsidRDefault="00A220AC" w:rsidP="00A220AC">
      <w:pPr>
        <w:pStyle w:val="niveau2"/>
        <w:spacing w:before="0" w:beforeAutospacing="0" w:after="0" w:afterAutospacing="0"/>
        <w:ind w:left="-180" w:right="-470" w:firstLine="0"/>
        <w:jc w:val="left"/>
        <w:rPr>
          <w:rFonts w:ascii="Comic Sans MS" w:hAnsi="Comic Sans MS" w:cs="Arial"/>
          <w:lang w:val="fr-FR"/>
        </w:rPr>
      </w:pPr>
    </w:p>
    <w:p w:rsidR="00100DD5" w:rsidRDefault="00100DD5" w:rsidP="00100DD5">
      <w:pPr>
        <w:pStyle w:val="niveau2"/>
        <w:numPr>
          <w:ilvl w:val="0"/>
          <w:numId w:val="2"/>
        </w:numPr>
        <w:spacing w:before="0" w:beforeAutospacing="0" w:after="0" w:afterAutospacing="0"/>
        <w:ind w:right="-470"/>
        <w:jc w:val="left"/>
        <w:rPr>
          <w:rFonts w:ascii="Comic Sans MS" w:hAnsi="Comic Sans MS" w:cs="Arial"/>
          <w:lang w:val="fr-FR"/>
        </w:rPr>
      </w:pPr>
      <w:r>
        <w:rPr>
          <w:rFonts w:ascii="Comic Sans MS" w:hAnsi="Comic Sans MS" w:cs="Arial"/>
          <w:lang w:val="fr-FR"/>
        </w:rPr>
        <w:t xml:space="preserve">La mitose : </w:t>
      </w:r>
    </w:p>
    <w:p w:rsidR="00A220AC" w:rsidRDefault="00A220AC" w:rsidP="00A220AC">
      <w:pPr>
        <w:pStyle w:val="niveau2"/>
        <w:spacing w:before="0" w:beforeAutospacing="0" w:after="0" w:afterAutospacing="0"/>
        <w:ind w:left="-180" w:right="-470" w:firstLine="0"/>
        <w:jc w:val="left"/>
        <w:rPr>
          <w:rFonts w:ascii="Comic Sans MS" w:hAnsi="Comic Sans MS" w:cs="Arial"/>
          <w:lang w:val="fr-FR"/>
        </w:rPr>
      </w:pPr>
    </w:p>
    <w:p w:rsidR="00A220AC" w:rsidRPr="00100DD5" w:rsidRDefault="00A220AC" w:rsidP="00100DD5">
      <w:pPr>
        <w:pStyle w:val="niveau2"/>
        <w:numPr>
          <w:ilvl w:val="0"/>
          <w:numId w:val="2"/>
        </w:numPr>
        <w:spacing w:before="0" w:beforeAutospacing="0" w:after="0" w:afterAutospacing="0"/>
        <w:ind w:right="-470"/>
        <w:jc w:val="left"/>
        <w:rPr>
          <w:rFonts w:ascii="Comic Sans MS" w:hAnsi="Comic Sans MS" w:cs="Arial"/>
          <w:lang w:val="fr-FR"/>
        </w:rPr>
      </w:pPr>
      <w:r>
        <w:rPr>
          <w:rFonts w:ascii="Comic Sans MS" w:hAnsi="Comic Sans MS" w:cs="Arial"/>
          <w:lang w:val="fr-FR"/>
        </w:rPr>
        <w:t>Pour chaque schéma, donner le nom de la phase correspondante de la mitose et préciser en une phrase les modifications ayant lieu.</w:t>
      </w:r>
    </w:p>
    <w:p w:rsidR="00CB5174" w:rsidRPr="003B68EE" w:rsidRDefault="00CB5174">
      <w:pPr>
        <w:rPr>
          <w:rFonts w:ascii="Comic Sans MS" w:hAnsi="Comic Sans MS"/>
          <w:sz w:val="24"/>
        </w:rPr>
      </w:pPr>
    </w:p>
    <w:p w:rsidR="00CB5174" w:rsidRDefault="00CB5174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41B1DB2F" wp14:editId="5FEFE0E7">
            <wp:extent cx="1430655" cy="1355725"/>
            <wp:effectExtent l="0" t="0" r="0" b="0"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  <w:lang w:eastAsia="fr-FR"/>
        </w:rPr>
        <w:drawing>
          <wp:inline distT="0" distB="0" distL="0" distR="0" wp14:anchorId="079A9347" wp14:editId="5010AE88">
            <wp:extent cx="1301676" cy="1327685"/>
            <wp:effectExtent l="0" t="0" r="0" b="6350"/>
            <wp:docPr id="13" name="Image 13" descr="Schmetap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metaphas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46" cy="13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</w:p>
    <w:p w:rsidR="00A220AC" w:rsidRDefault="00A220AC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2CCBE316" wp14:editId="7EF3C191">
            <wp:extent cx="1430655" cy="1721485"/>
            <wp:effectExtent l="0" t="0" r="0" b="0"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  <w:lang w:eastAsia="fr-FR"/>
        </w:rPr>
        <w:drawing>
          <wp:inline distT="0" distB="0" distL="0" distR="0" wp14:anchorId="174CF4DD" wp14:editId="72928FEB">
            <wp:extent cx="1710690" cy="2259330"/>
            <wp:effectExtent l="0" t="0" r="3810" b="7620"/>
            <wp:docPr id="1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E4" w:rsidRDefault="00AA6DE4">
      <w:pPr>
        <w:rPr>
          <w:rFonts w:ascii="Comic Sans MS" w:hAnsi="Comic Sans MS"/>
        </w:rPr>
      </w:pPr>
    </w:p>
    <w:p w:rsidR="00AA6DE4" w:rsidRDefault="00AA6DE4">
      <w:pPr>
        <w:rPr>
          <w:rFonts w:ascii="Comic Sans MS" w:hAnsi="Comic Sans MS"/>
        </w:rPr>
      </w:pPr>
    </w:p>
    <w:p w:rsidR="00AA6DE4" w:rsidRDefault="00AA6DE4" w:rsidP="00AA6DE4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Comment les cellules s’assemblent-elles ?</w:t>
      </w:r>
    </w:p>
    <w:p w:rsidR="00AA6DE4" w:rsidRDefault="00AA6DE4" w:rsidP="00AA6DE4">
      <w:pPr>
        <w:rPr>
          <w:rFonts w:ascii="Comic Sans MS" w:hAnsi="Comic Sans MS"/>
        </w:rPr>
      </w:pPr>
    </w:p>
    <w:p w:rsidR="00AA6DE4" w:rsidRDefault="00AA6DE4" w:rsidP="00AA6DE4">
      <w:pPr>
        <w:rPr>
          <w:rFonts w:ascii="Comic Sans MS" w:hAnsi="Comic Sans MS"/>
        </w:rPr>
      </w:pPr>
    </w:p>
    <w:p w:rsidR="00AA6DE4" w:rsidRPr="00AA6DE4" w:rsidRDefault="00AA6DE4" w:rsidP="00AA6DE4">
      <w:pPr>
        <w:rPr>
          <w:rFonts w:ascii="Comic Sans MS" w:hAnsi="Comic Sans MS"/>
        </w:rPr>
      </w:pPr>
    </w:p>
    <w:p w:rsidR="00AA6DE4" w:rsidRDefault="00AA6DE4" w:rsidP="00AA6DE4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Quels sont les 2 processus de mort d’une cellule ?</w:t>
      </w:r>
    </w:p>
    <w:p w:rsidR="005B0749" w:rsidRDefault="005B0749" w:rsidP="005B0749">
      <w:pPr>
        <w:rPr>
          <w:rFonts w:ascii="Comic Sans MS" w:hAnsi="Comic Sans MS"/>
        </w:rPr>
      </w:pPr>
    </w:p>
    <w:p w:rsidR="005B0749" w:rsidRDefault="005B0749" w:rsidP="005B0749">
      <w:pPr>
        <w:rPr>
          <w:rFonts w:ascii="Comic Sans MS" w:hAnsi="Comic Sans MS"/>
        </w:rPr>
      </w:pPr>
    </w:p>
    <w:p w:rsidR="005B0749" w:rsidRPr="005B0749" w:rsidRDefault="005B0749" w:rsidP="005B0749">
      <w:pPr>
        <w:rPr>
          <w:rFonts w:ascii="Comic Sans MS" w:hAnsi="Comic Sans MS"/>
        </w:rPr>
      </w:pPr>
    </w:p>
    <w:p w:rsidR="005B0749" w:rsidRDefault="005B0749" w:rsidP="005B0749">
      <w:pPr>
        <w:rPr>
          <w:rFonts w:ascii="Comic Sans MS" w:hAnsi="Comic Sans MS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D2B87C8" wp14:editId="4A04D148">
            <wp:simplePos x="0" y="0"/>
            <wp:positionH relativeFrom="column">
              <wp:posOffset>3776980</wp:posOffset>
            </wp:positionH>
            <wp:positionV relativeFrom="paragraph">
              <wp:posOffset>-2540</wp:posOffset>
            </wp:positionV>
            <wp:extent cx="1064260" cy="1457960"/>
            <wp:effectExtent l="0" t="0" r="2540" b="8890"/>
            <wp:wrapNone/>
            <wp:docPr id="9" name="Image 9" descr="http://www.cnrs.fr/cw/dossiers/doscel/decouv/ximg/noy/n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nrs.fr/cw/dossiers/doscel/decouv/ximg/noy/noy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EE"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35DD97E4" wp14:editId="1118CC6A">
            <wp:simplePos x="0" y="0"/>
            <wp:positionH relativeFrom="column">
              <wp:posOffset>2481580</wp:posOffset>
            </wp:positionH>
            <wp:positionV relativeFrom="paragraph">
              <wp:posOffset>-2540</wp:posOffset>
            </wp:positionV>
            <wp:extent cx="1121410" cy="1457960"/>
            <wp:effectExtent l="0" t="0" r="2540" b="8890"/>
            <wp:wrapNone/>
            <wp:docPr id="12" name="Image 12" descr="http://t3.gstatic.com/images?q=tbn:ANd9GcShaInCBkSl2AABWjr7kBc7SMMZsmaWrPWeqZeBFP3LveqvnM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haInCBkSl2AABWjr7kBc7SMMZsmaWrPWeqZeBFP3LveqvnMRO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EE">
        <w:rPr>
          <w:rFonts w:ascii="Comic Sans MS" w:hAnsi="Comic Sans MS" w:cs="Arial"/>
          <w:noProof/>
          <w:u w:val="single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7F66B607" wp14:editId="22621B3D">
            <wp:simplePos x="0" y="0"/>
            <wp:positionH relativeFrom="column">
              <wp:posOffset>-161290</wp:posOffset>
            </wp:positionH>
            <wp:positionV relativeFrom="paragraph">
              <wp:posOffset>64135</wp:posOffset>
            </wp:positionV>
            <wp:extent cx="985520" cy="1209040"/>
            <wp:effectExtent l="0" t="0" r="5080" b="0"/>
            <wp:wrapNone/>
            <wp:docPr id="14" name="Image 14" descr="centrioles dess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ioles dessi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EE">
        <w:rPr>
          <w:rFonts w:ascii="Comic Sans MS" w:hAnsi="Comic Sans MS" w:cs="Arial"/>
          <w:lang w:val="fr-FR"/>
        </w:rPr>
        <w:t>A</w:t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  <w:t>B</w:t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>C</w:t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"http://t0.gstatic.com/images?q=tbn:ANd9GcSwgU1oiknbk1ms-IdvqSL6ajuN0wVavZn3z49y1AimJpmeKd6z-w"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"http://t0.gstatic.com/images?q=tbn:ANd9GcSwgU1oiknbk1ms-IdvqSL6ajuN0wVavZn3z49y1AimJpmeKd6z-w"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"http://t0.gstatic.com/images?q=tbn:ANd9GcSwgU1oiknbk1ms-IdvqSL6ajuN0wVavZn3z49y1AimJpmeKd6z-w"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"http://t0.gstatic.com/images?q=tbn:ANd9GcSwgU1oiknbk1ms-IdvqSL6ajuN0wVavZn3z49y1AimJpmeKd6z-w" \* M</w:instrText>
      </w:r>
      <w:r w:rsidR="00C77191">
        <w:rPr>
          <w:rFonts w:ascii="Comic Sans MS" w:hAnsi="Comic Sans MS"/>
        </w:rPr>
        <w:instrText>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3D1D38"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style="width:192.75pt;height:95.25pt">
            <v:imagedata r:id="rId17" r:href="rId18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"http://t3.gstatic.com/images?q=tbn:ANd9GcT0FR1sIjZk41rFxHDQWmGXrvCjPf_gtDKMW3RcfFAahZmSjjgYtQ"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"http://t3.gstatic.com/images?q=tbn:ANd9GcT0FR1sIjZk41rFxHDQWmGXrvCjPf_gtDKMW3RcfFAahZmSjjgYtQ"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"http://t3.gstatic.com/images?q=tbn:ANd9GcT0FR1sIjZk41rFxHDQWmGXrvCjPf_gtDKMW3RcfFAahZmSjjgYtQ"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"http://t3.gstatic.com/images?q=tbn:ANd9GcT0FR1sIjZk41rFxHDQWmGXrvCjPf_</w:instrText>
      </w:r>
      <w:r w:rsidR="00C77191">
        <w:rPr>
          <w:rFonts w:ascii="Comic Sans MS" w:hAnsi="Comic Sans MS"/>
        </w:rPr>
        <w:instrText>gtDKMW3RcfFAahZmSjjgYtQ" \* MERGEFORMATINET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pict>
          <v:shape id="_x0000_i1026" type="#_x0000_t75" style="width:132pt;height:93pt">
            <v:imagedata r:id="rId19" r:href="rId20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>D</w:t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  <w:t>E</w:t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  <w:t>F</w:t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"http://t1.gstatic.com/images?q=tbn:ANd9GcRSgX9K428rVTLBYgHX1z82K9ioweX4wYhwgBOT8BP74E6D7qbgAA"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"http://t1.gstatic.com/images?q=tbn:ANd9GcRSgX9K428rVTLBYgHX1z82K9ioweX4wYhwgBOT8BP74E6D7qbgAA"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"http://t1.gstatic.com/images?q=tbn:ANd9GcRSgX9K428rVTLBYgHX1z82K9ioweX4wYhwgBOT8BP74E6D7qbgAA"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"http://t1.gstatic.com/images?q=tbn:ANd9GcRSgX9K428rVTLBYgHX1z82K9ioweX4wYhwgBOT8BP74E6D7qbgAA" \* M</w:instrText>
      </w:r>
      <w:r w:rsidR="00C77191">
        <w:rPr>
          <w:rFonts w:ascii="Comic Sans MS" w:hAnsi="Comic Sans MS"/>
        </w:rPr>
        <w:instrText>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3D1D38">
        <w:rPr>
          <w:rFonts w:ascii="Comic Sans MS" w:hAnsi="Comic Sans MS"/>
        </w:rPr>
        <w:pict>
          <v:shape id="_x0000_i1027" type="#_x0000_t75" style="width:111pt;height:92.25pt">
            <v:imagedata r:id="rId21" r:href="rId22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"http://www.bscb.org/softcell/images/maizerootER.gif"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"http://www.bscb.org/softcell/images/maizerootER.gif"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"http://www.bscb.org/softcell/images/maizerootER.gif"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"http://www.bscb.org/softcell/images/maizerootER.gif" \* MERGEFORMATINET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3D1D38">
        <w:rPr>
          <w:rFonts w:ascii="Comic Sans MS" w:hAnsi="Comic Sans MS"/>
        </w:rPr>
        <w:pict>
          <v:shape id="il_fi" o:spid="_x0000_i1028" type="#_x0000_t75" style="width:69.75pt;height:92.25pt">
            <v:imagedata r:id="rId23" r:href="rId24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"http://t0.gstatic.com/images?q=tbn:ANd9GcQs4Dm137GUeMClja9nS_Bxx8S4yiSJXppEbYBepvnkZmjp5pZaj6416qCa"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"http://t0.gstatic.com/images?q=tbn:ANd9GcQs4Dm137GUeMClja9nS_Bxx8S4yiSJXppEbYBepvnkZmjp5pZaj6416qCa"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"http://t0.gstatic.com/images?q=tbn:ANd9GcQs4Dm137GUeMClja9nS_Bxx8S4yiSJXppEbYBepvnkZmjp5pZaj6416qCa"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"http://t0.gstatic.com/images?q=tbn:ANd9GcQs4Dm137GUeMClja9nS_Bxx8S4yiSJXppEbYBepvnkZmjp5pZaj6416qCa" \* MERGEFORMATINET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3D1D38">
        <w:rPr>
          <w:rFonts w:ascii="Comic Sans MS" w:hAnsi="Comic Sans MS"/>
        </w:rPr>
        <w:pict>
          <v:shape id="_x0000_i1029" type="#_x0000_t75" style="width:105pt;height:81pt">
            <v:imagedata r:id="rId25" r:href="rId26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tab/>
      </w:r>
      <w:r w:rsidRPr="003B68EE">
        <w:rPr>
          <w:rFonts w:ascii="Comic Sans MS" w:hAnsi="Comic Sans MS"/>
        </w:rPr>
        <w:fldChar w:fldCharType="begin"/>
      </w:r>
      <w:r w:rsidRPr="003B68EE">
        <w:rPr>
          <w:rFonts w:ascii="Comic Sans MS" w:hAnsi="Comic Sans MS"/>
        </w:rPr>
        <w:instrText xml:space="preserve"> INCLUDEPICTURE "http://www-dsv.cea.fr/var/plain/storage/original/media/Image/Pascal/lettre12_05.jpg" \* MERGEFORMATINET </w:instrText>
      </w:r>
      <w:r w:rsidRPr="003B68EE"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 "http://www-dsv.cea.fr/var/plain/storage/original/media/Image/Pascal/lettre12_05.jpg" \* MERGEFORMATINET </w:instrText>
      </w:r>
      <w:r>
        <w:rPr>
          <w:rFonts w:ascii="Comic Sans MS" w:hAnsi="Comic Sans MS"/>
        </w:rPr>
        <w:fldChar w:fldCharType="separate"/>
      </w:r>
      <w:r w:rsidR="00466E8E">
        <w:rPr>
          <w:rFonts w:ascii="Comic Sans MS" w:hAnsi="Comic Sans MS"/>
        </w:rPr>
        <w:fldChar w:fldCharType="begin"/>
      </w:r>
      <w:r w:rsidR="00466E8E">
        <w:rPr>
          <w:rFonts w:ascii="Comic Sans MS" w:hAnsi="Comic Sans MS"/>
        </w:rPr>
        <w:instrText xml:space="preserve"> INCLUDEPICTURE  "http://www-dsv.cea.fr/var/plain/storage/original/media/Image/Pascal/lettre12_05.jpg" \* MERGEFORMATINET </w:instrText>
      </w:r>
      <w:r w:rsidR="00466E8E">
        <w:rPr>
          <w:rFonts w:ascii="Comic Sans MS" w:hAnsi="Comic Sans MS"/>
        </w:rPr>
        <w:fldChar w:fldCharType="separate"/>
      </w:r>
      <w:r w:rsidR="00C77191">
        <w:rPr>
          <w:rFonts w:ascii="Comic Sans MS" w:hAnsi="Comic Sans MS"/>
        </w:rPr>
        <w:fldChar w:fldCharType="begin"/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instrText>INCLUDEPICTURE  "http://www-dsv.cea.fr/var/plain/storage/original/media/Image/Pascal/lettre12_05.jpg" \* MERGEFORMATINET</w:instrText>
      </w:r>
      <w:r w:rsidR="00C77191">
        <w:rPr>
          <w:rFonts w:ascii="Comic Sans MS" w:hAnsi="Comic Sans MS"/>
        </w:rPr>
        <w:instrText xml:space="preserve"> </w:instrText>
      </w:r>
      <w:r w:rsidR="00C77191">
        <w:rPr>
          <w:rFonts w:ascii="Comic Sans MS" w:hAnsi="Comic Sans MS"/>
        </w:rPr>
        <w:fldChar w:fldCharType="separate"/>
      </w:r>
      <w:r w:rsidR="003D1D38">
        <w:rPr>
          <w:rFonts w:ascii="Comic Sans MS" w:hAnsi="Comic Sans MS"/>
        </w:rPr>
        <w:pict>
          <v:shape id="_x0000_i1030" type="#_x0000_t75" style="width:87.75pt;height:89.25pt">
            <v:imagedata r:id="rId27" r:href="rId28"/>
          </v:shape>
        </w:pict>
      </w:r>
      <w:r w:rsidR="00C77191">
        <w:rPr>
          <w:rFonts w:ascii="Comic Sans MS" w:hAnsi="Comic Sans MS"/>
        </w:rPr>
        <w:fldChar w:fldCharType="end"/>
      </w:r>
      <w:r w:rsidR="00466E8E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fldChar w:fldCharType="end"/>
      </w:r>
      <w:r w:rsidRPr="003B68EE">
        <w:rPr>
          <w:rFonts w:ascii="Comic Sans MS" w:hAnsi="Comic Sans MS"/>
        </w:rPr>
        <w:fldChar w:fldCharType="end"/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28BBADD5" wp14:editId="43088079">
            <wp:simplePos x="0" y="0"/>
            <wp:positionH relativeFrom="column">
              <wp:posOffset>-99695</wp:posOffset>
            </wp:positionH>
            <wp:positionV relativeFrom="paragraph">
              <wp:posOffset>117475</wp:posOffset>
            </wp:positionV>
            <wp:extent cx="1457325" cy="1201420"/>
            <wp:effectExtent l="0" t="0" r="9525" b="0"/>
            <wp:wrapNone/>
            <wp:docPr id="15" name="Image 15" descr="http://t3.gstatic.com/images?q=tbn:ANd9GcRsK2fafP7Q6bURXNC_dFwXTSTOFLnIyzULgAK00CCxOSiyLvvi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sK2fafP7Q6bURXNC_dFwXTSTOFLnIyzULgAK00CCxOSiyLvviSw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EE">
        <w:rPr>
          <w:rFonts w:ascii="Comic Sans MS" w:hAnsi="Comic Sans MS" w:cs="Arial"/>
          <w:noProof/>
          <w:u w:val="single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8356F5C" wp14:editId="74FDE83F">
            <wp:simplePos x="0" y="0"/>
            <wp:positionH relativeFrom="column">
              <wp:posOffset>2077085</wp:posOffset>
            </wp:positionH>
            <wp:positionV relativeFrom="paragraph">
              <wp:posOffset>117475</wp:posOffset>
            </wp:positionV>
            <wp:extent cx="1461770" cy="1166495"/>
            <wp:effectExtent l="0" t="0" r="5080" b="0"/>
            <wp:wrapNone/>
            <wp:docPr id="16" name="Image 16" descr="appareil de go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areil de golg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8EE">
        <w:rPr>
          <w:rFonts w:ascii="Comic Sans MS" w:hAnsi="Comic Sans MS" w:cs="Arial"/>
          <w:lang w:val="fr-FR"/>
        </w:rPr>
        <w:t>G</w:t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  <w:t>H</w:t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  <w:t>I</w:t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  <w:r w:rsidRPr="003B68EE"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4BC3B232" wp14:editId="2D980500">
            <wp:simplePos x="0" y="0"/>
            <wp:positionH relativeFrom="column">
              <wp:posOffset>4262755</wp:posOffset>
            </wp:positionH>
            <wp:positionV relativeFrom="paragraph">
              <wp:posOffset>16510</wp:posOffset>
            </wp:positionV>
            <wp:extent cx="1593215" cy="1089660"/>
            <wp:effectExtent l="0" t="0" r="6985" b="0"/>
            <wp:wrapNone/>
            <wp:docPr id="1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lang w:val="fr-FR"/>
        </w:rPr>
      </w:pP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  <w:r w:rsidRPr="003B68EE">
        <w:rPr>
          <w:rFonts w:ascii="Comic Sans MS" w:hAnsi="Comic Sans MS" w:cs="Arial"/>
          <w:lang w:val="fr-FR"/>
        </w:rPr>
        <w:tab/>
      </w: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3B68EE" w:rsidRDefault="005B0749" w:rsidP="005B0749">
      <w:pPr>
        <w:pStyle w:val="niveau2"/>
        <w:spacing w:before="0" w:beforeAutospacing="0" w:after="0" w:afterAutospacing="0"/>
        <w:ind w:left="-540" w:right="-470" w:firstLine="0"/>
        <w:rPr>
          <w:rFonts w:ascii="Comic Sans MS" w:hAnsi="Comic Sans MS" w:cs="Arial"/>
          <w:u w:val="single"/>
          <w:lang w:val="fr-FR"/>
        </w:rPr>
      </w:pPr>
    </w:p>
    <w:p w:rsidR="005B0749" w:rsidRPr="005B0749" w:rsidRDefault="005B0749" w:rsidP="005B0749">
      <w:pPr>
        <w:rPr>
          <w:rFonts w:ascii="Comic Sans MS" w:hAnsi="Comic Sans MS"/>
        </w:rPr>
      </w:pPr>
    </w:p>
    <w:sectPr w:rsidR="005B0749" w:rsidRPr="005B0749" w:rsidSect="003B68EE">
      <w:footerReference w:type="default" r:id="rId3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191" w:rsidRDefault="00C77191" w:rsidP="00C42383">
      <w:r>
        <w:separator/>
      </w:r>
    </w:p>
  </w:endnote>
  <w:endnote w:type="continuationSeparator" w:id="0">
    <w:p w:rsidR="00C77191" w:rsidRDefault="00C77191" w:rsidP="00C4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5971662"/>
      <w:docPartObj>
        <w:docPartGallery w:val="Page Numbers (Bottom of Page)"/>
        <w:docPartUnique/>
      </w:docPartObj>
    </w:sdtPr>
    <w:sdtEndPr/>
    <w:sdtContent>
      <w:p w:rsidR="00C42383" w:rsidRDefault="00C4238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749">
          <w:rPr>
            <w:noProof/>
          </w:rPr>
          <w:t>1</w:t>
        </w:r>
        <w:r>
          <w:fldChar w:fldCharType="end"/>
        </w:r>
      </w:p>
    </w:sdtContent>
  </w:sdt>
  <w:p w:rsidR="00C42383" w:rsidRDefault="00C423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191" w:rsidRDefault="00C77191" w:rsidP="00C42383">
      <w:r>
        <w:separator/>
      </w:r>
    </w:p>
  </w:footnote>
  <w:footnote w:type="continuationSeparator" w:id="0">
    <w:p w:rsidR="00C77191" w:rsidRDefault="00C77191" w:rsidP="00C42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54E00"/>
    <w:multiLevelType w:val="hybridMultilevel"/>
    <w:tmpl w:val="49604240"/>
    <w:lvl w:ilvl="0" w:tplc="3E26A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D224A"/>
    <w:multiLevelType w:val="hybridMultilevel"/>
    <w:tmpl w:val="16D2F5E8"/>
    <w:lvl w:ilvl="0" w:tplc="A6DA8210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40" w:hanging="360"/>
      </w:pPr>
    </w:lvl>
    <w:lvl w:ilvl="2" w:tplc="040C001B" w:tentative="1">
      <w:start w:val="1"/>
      <w:numFmt w:val="lowerRoman"/>
      <w:lvlText w:val="%3."/>
      <w:lvlJc w:val="right"/>
      <w:pPr>
        <w:ind w:left="1260" w:hanging="180"/>
      </w:pPr>
    </w:lvl>
    <w:lvl w:ilvl="3" w:tplc="040C000F" w:tentative="1">
      <w:start w:val="1"/>
      <w:numFmt w:val="decimal"/>
      <w:lvlText w:val="%4."/>
      <w:lvlJc w:val="left"/>
      <w:pPr>
        <w:ind w:left="1980" w:hanging="360"/>
      </w:pPr>
    </w:lvl>
    <w:lvl w:ilvl="4" w:tplc="040C0019" w:tentative="1">
      <w:start w:val="1"/>
      <w:numFmt w:val="lowerLetter"/>
      <w:lvlText w:val="%5."/>
      <w:lvlJc w:val="left"/>
      <w:pPr>
        <w:ind w:left="2700" w:hanging="360"/>
      </w:pPr>
    </w:lvl>
    <w:lvl w:ilvl="5" w:tplc="040C001B" w:tentative="1">
      <w:start w:val="1"/>
      <w:numFmt w:val="lowerRoman"/>
      <w:lvlText w:val="%6."/>
      <w:lvlJc w:val="right"/>
      <w:pPr>
        <w:ind w:left="3420" w:hanging="180"/>
      </w:pPr>
    </w:lvl>
    <w:lvl w:ilvl="6" w:tplc="040C000F" w:tentative="1">
      <w:start w:val="1"/>
      <w:numFmt w:val="decimal"/>
      <w:lvlText w:val="%7."/>
      <w:lvlJc w:val="left"/>
      <w:pPr>
        <w:ind w:left="4140" w:hanging="360"/>
      </w:pPr>
    </w:lvl>
    <w:lvl w:ilvl="7" w:tplc="040C0019" w:tentative="1">
      <w:start w:val="1"/>
      <w:numFmt w:val="lowerLetter"/>
      <w:lvlText w:val="%8."/>
      <w:lvlJc w:val="left"/>
      <w:pPr>
        <w:ind w:left="4860" w:hanging="360"/>
      </w:pPr>
    </w:lvl>
    <w:lvl w:ilvl="8" w:tplc="040C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174"/>
    <w:rsid w:val="00012F1C"/>
    <w:rsid w:val="00082716"/>
    <w:rsid w:val="00100DD5"/>
    <w:rsid w:val="00286C8E"/>
    <w:rsid w:val="003036ED"/>
    <w:rsid w:val="0032726B"/>
    <w:rsid w:val="003B68EE"/>
    <w:rsid w:val="003D1D38"/>
    <w:rsid w:val="004360D9"/>
    <w:rsid w:val="00466E8E"/>
    <w:rsid w:val="00567EA1"/>
    <w:rsid w:val="005B0749"/>
    <w:rsid w:val="00615E48"/>
    <w:rsid w:val="00795D12"/>
    <w:rsid w:val="00A220AC"/>
    <w:rsid w:val="00A652E4"/>
    <w:rsid w:val="00A82061"/>
    <w:rsid w:val="00AA6DE4"/>
    <w:rsid w:val="00AC32A3"/>
    <w:rsid w:val="00AE4D2F"/>
    <w:rsid w:val="00C42383"/>
    <w:rsid w:val="00C507E3"/>
    <w:rsid w:val="00C77191"/>
    <w:rsid w:val="00CB5174"/>
    <w:rsid w:val="00E162DB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DDA2B"/>
  <w15:chartTrackingRefBased/>
  <w15:docId w15:val="{7FEA1A0B-3CBB-4AC3-8689-DDD84DC7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5E4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423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2383"/>
  </w:style>
  <w:style w:type="paragraph" w:styleId="Pieddepage">
    <w:name w:val="footer"/>
    <w:basedOn w:val="Normal"/>
    <w:link w:val="PieddepageCar"/>
    <w:uiPriority w:val="99"/>
    <w:unhideWhenUsed/>
    <w:rsid w:val="00C423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2383"/>
  </w:style>
  <w:style w:type="paragraph" w:customStyle="1" w:styleId="niveau2">
    <w:name w:val="niveau2"/>
    <w:basedOn w:val="Normal"/>
    <w:rsid w:val="00012F1C"/>
    <w:pPr>
      <w:spacing w:before="100" w:beforeAutospacing="1" w:after="100" w:afterAutospacing="1"/>
      <w:ind w:left="720" w:firstLine="240"/>
      <w:jc w:val="both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7E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E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cnrs.fr/cw/dossiers/doscel/decouv/ximg/noy/noy1.jpg" TargetMode="External"/><Relationship Id="rId18" Type="http://schemas.openxmlformats.org/officeDocument/2006/relationships/image" Target="http://t0.gstatic.com/images?q=tbn:ANd9GcSwgU1oiknbk1ms-IdvqSL6ajuN0wVavZn3z49y1AimJpmeKd6z-w" TargetMode="External"/><Relationship Id="rId26" Type="http://schemas.openxmlformats.org/officeDocument/2006/relationships/image" Target="http://t0.gstatic.com/images?q=tbn:ANd9GcQs4Dm137GUeMClja9nS_Bxx8S4yiSJXppEbYBepvnkZmjp5pZaj6416qC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://t3.gstatic.com/images?q=tbn:ANd9GcT0FR1sIjZk41rFxHDQWmGXrvCjPf_gtDKMW3RcfFAahZmSjjgYtQ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www.bscb.org/softcell/images/maizerootER.gif" TargetMode="External"/><Relationship Id="rId32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http://t3.gstatic.com/images?q=tbn:ANd9GcShaInCBkSl2AABWjr7kBc7SMMZsmaWrPWeqZeBFP3LveqvnMRO" TargetMode="External"/><Relationship Id="rId23" Type="http://schemas.openxmlformats.org/officeDocument/2006/relationships/image" Target="media/image12.png"/><Relationship Id="rId28" Type="http://schemas.openxmlformats.org/officeDocument/2006/relationships/image" Target="http://www-dsv.cea.fr/var/plain/storage/original/media/Image/Pascal/lettre12_05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http://t1.gstatic.com/images?q=tbn:ANd9GcRSgX9K428rVTLBYgHX1z82K9ioweX4wYhwgBOT8BP74E6D7qbgAA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t3.gstatic.com/images?q=tbn:ANd9GcRsK2fafP7Q6bURXNC_dFwXTSTOFLnIyzULgAK00CCxOSiyLvviSw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1029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</dc:creator>
  <cp:keywords/>
  <dc:description/>
  <cp:lastModifiedBy>Utilisateur</cp:lastModifiedBy>
  <cp:revision>14</cp:revision>
  <dcterms:created xsi:type="dcterms:W3CDTF">2016-08-10T08:52:00Z</dcterms:created>
  <dcterms:modified xsi:type="dcterms:W3CDTF">2020-11-15T15:57:00Z</dcterms:modified>
</cp:coreProperties>
</file>