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92779" w14:textId="6F42CDF5" w:rsidR="009802F9" w:rsidRPr="00EF4EC7" w:rsidRDefault="00B264FD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b/>
          <w:bCs/>
          <w:sz w:val="32"/>
          <w:szCs w:val="32"/>
          <w:lang w:eastAsia="fr-FR"/>
        </w:rPr>
      </w:pPr>
      <w:r>
        <w:rPr>
          <w:rFonts w:ascii="Helvetica Neue" w:hAnsi="Helvetica Neue" w:cs="Times New Roman"/>
          <w:b/>
          <w:bCs/>
          <w:sz w:val="32"/>
          <w:szCs w:val="32"/>
          <w:lang w:eastAsia="fr-FR"/>
        </w:rPr>
        <w:t xml:space="preserve">Alternance : </w:t>
      </w:r>
      <w:r w:rsidR="009802F9" w:rsidRPr="00945DAF">
        <w:rPr>
          <w:rFonts w:ascii="Helvetica Neue" w:hAnsi="Helvetica Neue" w:cs="Times New Roman"/>
          <w:b/>
          <w:bCs/>
          <w:sz w:val="32"/>
          <w:szCs w:val="32"/>
          <w:lang w:eastAsia="fr-FR"/>
        </w:rPr>
        <w:t>Commercial(e) en régie publicitaire</w:t>
      </w:r>
    </w:p>
    <w:p w14:paraId="131EF561" w14:textId="29E4D2FB" w:rsidR="00596FB9" w:rsidRDefault="00596FB9" w:rsidP="00596FB9">
      <w:pPr>
        <w:pStyle w:val="NormalWeb"/>
        <w:jc w:val="both"/>
        <w:rPr>
          <w:rFonts w:ascii="Helvetica Neue" w:hAnsi="Helvetica Neue"/>
        </w:rPr>
      </w:pPr>
      <w:r w:rsidRPr="00945DAF">
        <w:rPr>
          <w:rFonts w:ascii="Helvetica Neue" w:hAnsi="Helvetica Neue"/>
        </w:rPr>
        <w:t xml:space="preserve">La société TRIGONE MAGAZINES </w:t>
      </w:r>
      <w:r>
        <w:rPr>
          <w:rFonts w:ascii="Helvetica Neue" w:hAnsi="Helvetica Neue"/>
        </w:rPr>
        <w:t xml:space="preserve">située au 70 rue du président Edouard Herriot - 69002 Lyon, </w:t>
      </w:r>
      <w:r w:rsidRPr="00945DAF">
        <w:rPr>
          <w:rFonts w:ascii="Helvetica Neue" w:hAnsi="Helvetica Neue"/>
        </w:rPr>
        <w:t xml:space="preserve">est une régie publicitaire indépendante depuis plus de 30 ans, et est éditeur des éditions Rhône-Alpes des magazines Marie </w:t>
      </w:r>
      <w:r>
        <w:rPr>
          <w:rFonts w:ascii="Helvetica Neue" w:hAnsi="Helvetica Neue"/>
        </w:rPr>
        <w:t>Claire et Marie Claire Maison. </w:t>
      </w:r>
      <w:r w:rsidRPr="00945DAF">
        <w:rPr>
          <w:rFonts w:ascii="Helvetica Neue" w:hAnsi="Helvetica Neue"/>
        </w:rPr>
        <w:t>Elle commercialise les espaces publicitaires des éditions régionales et livre au Groupe Marie Claire Album des éditions imprimées, prêtes à brocher.</w:t>
      </w:r>
    </w:p>
    <w:p w14:paraId="43CDBC1B" w14:textId="79967B8D" w:rsidR="00A452EE" w:rsidRDefault="00B264FD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>
        <w:rPr>
          <w:rFonts w:ascii="Helvetica Neue" w:hAnsi="Helvetica Neue" w:cs="Times New Roman"/>
          <w:sz w:val="20"/>
          <w:szCs w:val="20"/>
          <w:lang w:eastAsia="fr-FR"/>
        </w:rPr>
        <w:t xml:space="preserve">Vous 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 xml:space="preserve">êtes en charge, au sein d'une équipe, de la commercialisation des espaces publicitaires des </w:t>
      </w:r>
      <w:r w:rsidR="009802F9" w:rsidRPr="00C66FCF">
        <w:rPr>
          <w:rFonts w:ascii="Helvetica Neue" w:hAnsi="Helvetica Neue" w:cs="Times New Roman"/>
          <w:b/>
          <w:sz w:val="20"/>
          <w:szCs w:val="20"/>
          <w:lang w:eastAsia="fr-FR"/>
        </w:rPr>
        <w:t>éditions Rhône-Alpes des magazines Marie Claire et Marie Claire Maison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 xml:space="preserve"> </w:t>
      </w:r>
      <w:r w:rsidR="000A3A31" w:rsidRPr="00945DAF">
        <w:rPr>
          <w:rFonts w:ascii="Helvetica Neue" w:hAnsi="Helvetica Neue" w:cs="Times New Roman"/>
          <w:sz w:val="20"/>
          <w:szCs w:val="20"/>
          <w:lang w:eastAsia="fr-FR"/>
        </w:rPr>
        <w:t>(</w:t>
      </w:r>
      <w:proofErr w:type="spellStart"/>
      <w:r w:rsidR="000A3A31" w:rsidRPr="00945DAF">
        <w:rPr>
          <w:rFonts w:ascii="Helvetica Neue" w:hAnsi="Helvetica Neue" w:cs="Times New Roman"/>
          <w:sz w:val="20"/>
          <w:szCs w:val="20"/>
          <w:lang w:eastAsia="fr-FR"/>
        </w:rPr>
        <w:t>print</w:t>
      </w:r>
      <w:proofErr w:type="spellEnd"/>
      <w:r w:rsidR="000A3A31" w:rsidRPr="00945DAF">
        <w:rPr>
          <w:rFonts w:ascii="Helvetica Neue" w:hAnsi="Helvetica Neue" w:cs="Times New Roman"/>
          <w:sz w:val="20"/>
          <w:szCs w:val="20"/>
          <w:lang w:eastAsia="fr-FR"/>
        </w:rPr>
        <w:t xml:space="preserve"> + </w:t>
      </w:r>
      <w:r w:rsidR="00095C4A" w:rsidRPr="00945DAF">
        <w:rPr>
          <w:rFonts w:ascii="Helvetica Neue" w:hAnsi="Helvetica Neue" w:cs="Times New Roman"/>
          <w:sz w:val="20"/>
          <w:szCs w:val="20"/>
          <w:lang w:eastAsia="fr-FR"/>
        </w:rPr>
        <w:t>web).</w:t>
      </w:r>
    </w:p>
    <w:p w14:paraId="032FC301" w14:textId="77777777" w:rsidR="00271EA1" w:rsidRDefault="00271EA1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 w:rsidRPr="00FD691E">
        <w:rPr>
          <w:rFonts w:ascii="Helvetica Neue" w:hAnsi="Helvetica Neue" w:cs="Times New Roman"/>
          <w:b/>
          <w:sz w:val="20"/>
          <w:szCs w:val="20"/>
          <w:lang w:eastAsia="fr-FR"/>
        </w:rPr>
        <w:t xml:space="preserve">Les </w:t>
      </w:r>
      <w:r w:rsidR="00095C4A" w:rsidRPr="00FD691E">
        <w:rPr>
          <w:rFonts w:ascii="Helvetica Neue" w:hAnsi="Helvetica Neue" w:cs="Times New Roman"/>
          <w:b/>
          <w:sz w:val="20"/>
          <w:szCs w:val="20"/>
          <w:lang w:eastAsia="fr-FR"/>
        </w:rPr>
        <w:t>missions </w:t>
      </w:r>
      <w:r w:rsidR="00095C4A" w:rsidRPr="00945DAF">
        <w:rPr>
          <w:rFonts w:ascii="Helvetica Neue" w:hAnsi="Helvetica Neue" w:cs="Times New Roman"/>
          <w:sz w:val="20"/>
          <w:szCs w:val="20"/>
          <w:lang w:eastAsia="fr-FR"/>
        </w:rPr>
        <w:t>:</w:t>
      </w:r>
    </w:p>
    <w:p w14:paraId="41F97350" w14:textId="07C0282F" w:rsidR="00B264FD" w:rsidRDefault="00B264FD" w:rsidP="00B264F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>
        <w:rPr>
          <w:rFonts w:ascii="Helvetica Neue" w:hAnsi="Helvetica Neue" w:cs="Times New Roman"/>
          <w:sz w:val="20"/>
          <w:szCs w:val="20"/>
          <w:lang w:eastAsia="fr-FR"/>
        </w:rPr>
        <w:t>Participation à la réalisation des éditions Rhône-Alpes des magazines Marie Claire et Marie Claire Maison.</w:t>
      </w:r>
    </w:p>
    <w:p w14:paraId="7D9DE6CA" w14:textId="35AFBE58" w:rsidR="00B264FD" w:rsidRPr="00B264FD" w:rsidRDefault="00095C4A" w:rsidP="00B264F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 w:rsidRPr="00B264FD">
        <w:rPr>
          <w:rFonts w:ascii="Helvetica Neue" w:hAnsi="Helvetica Neue" w:cs="Times New Roman"/>
          <w:sz w:val="20"/>
          <w:szCs w:val="20"/>
          <w:lang w:eastAsia="fr-FR"/>
        </w:rPr>
        <w:t>Développement commercial d’un portefeuille clients et prospects, prise de rendez-vous, prospection, négociation…</w:t>
      </w:r>
    </w:p>
    <w:p w14:paraId="57F27E6C" w14:textId="2DABDFA6" w:rsidR="00271EA1" w:rsidRDefault="009802F9" w:rsidP="00B264F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fr-FR"/>
        </w:rPr>
      </w:pPr>
      <w:r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 xml:space="preserve">Favoriser la pénétration commerciale auprès de la clientèle potentielle </w:t>
      </w:r>
      <w:r w:rsidR="00C66FCF"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 xml:space="preserve">de professionnels </w:t>
      </w:r>
      <w:r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>en proposant une communication adaptée au budget et à la stratégie des clients et prospects</w:t>
      </w:r>
      <w:r w:rsidR="000A3A31"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 xml:space="preserve"> (offres </w:t>
      </w:r>
      <w:proofErr w:type="spellStart"/>
      <w:r w:rsidR="000A3A31"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>print</w:t>
      </w:r>
      <w:proofErr w:type="spellEnd"/>
      <w:r w:rsidR="000A3A31"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 xml:space="preserve"> &amp; digital)</w:t>
      </w:r>
      <w:r w:rsidR="00945DAF" w:rsidRPr="00B264FD">
        <w:rPr>
          <w:rFonts w:ascii="Helvetica Neue" w:eastAsia="Times New Roman" w:hAnsi="Helvetica Neue" w:cs="Times New Roman"/>
          <w:sz w:val="20"/>
          <w:szCs w:val="20"/>
          <w:lang w:eastAsia="fr-FR"/>
        </w:rPr>
        <w:t>.</w:t>
      </w:r>
    </w:p>
    <w:p w14:paraId="2C093EFD" w14:textId="775347CE" w:rsidR="00B264FD" w:rsidRDefault="00B264FD" w:rsidP="00B264F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fr-FR"/>
        </w:rPr>
      </w:pPr>
      <w:r>
        <w:rPr>
          <w:rFonts w:ascii="Helvetica Neue" w:eastAsia="Times New Roman" w:hAnsi="Helvetica Neue" w:cs="Times New Roman"/>
          <w:sz w:val="20"/>
          <w:szCs w:val="20"/>
          <w:lang w:eastAsia="fr-FR"/>
        </w:rPr>
        <w:t>Suivi client</w:t>
      </w:r>
      <w:r w:rsidR="00596FB9">
        <w:rPr>
          <w:rFonts w:ascii="Helvetica Neue" w:eastAsia="Times New Roman" w:hAnsi="Helvetica Neue" w:cs="Times New Roman"/>
          <w:sz w:val="20"/>
          <w:szCs w:val="20"/>
          <w:lang w:eastAsia="fr-FR"/>
        </w:rPr>
        <w:t>s</w:t>
      </w:r>
      <w:r>
        <w:rPr>
          <w:rFonts w:ascii="Helvetica Neue" w:eastAsia="Times New Roman" w:hAnsi="Helvetica Neue" w:cs="Times New Roman"/>
          <w:sz w:val="20"/>
          <w:szCs w:val="20"/>
          <w:lang w:eastAsia="fr-FR"/>
        </w:rPr>
        <w:t xml:space="preserve"> de la signature du bon de commande jusqu’à la parution, </w:t>
      </w:r>
    </w:p>
    <w:p w14:paraId="71D24E31" w14:textId="4A7EA380" w:rsidR="00B264FD" w:rsidRPr="00B264FD" w:rsidRDefault="00B264FD" w:rsidP="00B264FD">
      <w:pPr>
        <w:pStyle w:val="Paragraphedeliste"/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 Neue" w:eastAsia="Times New Roman" w:hAnsi="Helvetica Neue" w:cs="Times New Roman"/>
          <w:sz w:val="20"/>
          <w:szCs w:val="20"/>
          <w:lang w:eastAsia="fr-FR"/>
        </w:rPr>
      </w:pPr>
      <w:r>
        <w:rPr>
          <w:rFonts w:ascii="Helvetica Neue" w:eastAsia="Times New Roman" w:hAnsi="Helvetica Neue" w:cs="Times New Roman"/>
          <w:sz w:val="20"/>
          <w:szCs w:val="20"/>
          <w:lang w:eastAsia="fr-FR"/>
        </w:rPr>
        <w:t>Fidélisation client</w:t>
      </w:r>
      <w:r w:rsidR="00596FB9">
        <w:rPr>
          <w:rFonts w:ascii="Helvetica Neue" w:eastAsia="Times New Roman" w:hAnsi="Helvetica Neue" w:cs="Times New Roman"/>
          <w:sz w:val="20"/>
          <w:szCs w:val="20"/>
          <w:lang w:eastAsia="fr-FR"/>
        </w:rPr>
        <w:t>s</w:t>
      </w:r>
    </w:p>
    <w:p w14:paraId="7DE2F394" w14:textId="5D7639E1" w:rsidR="00271EA1" w:rsidRDefault="00271EA1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 w:rsidRPr="00FD691E">
        <w:rPr>
          <w:rFonts w:ascii="Helvetica Neue" w:hAnsi="Helvetica Neue" w:cs="Times New Roman"/>
          <w:b/>
          <w:sz w:val="20"/>
          <w:szCs w:val="20"/>
          <w:lang w:eastAsia="fr-FR"/>
        </w:rPr>
        <w:t>Profil</w:t>
      </w:r>
      <w:r>
        <w:rPr>
          <w:rFonts w:ascii="Helvetica Neue" w:hAnsi="Helvetica Neue" w:cs="Times New Roman"/>
          <w:sz w:val="20"/>
          <w:szCs w:val="20"/>
          <w:lang w:eastAsia="fr-FR"/>
        </w:rPr>
        <w:t xml:space="preserve"> </w:t>
      </w:r>
      <w:r w:rsidRPr="00945DAF">
        <w:rPr>
          <w:rFonts w:ascii="Helvetica Neue" w:hAnsi="Helvetica Neue" w:cs="Times New Roman"/>
          <w:sz w:val="20"/>
          <w:szCs w:val="20"/>
          <w:lang w:eastAsia="fr-FR"/>
        </w:rPr>
        <w:t>:</w:t>
      </w:r>
    </w:p>
    <w:p w14:paraId="22FF0C19" w14:textId="478CB49E" w:rsidR="00B32585" w:rsidRDefault="00F82CE0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 w:rsidRPr="00945DAF">
        <w:rPr>
          <w:rFonts w:ascii="Helvetica Neue" w:hAnsi="Helvetica Neue" w:cs="Times New Roman"/>
          <w:sz w:val="20"/>
          <w:szCs w:val="20"/>
          <w:lang w:eastAsia="fr-FR"/>
        </w:rPr>
        <w:t>De profil commercial, v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>o</w:t>
      </w:r>
      <w:r w:rsidR="00945DAF" w:rsidRPr="00945DAF">
        <w:rPr>
          <w:rFonts w:ascii="Helvetica Neue" w:hAnsi="Helvetica Neue" w:cs="Times New Roman"/>
          <w:sz w:val="20"/>
          <w:szCs w:val="20"/>
          <w:lang w:eastAsia="fr-FR"/>
        </w:rPr>
        <w:t>us êtes rigoureux, persévérant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 xml:space="preserve">, </w:t>
      </w:r>
      <w:r w:rsidR="00BE7C22">
        <w:rPr>
          <w:rFonts w:ascii="Helvetica Neue" w:hAnsi="Helvetica Neue" w:cs="Times New Roman"/>
          <w:sz w:val="20"/>
          <w:szCs w:val="20"/>
          <w:lang w:eastAsia="fr-FR"/>
        </w:rPr>
        <w:t xml:space="preserve">curieux, </w:t>
      </w:r>
      <w:r w:rsidR="00945DAF" w:rsidRPr="00945DAF">
        <w:rPr>
          <w:rFonts w:ascii="Helvetica Neue" w:hAnsi="Helvetica Neue" w:cs="Times New Roman"/>
          <w:sz w:val="20"/>
          <w:szCs w:val="20"/>
          <w:lang w:eastAsia="fr-FR"/>
        </w:rPr>
        <w:t>organisé et</w:t>
      </w:r>
      <w:r w:rsidR="00BE7C22">
        <w:rPr>
          <w:rFonts w:ascii="Helvetica Neue" w:hAnsi="Helvetica Neue" w:cs="Times New Roman"/>
          <w:sz w:val="20"/>
          <w:szCs w:val="20"/>
          <w:lang w:eastAsia="fr-FR"/>
        </w:rPr>
        <w:t xml:space="preserve"> avez un bon relationnel.</w:t>
      </w:r>
      <w:r w:rsidR="0065372D">
        <w:rPr>
          <w:rFonts w:ascii="Helvetica Neue" w:hAnsi="Helvetica Neue" w:cs="Times New Roman"/>
          <w:sz w:val="20"/>
          <w:szCs w:val="20"/>
          <w:lang w:eastAsia="fr-FR"/>
        </w:rPr>
        <w:br/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 xml:space="preserve">Vous êtes </w:t>
      </w:r>
      <w:r w:rsidR="00C66FCF">
        <w:rPr>
          <w:rFonts w:ascii="Helvetica Neue" w:hAnsi="Helvetica Neue" w:cs="Times New Roman"/>
          <w:sz w:val="20"/>
          <w:szCs w:val="20"/>
          <w:lang w:eastAsia="fr-FR"/>
        </w:rPr>
        <w:t>motivé et enthousia</w:t>
      </w:r>
      <w:r w:rsidR="0065372D">
        <w:rPr>
          <w:rFonts w:ascii="Helvetica Neue" w:hAnsi="Helvetica Neue" w:cs="Times New Roman"/>
          <w:sz w:val="20"/>
          <w:szCs w:val="20"/>
          <w:lang w:eastAsia="fr-FR"/>
        </w:rPr>
        <w:t>s</w:t>
      </w:r>
      <w:r w:rsidR="00C66FCF">
        <w:rPr>
          <w:rFonts w:ascii="Helvetica Neue" w:hAnsi="Helvetica Neue" w:cs="Times New Roman"/>
          <w:sz w:val="20"/>
          <w:szCs w:val="20"/>
          <w:lang w:eastAsia="fr-FR"/>
        </w:rPr>
        <w:t>te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>. Vous souhaitez vous investir dans un univers à forte noto</w:t>
      </w:r>
      <w:r w:rsidR="0065372D">
        <w:rPr>
          <w:rFonts w:ascii="Helvetica Neue" w:hAnsi="Helvetica Neue" w:cs="Times New Roman"/>
          <w:sz w:val="20"/>
          <w:szCs w:val="20"/>
          <w:lang w:eastAsia="fr-FR"/>
        </w:rPr>
        <w:t xml:space="preserve">riété, fortement concurrentiel </w:t>
      </w:r>
      <w:r w:rsidR="009802F9" w:rsidRPr="00945DAF">
        <w:rPr>
          <w:rFonts w:ascii="Helvetica Neue" w:hAnsi="Helvetica Neue" w:cs="Times New Roman"/>
          <w:sz w:val="20"/>
          <w:szCs w:val="20"/>
          <w:lang w:eastAsia="fr-FR"/>
        </w:rPr>
        <w:t>dans une structure à taille humaine tout en ayant un niveau d'exigence élevé</w:t>
      </w:r>
      <w:r w:rsidR="008576A5" w:rsidRPr="00945DAF">
        <w:rPr>
          <w:rFonts w:ascii="Helvetica Neue" w:hAnsi="Helvetica Neue" w:cs="Times New Roman"/>
          <w:sz w:val="20"/>
          <w:szCs w:val="20"/>
          <w:lang w:eastAsia="fr-FR"/>
        </w:rPr>
        <w:t>.</w:t>
      </w:r>
    </w:p>
    <w:p w14:paraId="59C1ADE8" w14:textId="408B26BF" w:rsidR="0018562E" w:rsidRDefault="00BE7C22" w:rsidP="00271EA1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>
        <w:rPr>
          <w:rFonts w:ascii="Helvetica Neue" w:hAnsi="Helvetica Neue" w:cs="Times New Roman"/>
          <w:sz w:val="20"/>
          <w:szCs w:val="20"/>
          <w:lang w:eastAsia="fr-FR"/>
        </w:rPr>
        <w:t>Contrat</w:t>
      </w:r>
      <w:r w:rsidR="00B32585">
        <w:rPr>
          <w:rFonts w:ascii="Helvetica Neue" w:hAnsi="Helvetica Neue" w:cs="Times New Roman"/>
          <w:sz w:val="20"/>
          <w:szCs w:val="20"/>
          <w:lang w:eastAsia="fr-FR"/>
        </w:rPr>
        <w:t xml:space="preserve"> d’apprentissage en alternance 2 ans, avec début de contrat septembre 2024. </w:t>
      </w:r>
      <w:r>
        <w:rPr>
          <w:rFonts w:ascii="Helvetica Neue" w:hAnsi="Helvetica Neue" w:cs="Times New Roman"/>
          <w:sz w:val="20"/>
          <w:szCs w:val="20"/>
          <w:lang w:eastAsia="fr-FR"/>
        </w:rPr>
        <w:br/>
      </w:r>
      <w:r w:rsidR="00B32585">
        <w:rPr>
          <w:rFonts w:ascii="Helvetica Neue" w:hAnsi="Helvetica Neue" w:cs="Times New Roman"/>
          <w:sz w:val="20"/>
          <w:szCs w:val="20"/>
          <w:lang w:eastAsia="fr-FR"/>
        </w:rPr>
        <w:t>Possibilité de faire stage d’été avant alternance.</w:t>
      </w:r>
    </w:p>
    <w:p w14:paraId="03491512" w14:textId="08B8712D" w:rsidR="00BE7C22" w:rsidRDefault="00BE7C22" w:rsidP="00B463F9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>
        <w:rPr>
          <w:rFonts w:ascii="Helvetica Neue" w:hAnsi="Helvetica Neue" w:cs="Times New Roman"/>
          <w:sz w:val="20"/>
          <w:szCs w:val="20"/>
          <w:lang w:eastAsia="fr-FR"/>
        </w:rPr>
        <w:t>E</w:t>
      </w:r>
      <w:bookmarkStart w:id="0" w:name="_GoBack"/>
      <w:bookmarkEnd w:id="0"/>
      <w:r>
        <w:rPr>
          <w:rFonts w:ascii="Helvetica Neue" w:hAnsi="Helvetica Neue" w:cs="Times New Roman"/>
          <w:sz w:val="20"/>
          <w:szCs w:val="20"/>
          <w:lang w:eastAsia="fr-FR"/>
        </w:rPr>
        <w:t xml:space="preserve">nvoi de CV à : Sophie </w:t>
      </w:r>
      <w:proofErr w:type="spellStart"/>
      <w:r>
        <w:rPr>
          <w:rFonts w:ascii="Helvetica Neue" w:hAnsi="Helvetica Neue" w:cs="Times New Roman"/>
          <w:sz w:val="20"/>
          <w:szCs w:val="20"/>
          <w:lang w:eastAsia="fr-FR"/>
        </w:rPr>
        <w:t>Ajello</w:t>
      </w:r>
      <w:proofErr w:type="spellEnd"/>
      <w:r>
        <w:rPr>
          <w:rFonts w:ascii="Helvetica Neue" w:hAnsi="Helvetica Neue" w:cs="Times New Roman"/>
          <w:sz w:val="20"/>
          <w:szCs w:val="20"/>
          <w:lang w:eastAsia="fr-FR"/>
        </w:rPr>
        <w:t> : marieclaire.tm@wanadoo.fr</w:t>
      </w:r>
    </w:p>
    <w:p w14:paraId="7E86A92D" w14:textId="25BA175A" w:rsidR="00B463F9" w:rsidRDefault="00BE7C22" w:rsidP="00B463F9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</w:pPr>
      <w:r>
        <w:rPr>
          <w:rFonts w:ascii="Helvetica Neue" w:hAnsi="Helvetica Neue" w:cs="Times New Roman"/>
          <w:sz w:val="20"/>
          <w:szCs w:val="20"/>
          <w:lang w:eastAsia="fr-FR"/>
        </w:rPr>
        <w:br/>
      </w:r>
    </w:p>
    <w:p w14:paraId="355A4488" w14:textId="77777777" w:rsidR="00BE7C22" w:rsidRPr="00B463F9" w:rsidRDefault="00BE7C22" w:rsidP="00B463F9">
      <w:pPr>
        <w:spacing w:before="100" w:beforeAutospacing="1" w:after="100" w:afterAutospacing="1"/>
        <w:jc w:val="both"/>
        <w:rPr>
          <w:rFonts w:ascii="Helvetica Neue" w:hAnsi="Helvetica Neue" w:cs="Times New Roman"/>
          <w:sz w:val="20"/>
          <w:szCs w:val="20"/>
          <w:lang w:eastAsia="fr-FR"/>
        </w:rPr>
        <w:sectPr w:rsidR="00BE7C22" w:rsidRPr="00B463F9" w:rsidSect="00EF4EC7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14:paraId="39FEFBEA" w14:textId="77777777" w:rsidR="00B32585" w:rsidRPr="009802F9" w:rsidRDefault="00B32585" w:rsidP="00271EA1">
      <w:pPr>
        <w:jc w:val="both"/>
      </w:pPr>
    </w:p>
    <w:sectPr w:rsidR="00B32585" w:rsidRPr="009802F9" w:rsidSect="00EF4EC7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718"/>
    <w:multiLevelType w:val="multilevel"/>
    <w:tmpl w:val="D5C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57775"/>
    <w:multiLevelType w:val="hybridMultilevel"/>
    <w:tmpl w:val="5A6677A4"/>
    <w:lvl w:ilvl="0" w:tplc="34FE4A5E">
      <w:start w:val="6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91E1C"/>
    <w:multiLevelType w:val="multilevel"/>
    <w:tmpl w:val="9D46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9B"/>
    <w:rsid w:val="00095C4A"/>
    <w:rsid w:val="000A3A31"/>
    <w:rsid w:val="00130C3A"/>
    <w:rsid w:val="0018562E"/>
    <w:rsid w:val="001A6F94"/>
    <w:rsid w:val="00214DBC"/>
    <w:rsid w:val="00271EA1"/>
    <w:rsid w:val="00596FB9"/>
    <w:rsid w:val="0061711A"/>
    <w:rsid w:val="0065372D"/>
    <w:rsid w:val="007B57D5"/>
    <w:rsid w:val="008576A5"/>
    <w:rsid w:val="00882388"/>
    <w:rsid w:val="00882B2D"/>
    <w:rsid w:val="008952E1"/>
    <w:rsid w:val="00945DAF"/>
    <w:rsid w:val="009802F9"/>
    <w:rsid w:val="00A452EE"/>
    <w:rsid w:val="00A526CD"/>
    <w:rsid w:val="00AB7053"/>
    <w:rsid w:val="00B17B57"/>
    <w:rsid w:val="00B264FD"/>
    <w:rsid w:val="00B32585"/>
    <w:rsid w:val="00B463F9"/>
    <w:rsid w:val="00BE7C22"/>
    <w:rsid w:val="00C66FCF"/>
    <w:rsid w:val="00EF4EC7"/>
    <w:rsid w:val="00F82CE0"/>
    <w:rsid w:val="00FD691E"/>
    <w:rsid w:val="00FF22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187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F9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29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F229B"/>
    <w:rPr>
      <w:b/>
      <w:bCs/>
    </w:rPr>
  </w:style>
  <w:style w:type="character" w:styleId="Lienhypertexte">
    <w:name w:val="Hyperlink"/>
    <w:basedOn w:val="Policepardfaut"/>
    <w:uiPriority w:val="99"/>
    <w:unhideWhenUsed/>
    <w:rsid w:val="006171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6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F9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29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FF229B"/>
    <w:rPr>
      <w:b/>
      <w:bCs/>
    </w:rPr>
  </w:style>
  <w:style w:type="character" w:styleId="Lienhypertexte">
    <w:name w:val="Hyperlink"/>
    <w:basedOn w:val="Policepardfaut"/>
    <w:uiPriority w:val="99"/>
    <w:unhideWhenUsed/>
    <w:rsid w:val="0061711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8</cp:revision>
  <dcterms:created xsi:type="dcterms:W3CDTF">2022-04-27T07:29:00Z</dcterms:created>
  <dcterms:modified xsi:type="dcterms:W3CDTF">2024-05-03T09:25:00Z</dcterms:modified>
</cp:coreProperties>
</file>