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51" w:rsidRPr="00D40951" w:rsidRDefault="00D40951" w:rsidP="00D40951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  <w:bookmarkStart w:id="0" w:name="_GoBack"/>
      <w:bookmarkEnd w:id="0"/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D40951" w:rsidRPr="00D40951" w:rsidTr="002216AC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D40951" w:rsidRPr="00D40951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D40951" w:rsidRPr="00D40951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D40951" w:rsidRPr="00D40951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Validation :</w:t>
            </w:r>
          </w:p>
        </w:tc>
      </w:tr>
      <w:tr w:rsidR="00D40951" w:rsidRPr="00D40951" w:rsidTr="002216AC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D40951" w:rsidRPr="00D40951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H. FOUADAH</w:t>
            </w:r>
          </w:p>
          <w:p w:rsidR="00D40951" w:rsidRPr="00D40951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Cadre de santé</w:t>
            </w:r>
          </w:p>
        </w:tc>
        <w:tc>
          <w:tcPr>
            <w:tcW w:w="3587" w:type="dxa"/>
            <w:tcBorders>
              <w:top w:val="nil"/>
            </w:tcBorders>
          </w:tcPr>
          <w:p w:rsidR="00D40951" w:rsidRDefault="00B812B0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F. KAZOUAN</w:t>
            </w:r>
          </w:p>
          <w:p w:rsidR="00B812B0" w:rsidRPr="00D40951" w:rsidRDefault="00B812B0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infirmière</w:t>
            </w:r>
          </w:p>
        </w:tc>
        <w:tc>
          <w:tcPr>
            <w:tcW w:w="3588" w:type="dxa"/>
            <w:tcBorders>
              <w:top w:val="nil"/>
            </w:tcBorders>
          </w:tcPr>
          <w:p w:rsidR="00D40951" w:rsidRPr="00E91F43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E91F43">
              <w:rPr>
                <w:rFonts w:eastAsia="Times New Roman" w:cs="Times New Roman"/>
                <w:sz w:val="20"/>
                <w:szCs w:val="20"/>
                <w:lang w:eastAsia="fr-FR"/>
              </w:rPr>
              <w:t>E. MESSIAEN</w:t>
            </w:r>
          </w:p>
          <w:p w:rsidR="00D40951" w:rsidRPr="00E91F43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E91F43">
              <w:rPr>
                <w:rFonts w:eastAsia="Times New Roman" w:cs="Times New Roman"/>
                <w:sz w:val="20"/>
                <w:szCs w:val="20"/>
                <w:lang w:eastAsia="fr-FR"/>
              </w:rPr>
              <w:t>Cadre supérieur de santé</w:t>
            </w:r>
          </w:p>
          <w:p w:rsidR="00D40951" w:rsidRPr="00D40951" w:rsidRDefault="00D40951" w:rsidP="00D4095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E91F43">
              <w:rPr>
                <w:rFonts w:eastAsia="Times New Roman" w:cs="Times New Roman"/>
                <w:sz w:val="20"/>
                <w:szCs w:val="20"/>
                <w:lang w:eastAsia="fr-FR"/>
              </w:rPr>
              <w:t>Responsable de l’offre de stages</w:t>
            </w:r>
          </w:p>
        </w:tc>
      </w:tr>
    </w:tbl>
    <w:p w:rsidR="00D40951" w:rsidRPr="00D40951" w:rsidRDefault="00D40951" w:rsidP="00D40951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D40951" w:rsidRPr="00D40951" w:rsidTr="002216AC">
        <w:trPr>
          <w:trHeight w:hRule="exact" w:val="914"/>
          <w:jc w:val="center"/>
        </w:trPr>
        <w:tc>
          <w:tcPr>
            <w:tcW w:w="10800" w:type="dxa"/>
            <w:shd w:val="clear" w:color="auto" w:fill="E0E0E0"/>
          </w:tcPr>
          <w:p w:rsidR="00D40951" w:rsidRPr="0032370A" w:rsidRDefault="00D40951" w:rsidP="0032370A">
            <w:pPr>
              <w:keepNext/>
              <w:tabs>
                <w:tab w:val="num" w:pos="540"/>
              </w:tabs>
              <w:spacing w:before="120" w:after="120" w:line="300" w:lineRule="auto"/>
              <w:jc w:val="both"/>
              <w:outlineLvl w:val="1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MODIFICATION(S) APPORTEE(S) PAR L</w:t>
            </w:r>
            <w:r w:rsidR="0032370A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A NOUVELLE VERSION DU DOCUMENT </w:t>
            </w:r>
          </w:p>
          <w:p w:rsidR="00D40951" w:rsidRPr="00D40951" w:rsidRDefault="0032370A" w:rsidP="00D4095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Ajout de l’item «Date de rédaction du livret »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186C99" w:rsidRDefault="00186C99" w:rsidP="00186C99">
      <w:pPr>
        <w:keepNext/>
        <w:spacing w:before="360" w:after="0" w:line="300" w:lineRule="auto"/>
        <w:ind w:left="540"/>
        <w:jc w:val="both"/>
        <w:outlineLvl w:val="1"/>
        <w:rPr>
          <w:rFonts w:eastAsia="Times New Roman" w:cs="Times New Roman"/>
          <w:b/>
          <w:bCs/>
          <w:sz w:val="20"/>
          <w:szCs w:val="20"/>
          <w:lang w:eastAsia="fr-FR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32370A" w:rsidRPr="00CA1F01" w:rsidTr="00C95695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32370A" w:rsidRPr="002708DC" w:rsidRDefault="0032370A" w:rsidP="00C95695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>
              <w:rPr>
                <w:rFonts w:ascii="Calibri" w:hAnsi="Calibri" w:cs="Arial"/>
                <w:u w:val="none"/>
              </w:rPr>
              <w:t>Date de rédaction du livret : juin 2018</w:t>
            </w:r>
          </w:p>
          <w:p w:rsidR="0032370A" w:rsidRPr="00CA1F01" w:rsidRDefault="0032370A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370A" w:rsidRPr="00CA1F01" w:rsidRDefault="0032370A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370A" w:rsidRPr="00CA1F01" w:rsidRDefault="0032370A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370A" w:rsidRPr="00CA1F01" w:rsidRDefault="0032370A" w:rsidP="00C9569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2370A" w:rsidRPr="00CA1F01" w:rsidRDefault="0032370A" w:rsidP="00C95695">
            <w:pPr>
              <w:rPr>
                <w:rFonts w:ascii="Arial" w:hAnsi="Arial"/>
              </w:rPr>
            </w:pPr>
          </w:p>
        </w:tc>
      </w:tr>
    </w:tbl>
    <w:p w:rsidR="00186C99" w:rsidRPr="00186C99" w:rsidRDefault="00186C99" w:rsidP="0032370A">
      <w:pPr>
        <w:keepNext/>
        <w:spacing w:before="360" w:after="0" w:line="300" w:lineRule="auto"/>
        <w:jc w:val="both"/>
        <w:outlineLvl w:val="1"/>
        <w:rPr>
          <w:rFonts w:eastAsia="Times New Roman" w:cs="Times New Roman"/>
          <w:b/>
          <w:bCs/>
          <w:sz w:val="20"/>
          <w:szCs w:val="20"/>
          <w:lang w:eastAsia="fr-FR"/>
        </w:rPr>
      </w:pPr>
    </w:p>
    <w:p w:rsidR="00D40951" w:rsidRPr="00D40951" w:rsidRDefault="00D40951" w:rsidP="00D40951">
      <w:pPr>
        <w:keepNext/>
        <w:numPr>
          <w:ilvl w:val="0"/>
          <w:numId w:val="1"/>
        </w:numPr>
        <w:spacing w:before="360" w:after="0" w:line="300" w:lineRule="auto"/>
        <w:ind w:left="540" w:hanging="525"/>
        <w:jc w:val="both"/>
        <w:outlineLvl w:val="1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D40951">
        <w:rPr>
          <w:rFonts w:eastAsia="Times New Roman" w:cs="Times New Roman"/>
          <w:b/>
          <w:bCs/>
          <w:sz w:val="20"/>
          <w:szCs w:val="20"/>
          <w:lang w:eastAsia="fr-FR"/>
        </w:rPr>
        <w:t>IDENTITE DU STAGE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0951" w:rsidRPr="00D40951" w:rsidTr="002216A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Arial"/>
                <w:b/>
                <w:sz w:val="20"/>
                <w:szCs w:val="20"/>
                <w:lang w:eastAsia="fr-FR"/>
              </w:rPr>
              <w:t>Pôle : USIP UMD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0951" w:rsidRPr="00D40951" w:rsidTr="002216A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Service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 : UMD : Unités pour Malades Difficiles comprenant :</w:t>
            </w:r>
          </w:p>
          <w:p w:rsidR="00D40951" w:rsidRPr="00D40951" w:rsidRDefault="00D40951" w:rsidP="00D40951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Unité 1 « L’accalmie » 1701 (10 lits dont 4 </w:t>
            </w:r>
            <w:r w:rsidR="00B812B0">
              <w:rPr>
                <w:rFonts w:eastAsia="Times New Roman" w:cs="Times New Roman"/>
                <w:sz w:val="20"/>
                <w:szCs w:val="20"/>
                <w:lang w:eastAsia="fr-FR"/>
              </w:rPr>
              <w:t>ESPI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)</w:t>
            </w:r>
          </w:p>
          <w:p w:rsidR="00D40951" w:rsidRPr="00D40951" w:rsidRDefault="00D40951" w:rsidP="00D40951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Unité 2 « L’équilibre » 1702 (15 lits)</w:t>
            </w:r>
          </w:p>
          <w:p w:rsidR="00D40951" w:rsidRPr="00D40951" w:rsidRDefault="00D40951" w:rsidP="00D40951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Unité 3 « La Quiétude » 1703 (15 lits)</w:t>
            </w:r>
          </w:p>
          <w:p w:rsidR="00D40951" w:rsidRPr="00D40951" w:rsidRDefault="00D40951" w:rsidP="00D40951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Plateau d’Activités Médiatisés (PAM)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0951" w:rsidRPr="00D40951" w:rsidTr="002216A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Arial"/>
                <w:b/>
                <w:sz w:val="20"/>
                <w:szCs w:val="20"/>
                <w:lang w:eastAsia="fr-FR"/>
              </w:rPr>
              <w:t>UF :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UMD 69D01/69D02/69D03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0951" w:rsidRPr="00D40951" w:rsidTr="002216AC">
        <w:tc>
          <w:tcPr>
            <w:tcW w:w="9288" w:type="dxa"/>
          </w:tcPr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b/>
                <w:sz w:val="20"/>
                <w:szCs w:val="24"/>
                <w:lang w:eastAsia="fr-FR"/>
              </w:rPr>
              <w:t xml:space="preserve">Adresse :  </w:t>
            </w:r>
          </w:p>
          <w:p w:rsidR="00D40951" w:rsidRPr="00D40951" w:rsidRDefault="00D40951" w:rsidP="00D40951">
            <w:pPr>
              <w:spacing w:after="0" w:line="240" w:lineRule="auto"/>
              <w:ind w:left="709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 xml:space="preserve">CH Le </w:t>
            </w:r>
            <w:proofErr w:type="spellStart"/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>Vinatier</w:t>
            </w:r>
            <w:proofErr w:type="spellEnd"/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 xml:space="preserve"> – Bât. 407</w:t>
            </w:r>
          </w:p>
          <w:p w:rsidR="00D40951" w:rsidRPr="00D40951" w:rsidRDefault="00D40951" w:rsidP="00D40951">
            <w:pPr>
              <w:spacing w:after="0" w:line="240" w:lineRule="auto"/>
              <w:ind w:left="709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>95 Boulevard Pinel – 69678 BRON Cedex</w:t>
            </w:r>
          </w:p>
          <w:p w:rsidR="00D40951" w:rsidRPr="00D40951" w:rsidRDefault="00D40951" w:rsidP="00D40951">
            <w:pPr>
              <w:spacing w:after="0" w:line="240" w:lineRule="auto"/>
              <w:ind w:left="1418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sym w:font="Wingdings" w:char="0028"/>
            </w: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 : 04 37 91 50 88 (Secrétariat USIP)</w:t>
            </w:r>
          </w:p>
          <w:p w:rsidR="00D40951" w:rsidRPr="00D40951" w:rsidRDefault="00D40951" w:rsidP="00D40951">
            <w:pPr>
              <w:spacing w:after="0" w:line="240" w:lineRule="auto"/>
              <w:ind w:left="1418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Accès par la ligne 28 des TCL ou ligne T2 du Tram – Station Essarts Iris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Le plan du site est à disposition à l’entrée de l’hôpital au poste de garde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0951" w:rsidRPr="00D40951" w:rsidTr="002216A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Encadrement de Santé :</w:t>
            </w:r>
          </w:p>
          <w:p w:rsidR="00D40951" w:rsidRPr="00D40951" w:rsidRDefault="00D40951" w:rsidP="00D4095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Cadre Assistant du chef de Pôle : Mme Corinne BOUCHET</w:t>
            </w:r>
          </w:p>
          <w:p w:rsidR="00D40951" w:rsidRPr="00704B17" w:rsidRDefault="00D40951" w:rsidP="00D40951">
            <w:pPr>
              <w:tabs>
                <w:tab w:val="left" w:pos="2655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                                </w:t>
            </w:r>
            <w:r w:rsidRPr="00704B17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sym w:font="Wingdings" w:char="0028"/>
            </w: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> : 04 37 91 52 86</w:t>
            </w:r>
          </w:p>
          <w:p w:rsidR="00D40951" w:rsidRPr="00704B17" w:rsidRDefault="00D40951" w:rsidP="00D40951">
            <w:pPr>
              <w:tabs>
                <w:tab w:val="left" w:pos="2655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                                 @ : </w:t>
            </w:r>
            <w:hyperlink r:id="rId8" w:history="1">
              <w:r w:rsidRPr="00704B17">
                <w:rPr>
                  <w:rFonts w:ascii="Calibri" w:eastAsia="Times New Roman" w:hAnsi="Calibri" w:cs="Arial"/>
                  <w:color w:val="0000FF"/>
                  <w:sz w:val="20"/>
                  <w:szCs w:val="24"/>
                  <w:u w:val="single"/>
                  <w:lang w:eastAsia="fr-FR"/>
                </w:rPr>
                <w:t>corinne.bouchet@ch-le-vinatier</w:t>
              </w:r>
            </w:hyperlink>
          </w:p>
          <w:p w:rsidR="00D40951" w:rsidRPr="00704B17" w:rsidRDefault="00B812B0" w:rsidP="00D40951">
            <w:pPr>
              <w:numPr>
                <w:ilvl w:val="0"/>
                <w:numId w:val="2"/>
              </w:numPr>
              <w:tabs>
                <w:tab w:val="left" w:pos="2655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Cadre de santé </w:t>
            </w:r>
            <w:r w:rsidR="00D40951"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/maître de stage : </w:t>
            </w:r>
          </w:p>
          <w:p w:rsidR="00D40951" w:rsidRPr="00704B17" w:rsidRDefault="00CD285D" w:rsidP="00D40951">
            <w:pPr>
              <w:tabs>
                <w:tab w:val="left" w:pos="165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            M.</w:t>
            </w:r>
            <w:r w:rsidR="00D40951"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Damien TARBOURIECH : </w:t>
            </w:r>
            <w:r w:rsidR="00B812B0"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>UMD1</w:t>
            </w:r>
            <w:r w:rsidR="008875B3"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, </w:t>
            </w:r>
            <w:r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>UMD 2</w:t>
            </w:r>
          </w:p>
          <w:p w:rsidR="00D40951" w:rsidRPr="00704B17" w:rsidRDefault="00D40951" w:rsidP="00D40951">
            <w:pPr>
              <w:tabs>
                <w:tab w:val="left" w:pos="2655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704B17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                              </w:t>
            </w:r>
            <w:r w:rsidRPr="00704B17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sym w:font="Wingdings" w:char="0028"/>
            </w: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 : 04 37 91 </w:t>
            </w:r>
            <w:r w:rsidR="00CD285D" w:rsidRPr="00704B17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54</w:t>
            </w:r>
            <w:r w:rsidRPr="00704B17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 xml:space="preserve"> 24</w:t>
            </w:r>
          </w:p>
          <w:p w:rsidR="00D40951" w:rsidRPr="00704B17" w:rsidRDefault="00D40951" w:rsidP="00D40951">
            <w:pPr>
              <w:tabs>
                <w:tab w:val="left" w:pos="165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                           </w:t>
            </w:r>
            <w:r w:rsidRPr="00704B17">
              <w:rPr>
                <w:rFonts w:eastAsia="Times New Roman" w:cs="Arial"/>
                <w:sz w:val="20"/>
                <w:szCs w:val="20"/>
                <w:lang w:eastAsia="fr-FR"/>
              </w:rPr>
              <w:t xml:space="preserve">      @ : </w:t>
            </w:r>
            <w:hyperlink r:id="rId9" w:history="1">
              <w:r w:rsidRPr="00704B1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fr-FR"/>
                </w:rPr>
                <w:t>damien.tarbouriech</w:t>
              </w:r>
              <w:r w:rsidRPr="00704B17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fr-FR"/>
                </w:rPr>
                <w:t>@ch-le-vinatier.fr</w:t>
              </w:r>
            </w:hyperlink>
          </w:p>
          <w:p w:rsidR="00CD285D" w:rsidRPr="00704B17" w:rsidRDefault="00CD285D" w:rsidP="00CD285D">
            <w:pPr>
              <w:tabs>
                <w:tab w:val="left" w:pos="2655"/>
              </w:tabs>
              <w:spacing w:after="0" w:line="240" w:lineRule="auto"/>
              <w:ind w:left="720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lastRenderedPageBreak/>
              <w:t>M. Karim DADOUNE : UMD3, Pôle d’Activités Médiatisées (PAM)</w:t>
            </w:r>
          </w:p>
          <w:p w:rsidR="00CD285D" w:rsidRPr="00704B17" w:rsidRDefault="00CD285D" w:rsidP="00CD285D">
            <w:pPr>
              <w:tabs>
                <w:tab w:val="left" w:pos="2655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                                </w:t>
            </w:r>
            <w:r w:rsidRPr="00704B17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sym w:font="Wingdings" w:char="0028"/>
            </w: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 : 04 37 91 </w:t>
            </w:r>
            <w:r w:rsidRPr="00704B17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54 30</w:t>
            </w:r>
          </w:p>
          <w:p w:rsidR="00CD285D" w:rsidRPr="00D40951" w:rsidRDefault="00CD285D" w:rsidP="00CD285D">
            <w:pPr>
              <w:tabs>
                <w:tab w:val="left" w:pos="165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704B17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                                 @ </w:t>
            </w:r>
            <w:r w:rsidRPr="00704B17">
              <w:rPr>
                <w:rFonts w:eastAsia="Times New Roman" w:cs="Arial"/>
                <w:sz w:val="20"/>
                <w:szCs w:val="24"/>
                <w:lang w:eastAsia="fr-FR"/>
              </w:rPr>
              <w:t xml:space="preserve">: </w:t>
            </w:r>
            <w:hyperlink r:id="rId10" w:history="1">
              <w:r w:rsidRPr="00704B1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fr-FR"/>
                </w:rPr>
                <w:t>karim.dadoune</w:t>
              </w:r>
              <w:r w:rsidRPr="00704B17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eastAsia="fr-FR"/>
                </w:rPr>
                <w:t>@</w:t>
              </w:r>
              <w:r w:rsidRPr="00704B17">
                <w:rPr>
                  <w:rFonts w:eastAsia="Times New Roman" w:cs="Arial"/>
                  <w:color w:val="0000FF"/>
                  <w:sz w:val="20"/>
                  <w:szCs w:val="24"/>
                  <w:u w:val="single"/>
                  <w:lang w:eastAsia="fr-FR"/>
                </w:rPr>
                <w:t>ch-le-vinatier.fr</w:t>
              </w:r>
            </w:hyperlink>
          </w:p>
          <w:p w:rsidR="00D40951" w:rsidRPr="00D40951" w:rsidRDefault="00D40951" w:rsidP="00D40951">
            <w:pPr>
              <w:tabs>
                <w:tab w:val="left" w:pos="165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tabs>
                <w:tab w:val="left" w:pos="165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tabs>
                <w:tab w:val="left" w:pos="1650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tabs>
                <w:tab w:val="left" w:pos="165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> </w:t>
            </w:r>
          </w:p>
        </w:tc>
      </w:tr>
      <w:tr w:rsidR="00D40951" w:rsidRPr="00D40951" w:rsidTr="002216A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0951" w:rsidRPr="00D40951" w:rsidTr="002216AC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Equipe soignante :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Équipes soignantes poste de jour :</w:t>
            </w:r>
            <w:r w:rsidR="00B812B0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UMD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1 - 13 IDE/ 7 ASD</w:t>
            </w:r>
          </w:p>
          <w:p w:rsidR="00D40951" w:rsidRPr="00D40951" w:rsidRDefault="00D40951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                                </w:t>
            </w:r>
            <w:r w:rsidR="00B812B0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                      UMD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2 - 12 IDE / 8  ASD</w:t>
            </w:r>
          </w:p>
          <w:p w:rsidR="00D40951" w:rsidRPr="00D40951" w:rsidRDefault="00D40951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                                </w:t>
            </w:r>
            <w:r w:rsidR="00B812B0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                        UMD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3 - 12 IDE / 8 ASD</w:t>
            </w:r>
          </w:p>
          <w:p w:rsidR="00D40951" w:rsidRPr="00D40951" w:rsidRDefault="00D40951" w:rsidP="00D4095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Équipes soignantes poste de nuit : 11 IDE / 6 ASD</w:t>
            </w:r>
          </w:p>
          <w:p w:rsidR="00D40951" w:rsidRPr="00D40951" w:rsidRDefault="00D40951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704B17" w:rsidRDefault="00D40951" w:rsidP="00CD285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>1 Psychologue clinicien intervenant auprès des patients </w:t>
            </w:r>
          </w:p>
          <w:p w:rsidR="00CD285D" w:rsidRPr="00704B17" w:rsidRDefault="00CD285D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704B17" w:rsidRDefault="00D40951" w:rsidP="00CD285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>Equipe PAM : 1 Éducateur sportif, 1 IDE, 1 ASD, 1 psychomotricien</w:t>
            </w:r>
            <w:r w:rsidR="00B812B0" w:rsidRPr="00704B17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, ergothérapeute </w:t>
            </w:r>
          </w:p>
          <w:p w:rsidR="00D40951" w:rsidRPr="00D40951" w:rsidRDefault="00D40951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Intervenant externe:</w:t>
            </w:r>
          </w:p>
          <w:p w:rsidR="00D40951" w:rsidRPr="00D40951" w:rsidRDefault="00D40951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B812B0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1 Psychologue en charge de l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’analyse de la pratique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ind w:left="72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300" w:lineRule="auto"/>
        <w:ind w:right="-142"/>
        <w:jc w:val="both"/>
        <w:rPr>
          <w:rFonts w:ascii="Calibri" w:eastAsia="Times New Roman" w:hAnsi="Calibri" w:cs="Arial"/>
          <w:sz w:val="20"/>
          <w:szCs w:val="20"/>
          <w:lang w:eastAsia="fr-FR"/>
        </w:rPr>
      </w:pPr>
    </w:p>
    <w:p w:rsidR="00D40951" w:rsidRPr="00D40951" w:rsidRDefault="00D40951" w:rsidP="00D40951">
      <w:pPr>
        <w:spacing w:after="0" w:line="300" w:lineRule="auto"/>
        <w:ind w:right="-142"/>
        <w:jc w:val="both"/>
        <w:rPr>
          <w:rFonts w:ascii="Calibri" w:eastAsia="Times New Roman" w:hAnsi="Calibri" w:cs="Arial"/>
          <w:sz w:val="20"/>
          <w:szCs w:val="20"/>
          <w:lang w:eastAsia="fr-FR"/>
        </w:rPr>
      </w:pPr>
    </w:p>
    <w:p w:rsidR="00D40951" w:rsidRPr="00D40951" w:rsidRDefault="00D40951" w:rsidP="00D40951">
      <w:pPr>
        <w:spacing w:after="0" w:line="300" w:lineRule="auto"/>
        <w:ind w:right="-142"/>
        <w:jc w:val="both"/>
        <w:rPr>
          <w:rFonts w:ascii="Calibri" w:eastAsia="Times New Roman" w:hAnsi="Calibri" w:cs="Arial"/>
          <w:sz w:val="20"/>
          <w:szCs w:val="20"/>
          <w:lang w:eastAsia="fr-FR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40951" w:rsidRPr="00D40951" w:rsidTr="002216AC">
        <w:trPr>
          <w:trHeight w:val="166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Population accueillie :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Accueil mixte d’adultes et de mineurs</w:t>
            </w: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Patients débordants les capacités thérapeutiques d’accueil des unités d’entrées </w:t>
            </w:r>
            <w:r w:rsidR="007A21B6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de</w:t>
            </w: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 psychiatrie dans le cadre :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De troubles du comportement notamment pour des problèmes de violences (soit auto ou hétéro agressifs)</w:t>
            </w:r>
          </w:p>
          <w:p w:rsidR="00D40951" w:rsidRDefault="00D40951" w:rsidP="00D40951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De séjours de rupture (impasse thérapeutique, résistance au traitement…)</w:t>
            </w:r>
          </w:p>
          <w:p w:rsidR="007A21B6" w:rsidRPr="00D40951" w:rsidRDefault="007A21B6" w:rsidP="007A21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</w:p>
          <w:p w:rsidR="007C4E21" w:rsidRPr="007C4E21" w:rsidRDefault="007C4E21" w:rsidP="007C4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7C4E2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L’UMD de Bron est destinée à accueillir les patients issus de la région Rhône-Alpes Auvergne et Franche Comté</w:t>
            </w:r>
          </w:p>
          <w:p w:rsidR="007C4E21" w:rsidRPr="007C4E21" w:rsidRDefault="007C4E21" w:rsidP="007C4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</w:p>
          <w:p w:rsidR="007C4E21" w:rsidRDefault="00D40951" w:rsidP="007C4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Les patients sont toujours admis en </w:t>
            </w:r>
            <w:r w:rsidRPr="00D40951">
              <w:rPr>
                <w:rFonts w:eastAsia="Times New Roman" w:cs="Times New Roman"/>
                <w:kern w:val="28"/>
                <w:sz w:val="20"/>
                <w:szCs w:val="20"/>
                <w:u w:val="single"/>
                <w:lang w:eastAsia="fr-FR"/>
              </w:rPr>
              <w:t xml:space="preserve">hospitalisation </w:t>
            </w:r>
            <w:r w:rsidR="007C4E21">
              <w:rPr>
                <w:rFonts w:eastAsia="Times New Roman" w:cs="Times New Roman"/>
                <w:kern w:val="28"/>
                <w:sz w:val="20"/>
                <w:szCs w:val="20"/>
                <w:u w:val="single"/>
                <w:lang w:eastAsia="fr-FR"/>
              </w:rPr>
              <w:t xml:space="preserve">compète </w:t>
            </w:r>
            <w:r w:rsidRPr="00D40951">
              <w:rPr>
                <w:rFonts w:eastAsia="Times New Roman" w:cs="Times New Roman"/>
                <w:kern w:val="28"/>
                <w:sz w:val="20"/>
                <w:szCs w:val="20"/>
                <w:u w:val="single"/>
                <w:lang w:eastAsia="fr-FR"/>
              </w:rPr>
              <w:t>sous contrainte</w:t>
            </w: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, (SPDRE simple ou judiciaire) </w:t>
            </w:r>
          </w:p>
          <w:p w:rsidR="00D40951" w:rsidRPr="00D40951" w:rsidRDefault="00D40951" w:rsidP="007C4E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i/>
                <w:i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Durée du séjour : 6 mois </w:t>
            </w:r>
            <w:r w:rsidRPr="00D40951">
              <w:rPr>
                <w:rFonts w:eastAsia="Times New Roman" w:cs="Times New Roman"/>
                <w:kern w:val="28"/>
                <w:sz w:val="20"/>
                <w:szCs w:val="20"/>
                <w:u w:val="single"/>
                <w:lang w:eastAsia="fr-FR"/>
              </w:rPr>
              <w:t>minimum</w:t>
            </w: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 évalué par la Commission de Suivi Médical (CSM).</w:t>
            </w: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Pathologies </w:t>
            </w:r>
            <w:proofErr w:type="spellStart"/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prévalentes</w:t>
            </w:r>
            <w:proofErr w:type="spellEnd"/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 :</w:t>
            </w: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Psychoses : schizophrénie… (Héboïdophrénie)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Conduites addictives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Patholog</w:t>
            </w:r>
            <w:r w:rsidR="007C4E2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ies narcissiques, psychopathies</w:t>
            </w:r>
          </w:p>
          <w:p w:rsidR="00D40951" w:rsidRPr="00D40951" w:rsidRDefault="00CD285D" w:rsidP="00D40951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iCs/>
                <w:kern w:val="28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P</w:t>
            </w:r>
            <w:r w:rsidR="00D40951"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a</w:t>
            </w:r>
            <w:r w:rsidR="007A21B6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tient</w:t>
            </w:r>
            <w:r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s</w:t>
            </w:r>
            <w:r w:rsidR="007A21B6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 d’évolution déficitaire </w:t>
            </w:r>
            <w:r w:rsidR="007C4E2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…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7C4E21" w:rsidP="00D4095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4"/>
          <w:lang w:eastAsia="fr-FR"/>
        </w:rPr>
      </w:pPr>
      <w:r w:rsidRPr="00D40951">
        <w:rPr>
          <w:rFonts w:eastAsia="Times New Roman" w:cs="Times New Roman"/>
          <w:sz w:val="20"/>
          <w:szCs w:val="20"/>
          <w:lang w:eastAsia="fr-FR"/>
        </w:rPr>
        <w:object w:dxaOrig="14893" w:dyaOrig="9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95.5pt" o:ole="">
            <v:imagedata r:id="rId11" o:title=""/>
          </v:shape>
          <o:OLEObject Type="Embed" ProgID="PBrush" ShapeID="_x0000_i1025" DrawAspect="Content" ObjectID="_1600083191" r:id="rId12"/>
        </w:object>
      </w:r>
    </w:p>
    <w:p w:rsidR="00D40951" w:rsidRPr="00D40951" w:rsidRDefault="00D40951" w:rsidP="00D4095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eastAsia="fr-FR"/>
        </w:rPr>
      </w:pPr>
      <w:r w:rsidRPr="00D40951">
        <w:rPr>
          <w:rFonts w:ascii="Calibri" w:eastAsia="Times New Roman" w:hAnsi="Calibri" w:cs="Times New Roman"/>
          <w:sz w:val="20"/>
          <w:szCs w:val="24"/>
          <w:lang w:eastAsia="fr-FR"/>
        </w:rPr>
        <w:t xml:space="preserve">. </w:t>
      </w:r>
    </w:p>
    <w:p w:rsidR="00D40951" w:rsidRPr="00D40951" w:rsidRDefault="00D40951" w:rsidP="00D4095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58322E" w:rsidRDefault="0058322E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58322E" w:rsidRPr="00D40951" w:rsidRDefault="0058322E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Arial"/>
          <w:b/>
          <w:sz w:val="20"/>
          <w:szCs w:val="24"/>
          <w:lang w:eastAsia="fr-FR"/>
        </w:rPr>
      </w:pPr>
      <w:r w:rsidRPr="00D40951">
        <w:rPr>
          <w:rFonts w:ascii="Calibri" w:eastAsia="Times New Roman" w:hAnsi="Calibri" w:cs="Times New Roman"/>
          <w:b/>
          <w:sz w:val="20"/>
          <w:szCs w:val="24"/>
          <w:lang w:eastAsia="fr-FR"/>
        </w:rPr>
        <w:t xml:space="preserve">2.   </w:t>
      </w:r>
      <w:r w:rsidRPr="00D40951">
        <w:rPr>
          <w:rFonts w:ascii="Calibri" w:eastAsia="Times New Roman" w:hAnsi="Calibri" w:cs="Arial"/>
          <w:b/>
          <w:sz w:val="20"/>
          <w:szCs w:val="24"/>
          <w:lang w:eastAsia="fr-FR"/>
        </w:rPr>
        <w:t xml:space="preserve">PROJET DE SOINS PLURIPROFESSIONNEL </w:t>
      </w: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0951" w:rsidRPr="00D40951" w:rsidTr="002216AC">
        <w:trPr>
          <w:trHeight w:val="457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ind w:firstLine="781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2.1. Projet médical</w:t>
            </w:r>
            <w:r w:rsidRPr="00D40951">
              <w:rPr>
                <w:rFonts w:ascii="Calibri" w:eastAsia="Times New Roman" w:hAnsi="Calibri" w:cs="Times New Roman"/>
                <w:b/>
                <w:sz w:val="20"/>
                <w:szCs w:val="24"/>
                <w:lang w:eastAsia="fr-FR"/>
              </w:rPr>
              <w:t> </w:t>
            </w:r>
            <w:r w:rsidRPr="00D40951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(références théoriques)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Projet médical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 (références théoriques) :</w:t>
            </w:r>
            <w:r w:rsidRPr="00D40951">
              <w:rPr>
                <w:rFonts w:eastAsia="Times New Roman" w:cs="Times New Roman"/>
                <w:iCs/>
                <w:kern w:val="28"/>
                <w:sz w:val="20"/>
                <w:szCs w:val="20"/>
                <w:lang w:eastAsia="fr-FR"/>
              </w:rPr>
              <w:t xml:space="preserve"> </w:t>
            </w: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iCs/>
                <w:kern w:val="28"/>
                <w:sz w:val="20"/>
                <w:szCs w:val="20"/>
                <w:lang w:eastAsia="fr-FR"/>
              </w:rPr>
              <w:t>Prise en charge de p</w:t>
            </w:r>
            <w:r w:rsidR="0058322E">
              <w:rPr>
                <w:rFonts w:eastAsia="Times New Roman" w:cs="Times New Roman"/>
                <w:iCs/>
                <w:kern w:val="28"/>
                <w:sz w:val="20"/>
                <w:szCs w:val="20"/>
                <w:lang w:eastAsia="fr-FR"/>
              </w:rPr>
              <w:t>atients agités, dangereux, létaux</w:t>
            </w:r>
            <w:r w:rsidRPr="00D40951">
              <w:rPr>
                <w:rFonts w:eastAsia="Times New Roman" w:cs="Times New Roman"/>
                <w:iCs/>
                <w:kern w:val="28"/>
                <w:sz w:val="20"/>
                <w:szCs w:val="20"/>
                <w:lang w:eastAsia="fr-FR"/>
              </w:rPr>
              <w:t>.</w:t>
            </w: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Projet de soins infirmiers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 :</w:t>
            </w:r>
          </w:p>
          <w:p w:rsidR="00D40951" w:rsidRPr="00D40951" w:rsidRDefault="00D40951" w:rsidP="00D40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Prévention des situations de violence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Reconnaissance et sens des actes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Recherche des facteurs précipitant</w:t>
            </w:r>
            <w:r w:rsidR="0058322E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s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Recherche des comportements alternatifs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Prise de conscience des troubles et de la nécessité des soins</w:t>
            </w:r>
          </w:p>
          <w:p w:rsidR="00D40951" w:rsidRPr="00D40951" w:rsidRDefault="00D40951" w:rsidP="00D4095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Respect des règles de vie en collectivité</w:t>
            </w:r>
          </w:p>
          <w:p w:rsidR="00D40951" w:rsidRPr="00D40951" w:rsidRDefault="00D40951" w:rsidP="00D4095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Réadaptation dans le quotidien</w:t>
            </w:r>
          </w:p>
          <w:p w:rsidR="00D40951" w:rsidRPr="00B812B0" w:rsidRDefault="00D40951" w:rsidP="00D40951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Réhabilitation de l’estime de soi</w:t>
            </w:r>
          </w:p>
          <w:p w:rsidR="00B812B0" w:rsidRDefault="00B812B0" w:rsidP="00B812B0">
            <w:pPr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</w:p>
          <w:p w:rsidR="00D40951" w:rsidRPr="0058322E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58322E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Les stagiaires accueillis sur le Pôle USIP – UMD doivent s’approprier les consignes sécuritaires pour a</w:t>
            </w:r>
            <w:r w:rsidR="0058322E" w:rsidRPr="0058322E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fin de prodiguer des </w:t>
            </w:r>
            <w:r w:rsidRPr="0058322E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soin</w:t>
            </w:r>
            <w:r w:rsidR="0058322E" w:rsidRPr="0058322E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s</w:t>
            </w:r>
            <w:r w:rsidRPr="0058322E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sécurisé</w:t>
            </w:r>
            <w:r w:rsidR="0058322E" w:rsidRPr="0058322E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s en conservant</w:t>
            </w:r>
            <w:r w:rsidRPr="0058322E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toute sa capacité soignante 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300" w:lineRule="auto"/>
        <w:ind w:right="-142"/>
        <w:jc w:val="both"/>
        <w:rPr>
          <w:rFonts w:ascii="Calibri" w:eastAsia="Times New Roman" w:hAnsi="Calibri" w:cs="Arial"/>
          <w:sz w:val="20"/>
          <w:szCs w:val="20"/>
          <w:lang w:eastAsia="fr-FR"/>
        </w:rPr>
      </w:pPr>
      <w:r w:rsidRPr="00D40951">
        <w:rPr>
          <w:rFonts w:ascii="Calibri" w:eastAsia="Times New Roman" w:hAnsi="Calibri" w:cs="Arial"/>
          <w:sz w:val="20"/>
          <w:szCs w:val="20"/>
          <w:lang w:eastAsia="fr-FR"/>
        </w:rPr>
        <w:br w:type="page"/>
      </w: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D40951" w:rsidRPr="00D40951" w:rsidTr="002216AC">
        <w:trPr>
          <w:trHeight w:val="12240"/>
        </w:trPr>
        <w:tc>
          <w:tcPr>
            <w:tcW w:w="9150" w:type="dxa"/>
          </w:tcPr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</w:pPr>
            <w:r w:rsidRPr="00DB7158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Situation</w:t>
            </w: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 1 : </w:t>
            </w:r>
            <w:r w:rsidRPr="00D40951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Prendre soin et surveiller un p</w:t>
            </w:r>
            <w:r w:rsidR="005E03D2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atient en Espace de Soins Psychiatriques Intensifs (</w:t>
            </w:r>
            <w:r w:rsidRPr="00D40951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 xml:space="preserve">ESPI) alors qu’il présente  un état délirant aigu 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 xml:space="preserve">Activités </w:t>
            </w:r>
            <w:proofErr w:type="spellStart"/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>prévalentes</w:t>
            </w:r>
            <w:proofErr w:type="spellEnd"/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 xml:space="preserve"> ou spécifiques : 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</w:pPr>
          </w:p>
          <w:p w:rsidR="00D40951" w:rsidRPr="00D40951" w:rsidRDefault="00D40951" w:rsidP="00D4095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Prendre connaissance de la prescription médicale et de la conduite à tenir, organiser la surveillance selon la prescription médicale.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Observation du comportement : agitation psychomotrice, expression faciale et verbale, présentation physique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Soins de confort et de bien-être, hygiène bucco-dentaire…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Coordination et organisation des soins, assurer une présence physique pendant les repas, surveiller les apports hydriques et alimentaires.</w:t>
            </w:r>
          </w:p>
          <w:p w:rsidR="00D40951" w:rsidRPr="00D40951" w:rsidRDefault="00D40951" w:rsidP="00D4095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 xml:space="preserve">Recueil, 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transcriptions et transmissions de</w:t>
            </w:r>
            <w:r w:rsidR="005E03D2">
              <w:rPr>
                <w:rFonts w:eastAsia="Times New Roman" w:cs="Times New Roman"/>
                <w:sz w:val="20"/>
                <w:szCs w:val="20"/>
                <w:lang w:eastAsia="fr-FR"/>
              </w:rPr>
              <w:t>s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données cliniques</w:t>
            </w:r>
            <w:r w:rsidR="005E03D2">
              <w:rPr>
                <w:rFonts w:eastAsia="Times New Roman" w:cs="Times New Roman"/>
                <w:sz w:val="20"/>
                <w:szCs w:val="20"/>
                <w:lang w:eastAsia="fr-FR"/>
              </w:rPr>
              <w:t>.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B7158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Compétence</w:t>
            </w:r>
            <w:r w:rsidR="00DB7158">
              <w:rPr>
                <w:rFonts w:eastAsia="Times New Roman" w:cs="Times New Roman"/>
                <w:sz w:val="20"/>
                <w:szCs w:val="20"/>
                <w:lang w:eastAsia="fr-FR"/>
              </w:rPr>
              <w:t>s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 : </w:t>
            </w:r>
            <w:r w:rsidRPr="00DB7158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1, </w:t>
            </w:r>
            <w:r w:rsidR="00B03F12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3, </w:t>
            </w:r>
            <w:r w:rsidRPr="00DB7158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4 et 6</w:t>
            </w:r>
            <w:r w:rsidR="00B03F12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, 9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87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150"/>
        <w:gridCol w:w="360"/>
      </w:tblGrid>
      <w:tr w:rsidR="00C92B6A" w:rsidRPr="00D40951" w:rsidTr="00C92B6A">
        <w:trPr>
          <w:trHeight w:val="12450"/>
        </w:trPr>
        <w:tc>
          <w:tcPr>
            <w:tcW w:w="360" w:type="dxa"/>
            <w:tcBorders>
              <w:right w:val="nil"/>
            </w:tcBorders>
            <w:shd w:val="clear" w:color="auto" w:fill="auto"/>
          </w:tcPr>
          <w:p w:rsidR="00C92B6A" w:rsidRPr="00D40951" w:rsidRDefault="00C92B6A" w:rsidP="00C92B6A">
            <w:pPr>
              <w:spacing w:after="0" w:line="240" w:lineRule="auto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9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</w:p>
          <w:p w:rsidR="00D40951" w:rsidRPr="00D40951" w:rsidRDefault="00DB7158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  <w:t>S</w:t>
            </w:r>
            <w:r w:rsidR="00D40951" w:rsidRPr="00D40951"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  <w:t xml:space="preserve">ituation 2 : 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Accompagner un patient dans la réalisation d’un soin de la vie quotidienne : Prise du traitement et du repas :</w:t>
            </w:r>
          </w:p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 xml:space="preserve">Activités </w:t>
            </w:r>
            <w:proofErr w:type="spellStart"/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>prévalentes</w:t>
            </w:r>
            <w:proofErr w:type="spellEnd"/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 xml:space="preserve"> ou spécifiques : </w:t>
            </w:r>
          </w:p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Le traitement :</w:t>
            </w:r>
          </w:p>
          <w:p w:rsid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Dispensation du traitement selon la prescription médicale</w:t>
            </w:r>
            <w:r w:rsidR="005E03D2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 </w:t>
            </w:r>
            <w:r w:rsidR="00DB7158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(règle</w:t>
            </w:r>
            <w:r w:rsidR="005E03D2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 xml:space="preserve"> des 5B)</w:t>
            </w:r>
          </w:p>
          <w:p w:rsidR="00DB7158" w:rsidRDefault="00DB7158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Ind w:w="2544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9"/>
              <w:gridCol w:w="1353"/>
            </w:tblGrid>
            <w:tr w:rsidR="005E03D2" w:rsidTr="00DB7158">
              <w:tc>
                <w:tcPr>
                  <w:tcW w:w="1629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03D2" w:rsidRDefault="005E03D2" w:rsidP="00C92B6A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96"/>
                      <w:szCs w:val="96"/>
                    </w:rPr>
                    <w:t>Bon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03D2" w:rsidRDefault="005E03D2" w:rsidP="00C92B6A">
                  <w:pPr>
                    <w:jc w:val="center"/>
                  </w:pPr>
                  <w:r>
                    <w:t>Patient</w:t>
                  </w:r>
                </w:p>
              </w:tc>
            </w:tr>
            <w:tr w:rsidR="005E03D2" w:rsidTr="00DB7158">
              <w:tc>
                <w:tcPr>
                  <w:tcW w:w="1629" w:type="dxa"/>
                  <w:vMerge/>
                  <w:vAlign w:val="center"/>
                  <w:hideMark/>
                </w:tcPr>
                <w:p w:rsidR="005E03D2" w:rsidRDefault="005E03D2" w:rsidP="00C92B6A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03D2" w:rsidRDefault="005E03D2" w:rsidP="00C92B6A">
                  <w:pPr>
                    <w:jc w:val="center"/>
                  </w:pPr>
                  <w:r>
                    <w:t>Médicament</w:t>
                  </w:r>
                </w:p>
              </w:tc>
            </w:tr>
            <w:tr w:rsidR="005E03D2" w:rsidTr="00DB7158">
              <w:tc>
                <w:tcPr>
                  <w:tcW w:w="1629" w:type="dxa"/>
                  <w:vMerge/>
                  <w:vAlign w:val="center"/>
                  <w:hideMark/>
                </w:tcPr>
                <w:p w:rsidR="005E03D2" w:rsidRDefault="005E03D2" w:rsidP="00C92B6A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03D2" w:rsidRDefault="005E03D2" w:rsidP="00C92B6A">
                  <w:pPr>
                    <w:jc w:val="center"/>
                  </w:pPr>
                  <w:r>
                    <w:t>Dose</w:t>
                  </w:r>
                </w:p>
              </w:tc>
            </w:tr>
            <w:tr w:rsidR="005E03D2" w:rsidTr="00DB7158">
              <w:tc>
                <w:tcPr>
                  <w:tcW w:w="1629" w:type="dxa"/>
                  <w:vMerge/>
                  <w:vAlign w:val="center"/>
                  <w:hideMark/>
                </w:tcPr>
                <w:p w:rsidR="005E03D2" w:rsidRDefault="005E03D2" w:rsidP="00C92B6A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03D2" w:rsidRDefault="005E03D2" w:rsidP="00C92B6A">
                  <w:pPr>
                    <w:jc w:val="center"/>
                  </w:pPr>
                  <w:r>
                    <w:t>Voie</w:t>
                  </w:r>
                </w:p>
              </w:tc>
            </w:tr>
            <w:tr w:rsidR="005E03D2" w:rsidTr="00DB7158">
              <w:tc>
                <w:tcPr>
                  <w:tcW w:w="1629" w:type="dxa"/>
                  <w:vMerge/>
                  <w:vAlign w:val="center"/>
                  <w:hideMark/>
                </w:tcPr>
                <w:p w:rsidR="005E03D2" w:rsidRDefault="005E03D2" w:rsidP="00C92B6A">
                  <w:pPr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03D2" w:rsidRDefault="005E03D2" w:rsidP="00C92B6A">
                  <w:pPr>
                    <w:jc w:val="center"/>
                  </w:pPr>
                  <w:r>
                    <w:t>Moment</w:t>
                  </w:r>
                </w:p>
              </w:tc>
            </w:tr>
          </w:tbl>
          <w:p w:rsidR="005E03D2" w:rsidRDefault="005E03D2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</w:p>
          <w:p w:rsidR="005E03D2" w:rsidRPr="00D40951" w:rsidRDefault="005E03D2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Surveillance de la prise (observance)</w:t>
            </w: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Identifier les effets recherchés du traitement donné</w:t>
            </w: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Observation des manifestations des effets secondaires éventuels</w:t>
            </w:r>
          </w:p>
          <w:p w:rsid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Traçabilité de la prise du traitement</w:t>
            </w:r>
          </w:p>
          <w:p w:rsidR="00DB7158" w:rsidRPr="00D40951" w:rsidRDefault="00DB7158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Le repas :</w:t>
            </w: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kern w:val="28"/>
                <w:sz w:val="20"/>
                <w:szCs w:val="20"/>
                <w:lang w:eastAsia="fr-FR"/>
              </w:rPr>
              <w:t>Présence physique sur toute la durée du repas</w:t>
            </w: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S’assurer du bon régime (diabétique, hypocalorique…)</w:t>
            </w:r>
          </w:p>
          <w:p w:rsidR="00DB7158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Observer :</w:t>
            </w:r>
          </w:p>
          <w:p w:rsidR="00DB7158" w:rsidRDefault="00D40951" w:rsidP="00C92B6A">
            <w:pPr>
              <w:pStyle w:val="Paragraphedeliste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B7158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l’appétit  et l’hydratation du patient </w:t>
            </w:r>
          </w:p>
          <w:p w:rsidR="00DB7158" w:rsidRDefault="00D40951" w:rsidP="00C92B6A">
            <w:pPr>
              <w:pStyle w:val="Paragraphedeliste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B7158">
              <w:rPr>
                <w:rFonts w:eastAsia="Times New Roman" w:cs="Times New Roman"/>
                <w:sz w:val="20"/>
                <w:szCs w:val="20"/>
                <w:lang w:eastAsia="fr-FR"/>
              </w:rPr>
              <w:t>La cohérence de la prise du repas</w:t>
            </w:r>
          </w:p>
          <w:p w:rsidR="00DB7158" w:rsidRDefault="00D40951" w:rsidP="00C92B6A">
            <w:pPr>
              <w:pStyle w:val="Paragraphedeliste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B7158">
              <w:rPr>
                <w:rFonts w:eastAsia="Times New Roman" w:cs="Times New Roman"/>
                <w:sz w:val="20"/>
                <w:szCs w:val="20"/>
                <w:lang w:eastAsia="fr-FR"/>
              </w:rPr>
              <w:t>Le temps passé à consommer le repas</w:t>
            </w:r>
          </w:p>
          <w:p w:rsidR="00DB7158" w:rsidRDefault="00D40951" w:rsidP="00C92B6A">
            <w:pPr>
              <w:pStyle w:val="Paragraphedeliste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B7158">
              <w:rPr>
                <w:rFonts w:eastAsia="Times New Roman" w:cs="Times New Roman"/>
                <w:sz w:val="20"/>
                <w:szCs w:val="20"/>
                <w:lang w:eastAsia="fr-FR"/>
              </w:rPr>
              <w:t>La propreté</w:t>
            </w:r>
          </w:p>
          <w:p w:rsidR="00DB7158" w:rsidRPr="00DB7158" w:rsidRDefault="00D40951" w:rsidP="00C92B6A">
            <w:pPr>
              <w:pStyle w:val="Paragraphedeliste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B7158">
              <w:rPr>
                <w:rFonts w:eastAsia="Times New Roman" w:cs="Times New Roman"/>
                <w:sz w:val="20"/>
                <w:szCs w:val="20"/>
                <w:lang w:eastAsia="fr-FR"/>
              </w:rPr>
              <w:t>Le lien avec les autres</w:t>
            </w: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Recueil, transcriptions et transmissions des données cliniques.</w:t>
            </w:r>
          </w:p>
          <w:p w:rsidR="00D40951" w:rsidRPr="00D40951" w:rsidRDefault="00D40951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>Compétence</w:t>
            </w:r>
            <w:r w:rsidR="00DB7158"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>s</w:t>
            </w:r>
            <w:r w:rsidRPr="00D40951"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 xml:space="preserve"> : 1,3 </w:t>
            </w:r>
            <w:r w:rsidR="00F64ED1"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>4, 5,</w:t>
            </w:r>
            <w:r w:rsidRPr="00D40951"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 xml:space="preserve"> 6</w:t>
            </w:r>
          </w:p>
          <w:p w:rsidR="00D40951" w:rsidRPr="00D40951" w:rsidRDefault="00D40951" w:rsidP="00C92B6A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40951" w:rsidP="00C92B6A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  <w:p w:rsidR="00D40951" w:rsidRPr="00D40951" w:rsidRDefault="00DB7158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  <w:t>Si</w:t>
            </w:r>
            <w:r w:rsidR="00D40951" w:rsidRPr="00D40951"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  <w:t xml:space="preserve">tuation 3 : 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Entretien infirmier d’accueil et d’évaluation :</w:t>
            </w:r>
          </w:p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 xml:space="preserve">Activités </w:t>
            </w:r>
            <w:proofErr w:type="spellStart"/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>prévalentes</w:t>
            </w:r>
            <w:proofErr w:type="spellEnd"/>
            <w:r w:rsidRPr="00D40951">
              <w:rPr>
                <w:rFonts w:ascii="Calibri" w:eastAsia="Times New Roman" w:hAnsi="Calibri" w:cs="Arial"/>
                <w:sz w:val="20"/>
                <w:szCs w:val="24"/>
                <w:u w:val="single"/>
                <w:lang w:eastAsia="fr-FR"/>
              </w:rPr>
              <w:t xml:space="preserve"> ou spécifiques : </w:t>
            </w:r>
          </w:p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iCs/>
                <w:kern w:val="28"/>
                <w:sz w:val="20"/>
                <w:szCs w:val="20"/>
                <w:lang w:eastAsia="fr-FR"/>
              </w:rPr>
              <w:t>Lieu : Chambre du patient</w:t>
            </w: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Présentation du soignant</w:t>
            </w:r>
          </w:p>
          <w:p w:rsidR="00D40951" w:rsidRPr="00D40951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Informer le patient de la situation : présenter l’unité et son fonctionnement dans les grandes lignes     (temps des repas, sorties…)</w:t>
            </w:r>
          </w:p>
          <w:p w:rsidR="00DB7158" w:rsidRDefault="00D40951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Observer son comportement</w:t>
            </w:r>
            <w:r w:rsidR="00DB7158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 : expression faciale, agitation, repli</w:t>
            </w:r>
          </w:p>
          <w:p w:rsidR="00D40951" w:rsidRPr="00D40951" w:rsidRDefault="00DB7158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S</w:t>
            </w:r>
            <w:r w:rsidR="00D40951"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’assurer de la compréhension des informations données.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C92B6A" w:rsidRPr="00D40951" w:rsidRDefault="00C92B6A"/>
        </w:tc>
      </w:tr>
      <w:tr w:rsidR="00C92B6A" w:rsidRPr="00D40951" w:rsidTr="00795F93">
        <w:trPr>
          <w:gridBefore w:val="1"/>
          <w:gridAfter w:val="1"/>
          <w:wBefore w:w="360" w:type="dxa"/>
          <w:wAfter w:w="360" w:type="dxa"/>
          <w:trHeight w:val="2019"/>
        </w:trPr>
        <w:tc>
          <w:tcPr>
            <w:tcW w:w="9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B6A" w:rsidRPr="00D40951" w:rsidRDefault="00C92B6A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lastRenderedPageBreak/>
              <w:t>Lui annoncer la mise en pyjama</w:t>
            </w:r>
          </w:p>
          <w:p w:rsidR="00C92B6A" w:rsidRPr="00D40951" w:rsidRDefault="00C92B6A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L’informer du lieu de stockage de ses effets personnels</w:t>
            </w:r>
          </w:p>
          <w:p w:rsidR="00C92B6A" w:rsidRPr="00D40951" w:rsidRDefault="00C92B6A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Lui demander s’il a des questions</w:t>
            </w:r>
          </w:p>
          <w:p w:rsidR="00C92B6A" w:rsidRPr="00D40951" w:rsidRDefault="00C92B6A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Lui montrer la sonnette</w:t>
            </w:r>
          </w:p>
          <w:p w:rsidR="00C92B6A" w:rsidRPr="00D40951" w:rsidRDefault="00C92B6A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  <w:t>Evaluer s’il peut recevoir un livret d’accueil</w:t>
            </w:r>
          </w:p>
          <w:p w:rsidR="00C92B6A" w:rsidRPr="00D40951" w:rsidRDefault="00C92B6A" w:rsidP="00C92B6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Recueil, transcriptions et transmissions des données cliniques</w:t>
            </w:r>
          </w:p>
          <w:p w:rsidR="00C92B6A" w:rsidRPr="00D40951" w:rsidRDefault="00C92B6A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color w:val="FF0000"/>
                <w:kern w:val="28"/>
                <w:sz w:val="20"/>
                <w:szCs w:val="20"/>
                <w:lang w:eastAsia="fr-FR"/>
              </w:rPr>
            </w:pPr>
          </w:p>
          <w:p w:rsidR="00C92B6A" w:rsidRPr="00D40951" w:rsidRDefault="00C92B6A" w:rsidP="00C92B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>Compétence</w:t>
            </w:r>
            <w:r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>s</w:t>
            </w:r>
            <w:r w:rsidRPr="00D40951"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eastAsia="Times New Roman" w:cs="Times New Roman"/>
                <w:b/>
                <w:kern w:val="28"/>
                <w:sz w:val="20"/>
                <w:szCs w:val="20"/>
                <w:lang w:eastAsia="fr-FR"/>
              </w:rPr>
              <w:t>1, 2,4</w:t>
            </w:r>
          </w:p>
        </w:tc>
      </w:tr>
      <w:tr w:rsidR="00D40951" w:rsidRPr="00D40951" w:rsidTr="00C92B6A">
        <w:trPr>
          <w:gridBefore w:val="1"/>
          <w:gridAfter w:val="1"/>
          <w:wBefore w:w="360" w:type="dxa"/>
          <w:wAfter w:w="360" w:type="dxa"/>
          <w:trHeight w:val="373"/>
        </w:trPr>
        <w:tc>
          <w:tcPr>
            <w:tcW w:w="9150" w:type="dxa"/>
            <w:tcBorders>
              <w:top w:val="nil"/>
            </w:tcBorders>
          </w:tcPr>
          <w:p w:rsidR="00D40951" w:rsidRPr="00D40951" w:rsidRDefault="00D40951" w:rsidP="00C92B6A">
            <w:pPr>
              <w:spacing w:after="0" w:line="240" w:lineRule="auto"/>
              <w:rPr>
                <w:rFonts w:eastAsia="Times New Roman" w:cs="Times New Roman"/>
                <w:b/>
                <w:bCs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C92B6A" w:rsidRDefault="00C92B6A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210" w:type="dxa"/>
        <w:tblInd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92B6A" w:rsidTr="00C92B6A">
        <w:trPr>
          <w:trHeight w:val="600"/>
        </w:trPr>
        <w:tc>
          <w:tcPr>
            <w:tcW w:w="210" w:type="dxa"/>
          </w:tcPr>
          <w:p w:rsidR="00C92B6A" w:rsidRDefault="00C92B6A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795F93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312FDC" w:rsidRDefault="00D40951" w:rsidP="00D4095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b/>
          <w:sz w:val="20"/>
          <w:szCs w:val="24"/>
          <w:lang w:eastAsia="fr-FR"/>
        </w:rPr>
      </w:pPr>
      <w:r w:rsidRPr="00D40951">
        <w:rPr>
          <w:rFonts w:ascii="Calibri" w:eastAsia="Times New Roman" w:hAnsi="Calibri" w:cs="Times New Roman"/>
          <w:b/>
          <w:sz w:val="20"/>
          <w:szCs w:val="24"/>
          <w:lang w:eastAsia="fr-FR"/>
        </w:rPr>
        <w:t xml:space="preserve">MOYENS ET </w:t>
      </w:r>
      <w:r w:rsidRPr="00312FDC">
        <w:rPr>
          <w:rFonts w:ascii="Calibri" w:eastAsia="Times New Roman" w:hAnsi="Calibri" w:cs="Times New Roman"/>
          <w:b/>
          <w:sz w:val="20"/>
          <w:szCs w:val="24"/>
          <w:lang w:eastAsia="fr-FR"/>
        </w:rPr>
        <w:t>RESSOURCES</w:t>
      </w: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b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Arial"/>
          <w:b/>
          <w:sz w:val="20"/>
          <w:szCs w:val="24"/>
          <w:lang w:eastAsia="fr-FR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0951" w:rsidRPr="00D40951" w:rsidTr="00413589">
        <w:trPr>
          <w:trHeight w:val="1242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lastRenderedPageBreak/>
              <w:t>Avant le stage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 :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Default="00044726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L’étudiant doit prendre connaissance du livret d’accueil et d’encadrement et contacter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le Cadre de Santé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au moins une semaine avant le début du stage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. </w:t>
            </w:r>
          </w:p>
          <w:p w:rsidR="00044726" w:rsidRPr="00D40951" w:rsidRDefault="00044726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Conditions pratiques :</w:t>
            </w:r>
          </w:p>
          <w:p w:rsidR="008A6979" w:rsidRPr="00D40951" w:rsidRDefault="008A6979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L’étudiant doit apporter l’intégralité de son portfolio </w:t>
            </w:r>
            <w:r w:rsidR="00AB6D6E">
              <w:rPr>
                <w:rFonts w:eastAsia="Times New Roman" w:cs="Times New Roman"/>
                <w:sz w:val="20"/>
                <w:szCs w:val="20"/>
                <w:lang w:eastAsia="fr-FR"/>
              </w:rPr>
              <w:t>durant la période du stage.</w:t>
            </w:r>
          </w:p>
          <w:p w:rsidR="00D40951" w:rsidRPr="00D40951" w:rsidRDefault="00044726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Porter une 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tenue 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professionnelle et des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chaussures 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adaptées au lieu de travail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. 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Un 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vestiaire sera 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attribué à l’étudiant à son arrivée</w:t>
            </w:r>
            <w:r w:rsidR="00D40951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. Il se charge d’assurer l’entretien de ses vêtements professionnels.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Les temps des repas étant compris dans le temps de travail, il est demandé à l’étudiant de déjeuner en service avec la possibilité de déposer à son arrivée son repas dans le réfrigérateur de l’office du personnel.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En cas d’absence durant le stage, il est impératif de prévenir le cadre de santé, l’équipe de l’unité et </w:t>
            </w:r>
            <w:r w:rsidR="00044726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le référent stage 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de</w:t>
            </w:r>
            <w:r w:rsidR="00044726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son IFSI.</w:t>
            </w:r>
          </w:p>
          <w:p w:rsidR="00044726" w:rsidRPr="00044726" w:rsidRDefault="00044726" w:rsidP="00D4095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t>Horaires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: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L’étudiant(e) est accueilli(e) le 1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jour à </w:t>
            </w:r>
            <w:r w:rsidR="00044726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9h00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dans l’unité.</w:t>
            </w:r>
            <w:r w:rsidR="00044726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Les horaires de stage seront établis le 1</w:t>
            </w:r>
            <w:r w:rsidR="00044726" w:rsidRPr="00044726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fr-FR"/>
              </w:rPr>
              <w:t>er</w:t>
            </w:r>
            <w:r w:rsidR="00044726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="00992A67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jour avec le cadre de santé, maître de stage.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992A6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413589" w:rsidRPr="00D40951" w:rsidRDefault="00413589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0951" w:rsidRPr="00D40951" w:rsidTr="002216A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992A67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t>Accueil par le maî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t>tre de Stage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 :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i/>
                <w:sz w:val="20"/>
                <w:szCs w:val="20"/>
                <w:lang w:eastAsia="fr-FR"/>
              </w:rPr>
              <w:t>Information spécifique à l’organisation et aux règles du service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- Un entretien </w:t>
            </w:r>
            <w:r w:rsidR="00992A67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d’accueil formel est prévu avec le maître de stage 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pour la présentation du ser</w:t>
            </w:r>
            <w:r w:rsidR="008A6979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vice, du personnel présent 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et des consignes de sécurité.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- Le livret d’accueil </w:t>
            </w:r>
            <w:r w:rsidR="00992A67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si il n’a pas été consulté par l’étudiant peut être 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remis </w:t>
            </w:r>
            <w:r w:rsidR="00992A67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par le cadre.</w:t>
            </w:r>
          </w:p>
          <w:p w:rsidR="000825C5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- Le Plann</w:t>
            </w:r>
            <w:r w:rsidR="00992A67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ing de l’étudiant sera établi, 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- Une date de bilan de </w:t>
            </w:r>
            <w:r w:rsidR="00992A67"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mi- stage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sera fixée ainsi que la date du bilan </w:t>
            </w:r>
            <w:r w:rsidR="00992A67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de fin de stage</w:t>
            </w: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.</w:t>
            </w:r>
          </w:p>
          <w:p w:rsidR="00D40951" w:rsidRPr="00D40951" w:rsidRDefault="008A6979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- </w:t>
            </w:r>
            <w:r w:rsid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Un tuteur de stage sera attribué à l’étudiant et une</w:t>
            </w:r>
            <w: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date de rencontre 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sera fi</w:t>
            </w:r>
            <w:r w:rsid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xée dans la première semaine stage.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D40951" w:rsidRDefault="00AB6D6E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t>Rendez-vous avec le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t xml:space="preserve"> tu</w:t>
            </w:r>
            <w:r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t>teur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u w:val="single"/>
                <w:lang w:eastAsia="fr-FR"/>
              </w:rPr>
              <w:t xml:space="preserve"> de Stage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 :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i/>
                <w:sz w:val="20"/>
                <w:szCs w:val="20"/>
                <w:lang w:eastAsia="fr-FR"/>
              </w:rPr>
              <w:t>Information spécifique sur les moyens pédagogiques proposés à l’étudiant  lors du stage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0825C5" w:rsidRDefault="00AB6D6E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- Un entretien formel avec le tuteur de stage</w:t>
            </w:r>
            <w:r w:rsidR="00D40951"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est organisé lors de la première semaine de stage. </w:t>
            </w:r>
          </w:p>
          <w:p w:rsidR="00D40951" w:rsidRPr="00D40951" w:rsidRDefault="00D40951" w:rsidP="00D4095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Cette rencontre a pour but de :</w:t>
            </w:r>
          </w:p>
          <w:p w:rsidR="000825C5" w:rsidRDefault="00D40951" w:rsidP="000825C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Reprendre avec l’étudiant les compétences acquises, les difficultés ou les points à améliorer lors de ses stages précédents. </w:t>
            </w:r>
          </w:p>
          <w:p w:rsidR="000825C5" w:rsidRDefault="00D40951" w:rsidP="000825C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Cibler les compétences à acquérir lors de son passage en UMD. </w:t>
            </w:r>
          </w:p>
          <w:p w:rsidR="000825C5" w:rsidRDefault="000825C5" w:rsidP="00D409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Consulter le  </w:t>
            </w:r>
            <w:r w:rsidR="00D40951"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Portfolio.</w:t>
            </w:r>
          </w:p>
          <w:p w:rsidR="000825C5" w:rsidRDefault="00D40951" w:rsidP="00D409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Fixer avec l’étudiant un parcours de stage avec des objectifs progressifs en fonction de ses semaines d’apprentissage.</w:t>
            </w:r>
          </w:p>
          <w:p w:rsidR="000825C5" w:rsidRDefault="000825C5" w:rsidP="00D409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Recueillir l</w:t>
            </w:r>
            <w:r w:rsidR="00D40951"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es objectifs </w:t>
            </w:r>
            <w: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élaborés par l’étudiant </w:t>
            </w:r>
            <w:r w:rsidR="00D40951"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au cours de la première semaine de stage.</w:t>
            </w:r>
          </w:p>
          <w:p w:rsidR="00D40951" w:rsidRPr="000825C5" w:rsidRDefault="00D40951" w:rsidP="00D40951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Informer l’étudiant de la date </w:t>
            </w:r>
            <w:r w:rsid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des enseignements cliniques</w:t>
            </w:r>
            <w:r w:rsidRP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="000825C5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organisés en collaboration avec le pôle SMDPL (Santé Mentale des Détenus et Psychiatrie Légale)</w:t>
            </w:r>
          </w:p>
          <w:p w:rsidR="00D40951" w:rsidRPr="00D40951" w:rsidRDefault="00D40951" w:rsidP="000825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0951" w:rsidRPr="00D40951" w:rsidTr="002216AC">
        <w:trPr>
          <w:trHeight w:val="108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Acteurs de l’encadrement :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Maître de stage </w:t>
            </w:r>
            <w:r w:rsidR="00312FDC"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: </w:t>
            </w:r>
            <w:r w:rsidR="00312FDC">
              <w:rPr>
                <w:rFonts w:eastAsia="Times New Roman" w:cs="Times New Roman"/>
                <w:sz w:val="20"/>
                <w:szCs w:val="20"/>
                <w:lang w:eastAsia="fr-FR"/>
              </w:rPr>
              <w:t>cadre</w:t>
            </w:r>
            <w:r w:rsidR="000825C5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de santé</w:t>
            </w:r>
          </w:p>
          <w:p w:rsidR="000825C5" w:rsidRPr="00D40951" w:rsidRDefault="000825C5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Mr Damien TARBOURIECH, cadre de santé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Tuteur de stage (IDE) : </w:t>
            </w:r>
          </w:p>
          <w:p w:rsidR="006238D7" w:rsidRPr="00D40951" w:rsidRDefault="006238D7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  <w:tbl>
            <w:tblPr>
              <w:tblStyle w:val="Grilledutableau"/>
              <w:tblW w:w="0" w:type="auto"/>
              <w:tblInd w:w="663" w:type="dxa"/>
              <w:tblLook w:val="04A0" w:firstRow="1" w:lastRow="0" w:firstColumn="1" w:lastColumn="0" w:noHBand="0" w:noVBand="1"/>
            </w:tblPr>
            <w:tblGrid>
              <w:gridCol w:w="2130"/>
              <w:gridCol w:w="740"/>
            </w:tblGrid>
            <w:tr w:rsidR="006238D7" w:rsidTr="00B32BD0"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 w:rsidRPr="00D40951"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Fabrice JEAN-BAPTISTE </w:t>
                  </w:r>
                </w:p>
              </w:tc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UMD1</w:t>
                  </w:r>
                </w:p>
              </w:tc>
            </w:tr>
            <w:tr w:rsidR="006238D7" w:rsidTr="00B32BD0"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 w:rsidRPr="00D40951"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Martine MANISSIER</w:t>
                  </w:r>
                </w:p>
              </w:tc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UMD1</w:t>
                  </w:r>
                </w:p>
              </w:tc>
            </w:tr>
            <w:tr w:rsidR="006238D7" w:rsidTr="00B32BD0"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Johann BELLIVIER</w:t>
                  </w:r>
                </w:p>
              </w:tc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UMD2</w:t>
                  </w:r>
                </w:p>
              </w:tc>
            </w:tr>
            <w:tr w:rsidR="006238D7" w:rsidTr="00B32BD0"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 w:rsidRPr="00D40951"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Corine NEYRET</w:t>
                  </w:r>
                </w:p>
              </w:tc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UMD2</w:t>
                  </w:r>
                </w:p>
              </w:tc>
            </w:tr>
            <w:tr w:rsidR="006238D7" w:rsidTr="00B32BD0"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 w:rsidRPr="00D40951"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lastRenderedPageBreak/>
                    <w:t>Rémy MACQUART</w:t>
                  </w:r>
                </w:p>
              </w:tc>
              <w:tc>
                <w:tcPr>
                  <w:tcW w:w="0" w:type="auto"/>
                </w:tcPr>
                <w:p w:rsidR="006238D7" w:rsidRDefault="006238D7" w:rsidP="00D40951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UMD2</w:t>
                  </w:r>
                </w:p>
              </w:tc>
            </w:tr>
            <w:tr w:rsidR="00B32BD0" w:rsidTr="00B32BD0">
              <w:tc>
                <w:tcPr>
                  <w:tcW w:w="0" w:type="auto"/>
                </w:tcPr>
                <w:p w:rsidR="00B32BD0" w:rsidRDefault="00B32BD0" w:rsidP="00B32BD0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 w:rsidRPr="00D40951"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Laurent RIPOLL</w:t>
                  </w:r>
                </w:p>
              </w:tc>
              <w:tc>
                <w:tcPr>
                  <w:tcW w:w="0" w:type="auto"/>
                </w:tcPr>
                <w:p w:rsidR="00B32BD0" w:rsidRDefault="00B32BD0" w:rsidP="00B32BD0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UMD3</w:t>
                  </w:r>
                </w:p>
              </w:tc>
            </w:tr>
            <w:tr w:rsidR="00B32BD0" w:rsidTr="00B32BD0">
              <w:tc>
                <w:tcPr>
                  <w:tcW w:w="0" w:type="auto"/>
                </w:tcPr>
                <w:p w:rsidR="00B32BD0" w:rsidRDefault="00B32BD0" w:rsidP="00B32BD0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Catherine DEL PIETRO</w:t>
                  </w:r>
                </w:p>
              </w:tc>
              <w:tc>
                <w:tcPr>
                  <w:tcW w:w="0" w:type="auto"/>
                </w:tcPr>
                <w:p w:rsidR="00B32BD0" w:rsidRDefault="00B32BD0" w:rsidP="00B32BD0">
                  <w:pP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fr-FR"/>
                    </w:rPr>
                    <w:t>UMD3</w:t>
                  </w:r>
                </w:p>
              </w:tc>
            </w:tr>
          </w:tbl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ab/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ab/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ab/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ab/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ab/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ab/>
            </w:r>
          </w:p>
          <w:p w:rsidR="00B32BD0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Référents formateurs : </w:t>
            </w:r>
          </w:p>
          <w:p w:rsidR="00D40951" w:rsidRDefault="00D40951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IFSI</w:t>
            </w:r>
            <w:r w:rsidR="00B32BD0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Clemenceau Jules </w:t>
            </w:r>
            <w:proofErr w:type="spellStart"/>
            <w:r w:rsidR="00B32BD0">
              <w:rPr>
                <w:rFonts w:eastAsia="Times New Roman" w:cs="Times New Roman"/>
                <w:sz w:val="20"/>
                <w:szCs w:val="20"/>
                <w:lang w:eastAsia="fr-FR"/>
              </w:rPr>
              <w:t>Courmont</w:t>
            </w:r>
            <w:proofErr w:type="spellEnd"/>
            <w:r w:rsidR="00B32BD0">
              <w:rPr>
                <w:rFonts w:eastAsia="Times New Roman" w:cs="Times New Roman"/>
                <w:sz w:val="20"/>
                <w:szCs w:val="20"/>
                <w:lang w:eastAsia="fr-FR"/>
              </w:rPr>
              <w:t> : Mr Maxence GALLAY</w:t>
            </w:r>
          </w:p>
          <w:p w:rsidR="00B32BD0" w:rsidRDefault="00B32BD0" w:rsidP="00D409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IFSI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Vinatier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 : Mr Didier REYNES</w:t>
            </w:r>
          </w:p>
          <w:p w:rsidR="00D40951" w:rsidRPr="00D40951" w:rsidRDefault="00D40951" w:rsidP="00B32BD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6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0951" w:rsidRPr="00D40951" w:rsidTr="002216AC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b/>
                <w:sz w:val="20"/>
                <w:szCs w:val="20"/>
                <w:lang w:eastAsia="fr-FR"/>
              </w:rPr>
              <w:t>Réflexions collectives :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fr-FR"/>
              </w:rPr>
            </w:pPr>
          </w:p>
          <w:p w:rsidR="00D40951" w:rsidRPr="00B32BD0" w:rsidRDefault="00B32BD0" w:rsidP="00D40951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Réunions cliniques mensuelles et flash hebdomadaire</w:t>
            </w:r>
          </w:p>
          <w:p w:rsidR="00B32BD0" w:rsidRPr="00B32BD0" w:rsidRDefault="00B32BD0" w:rsidP="00B32BD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Réunion institutionnelle mensuelle dans chaque unité de soins.</w:t>
            </w:r>
          </w:p>
          <w:p w:rsidR="00D40951" w:rsidRPr="00B32BD0" w:rsidRDefault="00B32BD0" w:rsidP="00B32BD0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Réunion institutionnelle inter-équipe mensuelle.</w:t>
            </w:r>
          </w:p>
          <w:p w:rsidR="00D40951" w:rsidRPr="00D40951" w:rsidRDefault="00D40951" w:rsidP="00D4095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Groupe d’a</w:t>
            </w:r>
            <w:r w:rsidR="00B32BD0">
              <w:rPr>
                <w:rFonts w:eastAsia="Times New Roman" w:cs="Times New Roman"/>
                <w:sz w:val="20"/>
                <w:szCs w:val="20"/>
                <w:lang w:eastAsia="fr-FR"/>
              </w:rPr>
              <w:t>nalyse de la pratique avec une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psychologue </w:t>
            </w:r>
            <w:r w:rsidR="00B32BD0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clinicienne </w:t>
            </w:r>
            <w:r w:rsidRPr="00D40951">
              <w:rPr>
                <w:rFonts w:eastAsia="Times New Roman" w:cs="Times New Roman"/>
                <w:sz w:val="20"/>
                <w:szCs w:val="20"/>
                <w:lang w:eastAsia="fr-FR"/>
              </w:rPr>
              <w:t>extérieure.  Participation réservée à l’équipe soignante de l’UMD</w:t>
            </w:r>
            <w:r w:rsidR="00B32BD0">
              <w:rPr>
                <w:rFonts w:eastAsia="Times New Roman" w:cs="Times New Roman"/>
                <w:sz w:val="20"/>
                <w:szCs w:val="20"/>
                <w:lang w:eastAsia="fr-FR"/>
              </w:rPr>
              <w:t>.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fr-FR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0951" w:rsidRPr="00D40951" w:rsidTr="002216AC">
        <w:trPr>
          <w:trHeight w:val="19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Documentation à disposition de l’étudiant/élève :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>Corpus d’enseignement en psychiatrie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>Législation hospitalière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>Les traitements en psychiatrie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>Règlement intérieur</w:t>
            </w: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</w:p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</w:p>
        </w:tc>
      </w:tr>
      <w:tr w:rsidR="00D40951" w:rsidRPr="00D40951" w:rsidTr="002216AC">
        <w:trPr>
          <w:trHeight w:val="7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Pr="00D40951" w:rsidRDefault="00D40951" w:rsidP="00D4095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b/>
                <w:sz w:val="20"/>
                <w:szCs w:val="24"/>
                <w:lang w:eastAsia="fr-FR"/>
              </w:rPr>
              <w:t>Logiciels utilisés</w:t>
            </w: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 :</w:t>
            </w:r>
          </w:p>
          <w:p w:rsidR="00D40951" w:rsidRPr="00D40951" w:rsidRDefault="00D40951" w:rsidP="00D40951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</w:pP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GENOIS   </w:t>
            </w: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 xml:space="preserve"> </w:t>
            </w:r>
            <w:r w:rsidRPr="00D40951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sym w:font="Wingdings 2" w:char="F054"/>
            </w: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 xml:space="preserve">                                           </w:t>
            </w: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CORTEXTE </w:t>
            </w: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 xml:space="preserve">  </w:t>
            </w:r>
            <w:r w:rsidRPr="00D40951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sym w:font="Wingdings 2" w:char="F054"/>
            </w: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 xml:space="preserve">                                             </w:t>
            </w:r>
            <w:r w:rsidRPr="00D40951">
              <w:rPr>
                <w:rFonts w:ascii="Calibri" w:eastAsia="Times New Roman" w:hAnsi="Calibri" w:cs="Arial"/>
                <w:sz w:val="20"/>
                <w:szCs w:val="24"/>
                <w:lang w:eastAsia="fr-FR"/>
              </w:rPr>
              <w:t xml:space="preserve">ORBIS   </w:t>
            </w:r>
            <w:r w:rsidRPr="00D40951">
              <w:rPr>
                <w:rFonts w:ascii="Calibri" w:eastAsia="Times New Roman" w:hAnsi="Calibri" w:cs="Times New Roman"/>
                <w:sz w:val="20"/>
                <w:szCs w:val="24"/>
                <w:lang w:eastAsia="fr-FR"/>
              </w:rPr>
              <w:t xml:space="preserve"> </w:t>
            </w:r>
            <w:r w:rsidRPr="00D40951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sym w:font="Wingdings" w:char="00A8"/>
            </w:r>
          </w:p>
        </w:tc>
      </w:tr>
    </w:tbl>
    <w:p w:rsidR="00D40951" w:rsidRPr="00D40951" w:rsidRDefault="00D40951" w:rsidP="00D409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:rsidR="00D40951" w:rsidRPr="00D40951" w:rsidRDefault="00D40951" w:rsidP="00D4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2950" w:rsidRDefault="00E12950"/>
    <w:sectPr w:rsidR="00E12950" w:rsidSect="006072D7">
      <w:headerReference w:type="default" r:id="rId13"/>
      <w:footerReference w:type="default" r:id="rId14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C2" w:rsidRDefault="006708C2" w:rsidP="00D40951">
      <w:pPr>
        <w:spacing w:after="0" w:line="240" w:lineRule="auto"/>
      </w:pPr>
      <w:r>
        <w:separator/>
      </w:r>
    </w:p>
  </w:endnote>
  <w:endnote w:type="continuationSeparator" w:id="0">
    <w:p w:rsidR="006708C2" w:rsidRDefault="006708C2" w:rsidP="00D4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044076"/>
      <w:docPartObj>
        <w:docPartGallery w:val="Page Numbers (Bottom of Page)"/>
        <w:docPartUnique/>
      </w:docPartObj>
    </w:sdtPr>
    <w:sdtEndPr/>
    <w:sdtContent>
      <w:p w:rsidR="00D40951" w:rsidRDefault="00D4095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FDC">
          <w:rPr>
            <w:noProof/>
          </w:rPr>
          <w:t>9</w:t>
        </w:r>
        <w:r>
          <w:fldChar w:fldCharType="end"/>
        </w:r>
      </w:p>
    </w:sdtContent>
  </w:sdt>
  <w:p w:rsidR="00220865" w:rsidRPr="00FE38DD" w:rsidRDefault="00CD4FDC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C2" w:rsidRDefault="006708C2" w:rsidP="00D40951">
      <w:pPr>
        <w:spacing w:after="0" w:line="240" w:lineRule="auto"/>
      </w:pPr>
      <w:r>
        <w:separator/>
      </w:r>
    </w:p>
  </w:footnote>
  <w:footnote w:type="continuationSeparator" w:id="0">
    <w:p w:rsidR="006708C2" w:rsidRDefault="006708C2" w:rsidP="00D4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220865">
      <w:trPr>
        <w:jc w:val="center"/>
      </w:trPr>
      <w:tc>
        <w:tcPr>
          <w:tcW w:w="2411" w:type="dxa"/>
          <w:vAlign w:val="bottom"/>
        </w:tcPr>
        <w:p w:rsidR="00220865" w:rsidRDefault="00CD4FDC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220865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220865" w:rsidRDefault="00D40951" w:rsidP="00F62688">
          <w:pPr>
            <w:pStyle w:val="En-tte"/>
            <w:jc w:val="center"/>
            <w:rPr>
              <w:rFonts w:ascii="Arial" w:hAnsi="Arial"/>
              <w:sz w:val="16"/>
            </w:rPr>
          </w:pPr>
          <w:r w:rsidRPr="006072D7">
            <w:rPr>
              <w:rFonts w:ascii="Arial" w:hAnsi="Arial"/>
              <w:noProof/>
              <w:sz w:val="16"/>
              <w:lang w:eastAsia="fr-FR"/>
            </w:rPr>
            <w:drawing>
              <wp:inline distT="0" distB="0" distL="0" distR="0" wp14:anchorId="236497B6" wp14:editId="651CED78">
                <wp:extent cx="1343025" cy="1028700"/>
                <wp:effectExtent l="0" t="0" r="9525" b="0"/>
                <wp:docPr id="1" name="Image 1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20865" w:rsidRPr="00E71622" w:rsidRDefault="00D40951">
          <w:pPr>
            <w:pStyle w:val="En-tte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220865" w:rsidRPr="006072D7" w:rsidRDefault="00D40951">
          <w:pPr>
            <w:pStyle w:val="En-tte"/>
            <w:jc w:val="center"/>
            <w:rPr>
              <w:rFonts w:ascii="Calibri" w:hAnsi="Calibri"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Profession</w:t>
          </w:r>
          <w:r>
            <w:rPr>
              <w:rFonts w:ascii="Calibri" w:hAnsi="Calibri"/>
              <w:b/>
              <w:sz w:val="24"/>
            </w:rPr>
            <w:t xml:space="preserve"> Infirmier (</w:t>
          </w:r>
          <w:proofErr w:type="spellStart"/>
          <w:r>
            <w:rPr>
              <w:rFonts w:ascii="Calibri" w:hAnsi="Calibri"/>
              <w:b/>
              <w:sz w:val="24"/>
            </w:rPr>
            <w:t>ière</w:t>
          </w:r>
          <w:proofErr w:type="spellEnd"/>
          <w:r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20865" w:rsidRDefault="00D40951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220865" w:rsidRPr="006072D7" w:rsidRDefault="00D40951" w:rsidP="00CD4FDC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Version 0</w:t>
          </w:r>
          <w:r w:rsidR="00CD4FDC">
            <w:rPr>
              <w:rFonts w:ascii="Calibri" w:hAnsi="Calibri"/>
              <w:sz w:val="24"/>
            </w:rPr>
            <w:t>3</w:t>
          </w:r>
        </w:p>
      </w:tc>
    </w:tr>
    <w:tr w:rsidR="00220865">
      <w:trPr>
        <w:cantSplit/>
        <w:trHeight w:val="802"/>
        <w:jc w:val="center"/>
      </w:trPr>
      <w:tc>
        <w:tcPr>
          <w:tcW w:w="2411" w:type="dxa"/>
          <w:vMerge/>
        </w:tcPr>
        <w:p w:rsidR="00220865" w:rsidRDefault="00CD4FDC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20865" w:rsidRPr="006072D7" w:rsidRDefault="00D40951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220865" w:rsidRPr="006072D7" w:rsidRDefault="00D40951" w:rsidP="00CD4FDC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</w:t>
          </w:r>
          <w:r w:rsidRPr="006072D7">
            <w:rPr>
              <w:rFonts w:ascii="Calibri" w:hAnsi="Calibri"/>
              <w:sz w:val="24"/>
            </w:rPr>
            <w:t>/</w:t>
          </w:r>
          <w:r w:rsidR="00CD4FDC">
            <w:rPr>
              <w:rFonts w:ascii="Calibri" w:hAnsi="Calibri"/>
              <w:sz w:val="24"/>
            </w:rPr>
            <w:t>07</w:t>
          </w:r>
          <w:r w:rsidRPr="006072D7">
            <w:rPr>
              <w:rFonts w:ascii="Calibri" w:hAnsi="Calibri"/>
              <w:sz w:val="24"/>
            </w:rPr>
            <w:t>/</w:t>
          </w:r>
          <w:r>
            <w:rPr>
              <w:rFonts w:ascii="Calibri" w:hAnsi="Calibri"/>
              <w:sz w:val="24"/>
            </w:rPr>
            <w:t>201</w:t>
          </w:r>
          <w:r w:rsidR="00CD4FDC">
            <w:rPr>
              <w:rFonts w:ascii="Calibri" w:hAnsi="Calibri"/>
              <w:sz w:val="24"/>
            </w:rPr>
            <w:t>8</w:t>
          </w:r>
        </w:p>
      </w:tc>
    </w:tr>
    <w:tr w:rsidR="00220865">
      <w:trPr>
        <w:trHeight w:hRule="exact" w:val="400"/>
        <w:jc w:val="center"/>
      </w:trPr>
      <w:tc>
        <w:tcPr>
          <w:tcW w:w="2411" w:type="dxa"/>
          <w:vAlign w:val="center"/>
        </w:tcPr>
        <w:p w:rsidR="00220865" w:rsidRPr="006072D7" w:rsidRDefault="00D40951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220865" w:rsidRPr="006072D7" w:rsidRDefault="00CD4FDC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220865" w:rsidRDefault="00CD4FDC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00C"/>
    <w:multiLevelType w:val="hybridMultilevel"/>
    <w:tmpl w:val="6CFEA59E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C5407"/>
    <w:multiLevelType w:val="hybridMultilevel"/>
    <w:tmpl w:val="B10C93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569C"/>
    <w:multiLevelType w:val="hybridMultilevel"/>
    <w:tmpl w:val="B91846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01BC6"/>
    <w:multiLevelType w:val="hybridMultilevel"/>
    <w:tmpl w:val="49966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3A0460F5"/>
    <w:multiLevelType w:val="hybridMultilevel"/>
    <w:tmpl w:val="E912E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46F6C"/>
    <w:multiLevelType w:val="hybridMultilevel"/>
    <w:tmpl w:val="B5AC38FC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7751B9"/>
    <w:multiLevelType w:val="hybridMultilevel"/>
    <w:tmpl w:val="F592833C"/>
    <w:lvl w:ilvl="0" w:tplc="2316675E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D4CC3"/>
    <w:multiLevelType w:val="hybridMultilevel"/>
    <w:tmpl w:val="535C6D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25DD0"/>
    <w:multiLevelType w:val="hybridMultilevel"/>
    <w:tmpl w:val="D15C7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2091C"/>
    <w:multiLevelType w:val="hybridMultilevel"/>
    <w:tmpl w:val="3F30685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54465A"/>
    <w:multiLevelType w:val="hybridMultilevel"/>
    <w:tmpl w:val="0564360A"/>
    <w:lvl w:ilvl="0" w:tplc="2316675E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D4E2A"/>
    <w:multiLevelType w:val="hybridMultilevel"/>
    <w:tmpl w:val="1C183AEE"/>
    <w:lvl w:ilvl="0" w:tplc="DEE459A2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37822"/>
    <w:multiLevelType w:val="hybridMultilevel"/>
    <w:tmpl w:val="F8D232C2"/>
    <w:lvl w:ilvl="0" w:tplc="DEE459A2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51"/>
    <w:rsid w:val="00044726"/>
    <w:rsid w:val="000825C5"/>
    <w:rsid w:val="000C38CF"/>
    <w:rsid w:val="000E7DF9"/>
    <w:rsid w:val="00120B3D"/>
    <w:rsid w:val="00186C99"/>
    <w:rsid w:val="003103BF"/>
    <w:rsid w:val="00312FDC"/>
    <w:rsid w:val="0032370A"/>
    <w:rsid w:val="00350209"/>
    <w:rsid w:val="00413589"/>
    <w:rsid w:val="0042277C"/>
    <w:rsid w:val="0058322E"/>
    <w:rsid w:val="005A1068"/>
    <w:rsid w:val="005D0BCE"/>
    <w:rsid w:val="005E03D2"/>
    <w:rsid w:val="006238D7"/>
    <w:rsid w:val="006708C2"/>
    <w:rsid w:val="006B5445"/>
    <w:rsid w:val="00704B17"/>
    <w:rsid w:val="00795F93"/>
    <w:rsid w:val="007A21B6"/>
    <w:rsid w:val="007A27AE"/>
    <w:rsid w:val="007C4E21"/>
    <w:rsid w:val="007C71F0"/>
    <w:rsid w:val="008875B3"/>
    <w:rsid w:val="008A6979"/>
    <w:rsid w:val="008B59F5"/>
    <w:rsid w:val="008D23AA"/>
    <w:rsid w:val="00992A67"/>
    <w:rsid w:val="009E2361"/>
    <w:rsid w:val="009F58FC"/>
    <w:rsid w:val="00AB6D6E"/>
    <w:rsid w:val="00AC5DD6"/>
    <w:rsid w:val="00B03F12"/>
    <w:rsid w:val="00B32BD0"/>
    <w:rsid w:val="00B812B0"/>
    <w:rsid w:val="00C92B6A"/>
    <w:rsid w:val="00CD285D"/>
    <w:rsid w:val="00CD4FDC"/>
    <w:rsid w:val="00D40951"/>
    <w:rsid w:val="00DA0EC8"/>
    <w:rsid w:val="00DB7158"/>
    <w:rsid w:val="00E12950"/>
    <w:rsid w:val="00E91F43"/>
    <w:rsid w:val="00F06BBD"/>
    <w:rsid w:val="00F13475"/>
    <w:rsid w:val="00F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2370A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951"/>
  </w:style>
  <w:style w:type="paragraph" w:styleId="Pieddepage">
    <w:name w:val="footer"/>
    <w:basedOn w:val="Normal"/>
    <w:link w:val="PieddepageCar"/>
    <w:uiPriority w:val="99"/>
    <w:unhideWhenUsed/>
    <w:rsid w:val="00D4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951"/>
  </w:style>
  <w:style w:type="character" w:styleId="Numrodepage">
    <w:name w:val="page number"/>
    <w:basedOn w:val="Policepardfaut"/>
    <w:rsid w:val="00D40951"/>
  </w:style>
  <w:style w:type="paragraph" w:styleId="Paragraphedeliste">
    <w:name w:val="List Paragraph"/>
    <w:basedOn w:val="Normal"/>
    <w:uiPriority w:val="34"/>
    <w:qFormat/>
    <w:rsid w:val="00B812B0"/>
    <w:pPr>
      <w:ind w:left="720"/>
      <w:contextualSpacing/>
    </w:pPr>
  </w:style>
  <w:style w:type="table" w:styleId="Grilledutableau">
    <w:name w:val="Table Grid"/>
    <w:basedOn w:val="TableauNormal"/>
    <w:uiPriority w:val="39"/>
    <w:rsid w:val="0062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D285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C9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32370A"/>
    <w:rPr>
      <w:rFonts w:ascii="Comic Sans MS" w:eastAsia="Times New Roman" w:hAnsi="Comic Sans MS" w:cs="Times New Roman"/>
      <w:b/>
      <w:bCs/>
      <w:sz w:val="20"/>
      <w:szCs w:val="20"/>
      <w:u w:val="single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2370A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951"/>
  </w:style>
  <w:style w:type="paragraph" w:styleId="Pieddepage">
    <w:name w:val="footer"/>
    <w:basedOn w:val="Normal"/>
    <w:link w:val="PieddepageCar"/>
    <w:uiPriority w:val="99"/>
    <w:unhideWhenUsed/>
    <w:rsid w:val="00D4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951"/>
  </w:style>
  <w:style w:type="character" w:styleId="Numrodepage">
    <w:name w:val="page number"/>
    <w:basedOn w:val="Policepardfaut"/>
    <w:rsid w:val="00D40951"/>
  </w:style>
  <w:style w:type="paragraph" w:styleId="Paragraphedeliste">
    <w:name w:val="List Paragraph"/>
    <w:basedOn w:val="Normal"/>
    <w:uiPriority w:val="34"/>
    <w:qFormat/>
    <w:rsid w:val="00B812B0"/>
    <w:pPr>
      <w:ind w:left="720"/>
      <w:contextualSpacing/>
    </w:pPr>
  </w:style>
  <w:style w:type="table" w:styleId="Grilledutableau">
    <w:name w:val="Table Grid"/>
    <w:basedOn w:val="TableauNormal"/>
    <w:uiPriority w:val="39"/>
    <w:rsid w:val="0062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D285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C9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32370A"/>
    <w:rPr>
      <w:rFonts w:ascii="Comic Sans MS" w:eastAsia="Times New Roman" w:hAnsi="Comic Sans MS" w:cs="Times New Roman"/>
      <w:b/>
      <w:bCs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.bouchet@ch-le-vinatie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ge.juveneton@ch-le-vinatie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mien.tarbouriech@ch-le-vinatier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1470</Words>
  <Characters>8089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FOUADAH Habiba</dc:creator>
  <cp:keywords/>
  <dc:description/>
  <cp:lastModifiedBy>MESSIAEN Evelyne</cp:lastModifiedBy>
  <cp:revision>21</cp:revision>
  <dcterms:created xsi:type="dcterms:W3CDTF">2018-07-06T15:06:00Z</dcterms:created>
  <dcterms:modified xsi:type="dcterms:W3CDTF">2018-10-03T12:47:00Z</dcterms:modified>
</cp:coreProperties>
</file>