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0" w:type="auto"/>
        <w:tblLook w:val="04A0" w:firstRow="1" w:lastRow="0" w:firstColumn="1" w:lastColumn="0" w:noHBand="0" w:noVBand="1"/>
      </w:tblPr>
      <w:tblGrid>
        <w:gridCol w:w="3485"/>
        <w:gridCol w:w="3486"/>
        <w:gridCol w:w="3486"/>
      </w:tblGrid>
      <w:tr w:rsidR="006B4F74" w:rsidRPr="009E1E01" w14:paraId="584845D6" w14:textId="77777777" w:rsidTr="00EC2D3F">
        <w:trPr>
          <w:trHeight w:val="397"/>
        </w:trPr>
        <w:tc>
          <w:tcPr>
            <w:tcW w:w="3485" w:type="dxa"/>
            <w:shd w:val="clear" w:color="auto" w:fill="D9D9D9" w:themeFill="background1" w:themeFillShade="D9"/>
            <w:vAlign w:val="center"/>
          </w:tcPr>
          <w:p w14:paraId="07B2F06B" w14:textId="77777777" w:rsidR="006B4F74" w:rsidRPr="009E1E01" w:rsidRDefault="006B4F74" w:rsidP="00EC2D3F">
            <w:pPr>
              <w:jc w:val="center"/>
              <w:rPr>
                <w:b/>
                <w:szCs w:val="22"/>
              </w:rPr>
            </w:pPr>
            <w:r w:rsidRPr="009E1E01">
              <w:rPr>
                <w:b/>
                <w:szCs w:val="22"/>
              </w:rPr>
              <w:t>Rédaction</w:t>
            </w:r>
          </w:p>
        </w:tc>
        <w:tc>
          <w:tcPr>
            <w:tcW w:w="3486" w:type="dxa"/>
            <w:shd w:val="clear" w:color="auto" w:fill="D9D9D9" w:themeFill="background1" w:themeFillShade="D9"/>
            <w:vAlign w:val="center"/>
          </w:tcPr>
          <w:p w14:paraId="76BDDD35" w14:textId="77777777" w:rsidR="006B4F74" w:rsidRPr="009E1E01" w:rsidRDefault="006B4F74" w:rsidP="00EC2D3F">
            <w:pPr>
              <w:jc w:val="center"/>
              <w:rPr>
                <w:b/>
                <w:szCs w:val="22"/>
              </w:rPr>
            </w:pPr>
            <w:r w:rsidRPr="009E1E01">
              <w:rPr>
                <w:b/>
                <w:szCs w:val="22"/>
              </w:rPr>
              <w:t>Vérification</w:t>
            </w:r>
          </w:p>
        </w:tc>
        <w:tc>
          <w:tcPr>
            <w:tcW w:w="3486" w:type="dxa"/>
            <w:shd w:val="clear" w:color="auto" w:fill="D9D9D9" w:themeFill="background1" w:themeFillShade="D9"/>
            <w:vAlign w:val="center"/>
          </w:tcPr>
          <w:p w14:paraId="6CDC3E20" w14:textId="77777777" w:rsidR="006B4F74" w:rsidRPr="009E1E01" w:rsidRDefault="006B4F74" w:rsidP="00EC2D3F">
            <w:pPr>
              <w:jc w:val="center"/>
              <w:rPr>
                <w:b/>
                <w:szCs w:val="22"/>
              </w:rPr>
            </w:pPr>
            <w:r w:rsidRPr="009E1E01">
              <w:rPr>
                <w:b/>
                <w:szCs w:val="22"/>
              </w:rPr>
              <w:t>Validation</w:t>
            </w:r>
          </w:p>
        </w:tc>
      </w:tr>
      <w:tr w:rsidR="006B4F74" w:rsidRPr="00343D65" w14:paraId="284AE7C4" w14:textId="77777777" w:rsidTr="00EC2D3F">
        <w:trPr>
          <w:trHeight w:val="850"/>
        </w:trPr>
        <w:tc>
          <w:tcPr>
            <w:tcW w:w="3485" w:type="dxa"/>
            <w:vAlign w:val="center"/>
          </w:tcPr>
          <w:p w14:paraId="67AC1874" w14:textId="77777777" w:rsidR="006B4F74" w:rsidRDefault="006B4F74" w:rsidP="00EC2D3F">
            <w:pPr>
              <w:rPr>
                <w:szCs w:val="22"/>
              </w:rPr>
            </w:pPr>
            <w:r>
              <w:rPr>
                <w:szCs w:val="22"/>
              </w:rPr>
              <w:t>V. ATTIA</w:t>
            </w:r>
          </w:p>
          <w:p w14:paraId="503301B1" w14:textId="77777777" w:rsidR="006B4F74" w:rsidRPr="00343D65" w:rsidRDefault="006B4F74" w:rsidP="00EC2D3F">
            <w:pPr>
              <w:rPr>
                <w:szCs w:val="22"/>
                <w:highlight w:val="yellow"/>
              </w:rPr>
            </w:pPr>
            <w:r>
              <w:rPr>
                <w:szCs w:val="22"/>
              </w:rPr>
              <w:t xml:space="preserve">Cadre de santé </w:t>
            </w:r>
          </w:p>
        </w:tc>
        <w:tc>
          <w:tcPr>
            <w:tcW w:w="3486" w:type="dxa"/>
            <w:vAlign w:val="center"/>
          </w:tcPr>
          <w:p w14:paraId="4FD4BE30" w14:textId="0DD75258" w:rsidR="006B4F74" w:rsidRDefault="006B4F74" w:rsidP="00EC2D3F">
            <w:pPr>
              <w:pStyle w:val="En-tte"/>
              <w:rPr>
                <w:rFonts w:ascii="Calibri" w:hAnsi="Calibri"/>
              </w:rPr>
            </w:pPr>
            <w:r>
              <w:rPr>
                <w:rFonts w:ascii="Calibri" w:hAnsi="Calibri"/>
              </w:rPr>
              <w:t>M</w:t>
            </w:r>
            <w:r w:rsidR="002A3FDA">
              <w:rPr>
                <w:rFonts w:ascii="Calibri" w:hAnsi="Calibri"/>
              </w:rPr>
              <w:t>-</w:t>
            </w:r>
            <w:r>
              <w:rPr>
                <w:rFonts w:ascii="Calibri" w:hAnsi="Calibri"/>
              </w:rPr>
              <w:t>L BONNET</w:t>
            </w:r>
          </w:p>
          <w:p w14:paraId="2F911DF1" w14:textId="43B83BB4" w:rsidR="006B4F74" w:rsidRDefault="006B4F74" w:rsidP="00EC2D3F">
            <w:pPr>
              <w:pStyle w:val="En-tte"/>
              <w:rPr>
                <w:rFonts w:ascii="Calibri" w:hAnsi="Calibri"/>
              </w:rPr>
            </w:pPr>
            <w:r>
              <w:rPr>
                <w:rFonts w:ascii="Calibri" w:hAnsi="Calibri"/>
              </w:rPr>
              <w:t xml:space="preserve">Cadre de Santé </w:t>
            </w:r>
            <w:r w:rsidR="002A3FDA">
              <w:rPr>
                <w:rFonts w:ascii="Calibri" w:hAnsi="Calibri"/>
              </w:rPr>
              <w:t>référente  des stages</w:t>
            </w:r>
          </w:p>
          <w:p w14:paraId="6D366C9B" w14:textId="77777777" w:rsidR="006B4F74" w:rsidRPr="00343D65" w:rsidRDefault="006B4F74" w:rsidP="00EC2D3F">
            <w:pPr>
              <w:rPr>
                <w:szCs w:val="22"/>
                <w:highlight w:val="yellow"/>
              </w:rPr>
            </w:pPr>
          </w:p>
        </w:tc>
        <w:tc>
          <w:tcPr>
            <w:tcW w:w="3486" w:type="dxa"/>
            <w:vAlign w:val="center"/>
          </w:tcPr>
          <w:p w14:paraId="5BF17024" w14:textId="77777777" w:rsidR="006B4F74" w:rsidRDefault="006B4F74" w:rsidP="00EC2D3F">
            <w:pPr>
              <w:pStyle w:val="En-tte"/>
              <w:rPr>
                <w:rFonts w:ascii="Calibri" w:hAnsi="Calibri"/>
              </w:rPr>
            </w:pPr>
            <w:r>
              <w:rPr>
                <w:rFonts w:ascii="Calibri" w:hAnsi="Calibri"/>
              </w:rPr>
              <w:t>M-C. DAUMAS-BEJUIS,</w:t>
            </w:r>
          </w:p>
          <w:p w14:paraId="4DE50AB1" w14:textId="7460A933" w:rsidR="002A3FDA" w:rsidRDefault="006B4F74" w:rsidP="00EC2D3F">
            <w:pPr>
              <w:rPr>
                <w:rFonts w:ascii="Calibri" w:hAnsi="Calibri"/>
              </w:rPr>
            </w:pPr>
            <w:r>
              <w:rPr>
                <w:rFonts w:ascii="Calibri" w:hAnsi="Calibri"/>
              </w:rPr>
              <w:t>C</w:t>
            </w:r>
            <w:r w:rsidR="002A3FDA">
              <w:rPr>
                <w:rFonts w:ascii="Calibri" w:hAnsi="Calibri"/>
              </w:rPr>
              <w:t>adre supérieure de santé</w:t>
            </w:r>
            <w:r>
              <w:rPr>
                <w:rFonts w:ascii="Calibri" w:hAnsi="Calibri"/>
              </w:rPr>
              <w:t xml:space="preserve"> </w:t>
            </w:r>
          </w:p>
          <w:p w14:paraId="5867FC67" w14:textId="187EA74E" w:rsidR="006B4F74" w:rsidRPr="00343D65" w:rsidRDefault="006B4F74" w:rsidP="00EC2D3F">
            <w:pPr>
              <w:rPr>
                <w:szCs w:val="22"/>
                <w:highlight w:val="yellow"/>
              </w:rPr>
            </w:pPr>
            <w:r w:rsidRPr="00D122AE">
              <w:rPr>
                <w:rFonts w:ascii="Calibri" w:hAnsi="Calibri"/>
              </w:rPr>
              <w:t>Responsable de l’offre de stages</w:t>
            </w:r>
          </w:p>
        </w:tc>
      </w:tr>
    </w:tbl>
    <w:p w14:paraId="5CAA16B4" w14:textId="611D412D" w:rsidR="00B868F1" w:rsidRDefault="00B868F1" w:rsidP="00B868F1">
      <w:pPr>
        <w:pStyle w:val="Titre2"/>
        <w:numPr>
          <w:ilvl w:val="0"/>
          <w:numId w:val="0"/>
        </w:numPr>
        <w:shd w:val="clear" w:color="auto" w:fill="F2F2F2"/>
        <w:spacing w:after="160" w:line="300" w:lineRule="auto"/>
        <w:rPr>
          <w:rFonts w:ascii="Calibri" w:hAnsi="Calibri"/>
          <w:sz w:val="22"/>
          <w:szCs w:val="22"/>
        </w:rPr>
      </w:pPr>
      <w:r w:rsidRPr="009E1E01">
        <w:rPr>
          <w:rFonts w:ascii="Calibri" w:hAnsi="Calibri"/>
          <w:sz w:val="22"/>
          <w:szCs w:val="22"/>
        </w:rPr>
        <w:t>Date de rédaction du livret :</w:t>
      </w:r>
      <w:r w:rsidR="00B65C6F">
        <w:rPr>
          <w:rFonts w:ascii="Calibri" w:hAnsi="Calibri"/>
          <w:sz w:val="22"/>
          <w:szCs w:val="22"/>
        </w:rPr>
        <w:t xml:space="preserve"> </w:t>
      </w:r>
      <w:r w:rsidR="006B4F74">
        <w:rPr>
          <w:rFonts w:ascii="Calibri" w:hAnsi="Calibri"/>
          <w:sz w:val="22"/>
          <w:szCs w:val="22"/>
        </w:rPr>
        <w:t>Mai 2026</w:t>
      </w:r>
    </w:p>
    <w:p w14:paraId="3A5A4DEA" w14:textId="356BD96F" w:rsidR="00BD7177" w:rsidRDefault="00BD7177" w:rsidP="00BD7177"/>
    <w:p w14:paraId="4A6D2873" w14:textId="77777777" w:rsidR="00BD7177" w:rsidRPr="00197D81" w:rsidRDefault="00BD7177" w:rsidP="00BD7177">
      <w:pPr>
        <w:rPr>
          <w:rFonts w:cstheme="minorHAnsi"/>
          <w:b/>
          <w:bCs/>
          <w:szCs w:val="22"/>
        </w:rPr>
      </w:pPr>
      <w:r w:rsidRPr="00197D81">
        <w:rPr>
          <w:rFonts w:cstheme="minorHAnsi"/>
          <w:b/>
          <w:bCs/>
          <w:szCs w:val="22"/>
        </w:rPr>
        <w:t xml:space="preserve">Le Vinatier, Psychiatrie Universitaire Lyon Métropole est un établissement public de psychiatrie </w:t>
      </w:r>
      <w:r>
        <w:rPr>
          <w:rFonts w:cstheme="minorHAnsi"/>
          <w:b/>
          <w:bCs/>
          <w:szCs w:val="22"/>
        </w:rPr>
        <w:t xml:space="preserve">sur la commune de Bron (73 hectare) </w:t>
      </w:r>
      <w:r w:rsidRPr="00197D81">
        <w:rPr>
          <w:rFonts w:cstheme="minorHAnsi"/>
          <w:b/>
          <w:bCs/>
          <w:szCs w:val="22"/>
        </w:rPr>
        <w:t>qui travaille  au sein du département du Rhône avec CH St Cyr Au Mont D’Or, CH St jean de Dieu</w:t>
      </w:r>
      <w:r w:rsidRPr="00197D81">
        <w:rPr>
          <w:rFonts w:eastAsiaTheme="minorEastAsia" w:cstheme="minorHAnsi"/>
          <w:b/>
          <w:bCs/>
          <w:kern w:val="24"/>
          <w:szCs w:val="22"/>
        </w:rPr>
        <w:t xml:space="preserve"> (Communauté Psychiatrique du Territoire Rhône Métropole). Il fait partie</w:t>
      </w:r>
      <w:r>
        <w:rPr>
          <w:rFonts w:eastAsiaTheme="minorEastAsia" w:cstheme="minorHAnsi"/>
          <w:b/>
          <w:bCs/>
          <w:kern w:val="24"/>
          <w:szCs w:val="22"/>
        </w:rPr>
        <w:t xml:space="preserve"> </w:t>
      </w:r>
      <w:r w:rsidRPr="00197D81">
        <w:rPr>
          <w:rFonts w:eastAsiaTheme="minorEastAsia" w:cstheme="minorHAnsi"/>
          <w:b/>
          <w:bCs/>
          <w:kern w:val="24"/>
          <w:szCs w:val="22"/>
        </w:rPr>
        <w:t xml:space="preserve">du Groupement  Hospitalier de territoire  Val Rhône Centre avec </w:t>
      </w:r>
      <w:r w:rsidRPr="00197D81">
        <w:rPr>
          <w:rFonts w:cstheme="minorHAnsi"/>
          <w:b/>
          <w:bCs/>
          <w:szCs w:val="22"/>
        </w:rPr>
        <w:t>les Hospices Civils de Lyon.</w:t>
      </w:r>
    </w:p>
    <w:p w14:paraId="58B5AAA7" w14:textId="0F0043FF" w:rsidR="00BD7177" w:rsidRPr="00197D81" w:rsidRDefault="00BD7177" w:rsidP="00BD7177">
      <w:pPr>
        <w:rPr>
          <w:rFonts w:cstheme="minorHAnsi"/>
          <w:b/>
          <w:bCs/>
          <w:szCs w:val="22"/>
        </w:rPr>
      </w:pPr>
      <w:r w:rsidRPr="00197D81">
        <w:rPr>
          <w:rFonts w:cstheme="minorHAnsi"/>
          <w:b/>
          <w:bCs/>
          <w:szCs w:val="22"/>
        </w:rPr>
        <w:t>L’offre de soin  s’organise autour de 10 pôle cliniques</w:t>
      </w:r>
      <w:r>
        <w:rPr>
          <w:rFonts w:cstheme="minorHAnsi"/>
          <w:b/>
          <w:bCs/>
          <w:szCs w:val="22"/>
        </w:rPr>
        <w:t xml:space="preserve"> dont 8 à valence universitaire. Les soins sont prodigués en intra-hospitalier ou en extra</w:t>
      </w:r>
      <w:r w:rsidR="001B2F69">
        <w:rPr>
          <w:rFonts w:cstheme="minorHAnsi"/>
          <w:b/>
          <w:bCs/>
          <w:szCs w:val="22"/>
        </w:rPr>
        <w:t xml:space="preserve"> </w:t>
      </w:r>
      <w:r>
        <w:rPr>
          <w:rFonts w:cstheme="minorHAnsi"/>
          <w:b/>
          <w:bCs/>
          <w:szCs w:val="22"/>
        </w:rPr>
        <w:t>hospitalier (CMP-CATTP).</w:t>
      </w:r>
    </w:p>
    <w:p w14:paraId="4C60B191" w14:textId="77777777" w:rsidR="00BD7177" w:rsidRDefault="00BD7177" w:rsidP="00BD7177"/>
    <w:p w14:paraId="05813F7C" w14:textId="77777777" w:rsidR="00BD7177" w:rsidRPr="00BD7177" w:rsidRDefault="00BD7177" w:rsidP="00BD7177"/>
    <w:p w14:paraId="0435E2B1" w14:textId="77777777" w:rsidR="00B868F1" w:rsidRPr="006B4F74" w:rsidRDefault="00B868F1" w:rsidP="00B466D8">
      <w:pPr>
        <w:pStyle w:val="Titre1"/>
        <w:ind w:left="425" w:hanging="425"/>
        <w:rPr>
          <w:color w:val="009999"/>
          <w:sz w:val="22"/>
          <w:szCs w:val="22"/>
        </w:rPr>
      </w:pPr>
      <w:r w:rsidRPr="006B4F74">
        <w:rPr>
          <w:color w:val="009999"/>
          <w:sz w:val="22"/>
          <w:szCs w:val="22"/>
        </w:rPr>
        <w:t>IDENTITE DU STAGE</w:t>
      </w: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66726AE1" w14:textId="77777777" w:rsidTr="009E1E01">
        <w:tc>
          <w:tcPr>
            <w:tcW w:w="10460" w:type="dxa"/>
            <w:tcBorders>
              <w:top w:val="single" w:sz="4" w:space="0" w:color="auto"/>
              <w:left w:val="single" w:sz="4" w:space="0" w:color="auto"/>
              <w:bottom w:val="single" w:sz="4" w:space="0" w:color="auto"/>
              <w:right w:val="single" w:sz="4" w:space="0" w:color="auto"/>
            </w:tcBorders>
          </w:tcPr>
          <w:p w14:paraId="224657FA" w14:textId="77777777" w:rsidR="006B4F74" w:rsidRDefault="006B4F74" w:rsidP="006B4F74">
            <w:pPr>
              <w:rPr>
                <w:rFonts w:cs="Arial"/>
                <w:b/>
                <w:szCs w:val="22"/>
              </w:rPr>
            </w:pPr>
            <w:r w:rsidRPr="00D06271">
              <w:rPr>
                <w:rFonts w:cs="Arial"/>
                <w:b/>
                <w:szCs w:val="22"/>
                <w:u w:val="single"/>
              </w:rPr>
              <w:t>Pôle :</w:t>
            </w:r>
            <w:r w:rsidRPr="00D06271">
              <w:rPr>
                <w:rFonts w:cs="Arial"/>
                <w:b/>
                <w:szCs w:val="22"/>
              </w:rPr>
              <w:t xml:space="preserve">      SMD PL    </w:t>
            </w:r>
            <w:r w:rsidRPr="00FF7269">
              <w:rPr>
                <w:b/>
                <w:szCs w:val="22"/>
              </w:rPr>
              <w:t>Santé Mentale des  Détenus et Psychiatrie Légale</w:t>
            </w:r>
          </w:p>
          <w:p w14:paraId="7FA9C3B8" w14:textId="77777777" w:rsidR="006B4F74" w:rsidRDefault="006B4F74" w:rsidP="006B4F74">
            <w:pPr>
              <w:rPr>
                <w:rFonts w:cs="Arial"/>
                <w:b/>
                <w:szCs w:val="22"/>
              </w:rPr>
            </w:pPr>
          </w:p>
          <w:p w14:paraId="2EC66900" w14:textId="77777777" w:rsidR="006B4F74" w:rsidRPr="002C16CC" w:rsidRDefault="006B4F74" w:rsidP="006B4F74">
            <w:pPr>
              <w:pStyle w:val="NormalWeb"/>
              <w:shd w:val="clear" w:color="auto" w:fill="FFFFFF"/>
              <w:spacing w:before="0" w:beforeAutospacing="0" w:after="0" w:afterAutospacing="0"/>
              <w:jc w:val="both"/>
              <w:textAlignment w:val="baseline"/>
              <w:rPr>
                <w:rFonts w:asciiTheme="minorHAnsi" w:hAnsiTheme="minorHAnsi" w:cs="Arial"/>
                <w:color w:val="000000"/>
                <w:sz w:val="22"/>
                <w:szCs w:val="22"/>
              </w:rPr>
            </w:pPr>
            <w:r w:rsidRPr="002C16CC">
              <w:rPr>
                <w:rFonts w:asciiTheme="minorHAnsi" w:hAnsiTheme="minorHAnsi" w:cs="Arial"/>
                <w:iCs/>
                <w:color w:val="000000"/>
                <w:sz w:val="22"/>
                <w:szCs w:val="22"/>
                <w:bdr w:val="none" w:sz="0" w:space="0" w:color="auto" w:frame="1"/>
              </w:rPr>
              <w:t>Le pôle SMDPL assure des soins auprès de la population sous-main de justice</w:t>
            </w:r>
            <w:r w:rsidRPr="002C16CC">
              <w:rPr>
                <w:rFonts w:asciiTheme="minorHAnsi" w:hAnsiTheme="minorHAnsi" w:cs="Arial"/>
                <w:color w:val="000000"/>
                <w:sz w:val="22"/>
                <w:szCs w:val="22"/>
              </w:rPr>
              <w:t>.</w:t>
            </w:r>
          </w:p>
          <w:p w14:paraId="0CB6E1EC" w14:textId="77777777" w:rsidR="006B4F74" w:rsidRPr="002C16CC" w:rsidRDefault="006B4F74" w:rsidP="006B4F74">
            <w:pPr>
              <w:pStyle w:val="NormalWeb"/>
              <w:shd w:val="clear" w:color="auto" w:fill="FFFFFF"/>
              <w:spacing w:before="120" w:beforeAutospacing="0" w:after="240" w:afterAutospacing="0"/>
              <w:jc w:val="both"/>
              <w:textAlignment w:val="baseline"/>
              <w:rPr>
                <w:rFonts w:asciiTheme="minorHAnsi" w:hAnsiTheme="minorHAnsi" w:cs="Arial"/>
                <w:color w:val="000000"/>
                <w:sz w:val="22"/>
                <w:szCs w:val="22"/>
              </w:rPr>
            </w:pPr>
            <w:r w:rsidRPr="002C16CC">
              <w:rPr>
                <w:rFonts w:asciiTheme="minorHAnsi" w:hAnsiTheme="minorHAnsi" w:cs="Arial"/>
                <w:color w:val="000000"/>
                <w:sz w:val="22"/>
                <w:szCs w:val="22"/>
              </w:rPr>
              <w:t>Les personnes sous-main de justice devant avoir accès à une qualité de soins équivalente à celle de la population générale : en cela, la loi de 1994 représentait une avancée de santé publique et un progrès considérable pour les droits d'une population particulière. Le principe a été réaffirmé par la loi pénitentiaire du 24 novembre 2009.</w:t>
            </w:r>
          </w:p>
          <w:p w14:paraId="5F05C1B2" w14:textId="77777777" w:rsidR="006B4F74" w:rsidRPr="00E2649B" w:rsidRDefault="006B4F74" w:rsidP="006B4F74">
            <w:pPr>
              <w:pStyle w:val="NormalWeb"/>
              <w:shd w:val="clear" w:color="auto" w:fill="FFFFFF"/>
              <w:spacing w:before="0" w:beforeAutospacing="0" w:after="0" w:afterAutospacing="0"/>
              <w:jc w:val="both"/>
              <w:textAlignment w:val="baseline"/>
              <w:rPr>
                <w:rFonts w:asciiTheme="minorHAnsi" w:hAnsiTheme="minorHAnsi" w:cs="Arial"/>
                <w:color w:val="000000"/>
                <w:sz w:val="22"/>
                <w:szCs w:val="22"/>
                <w:u w:val="single" w:color="009999"/>
              </w:rPr>
            </w:pPr>
            <w:r w:rsidRPr="00E2649B">
              <w:rPr>
                <w:rFonts w:asciiTheme="minorHAnsi" w:hAnsiTheme="minorHAnsi" w:cs="Arial"/>
                <w:b/>
                <w:bCs/>
                <w:color w:val="000000"/>
                <w:sz w:val="22"/>
                <w:szCs w:val="22"/>
                <w:u w:val="single" w:color="009999"/>
                <w:bdr w:val="none" w:sz="0" w:space="0" w:color="auto" w:frame="1"/>
              </w:rPr>
              <w:t>Le Pôle SMDPL est composé :</w:t>
            </w:r>
          </w:p>
          <w:p w14:paraId="7AE4B4E2" w14:textId="77777777" w:rsidR="006B4F74" w:rsidRDefault="006B4F74" w:rsidP="00D05229">
            <w:pPr>
              <w:numPr>
                <w:ilvl w:val="0"/>
                <w:numId w:val="8"/>
              </w:numPr>
              <w:shd w:val="clear" w:color="auto" w:fill="FFFFFF"/>
              <w:ind w:left="0"/>
              <w:jc w:val="left"/>
              <w:textAlignment w:val="baseline"/>
              <w:rPr>
                <w:rFonts w:cs="Arial"/>
                <w:color w:val="000000"/>
                <w:szCs w:val="22"/>
              </w:rPr>
            </w:pPr>
            <w:r>
              <w:rPr>
                <w:rFonts w:cs="Arial"/>
                <w:color w:val="000000"/>
                <w:szCs w:val="22"/>
              </w:rPr>
              <w:t xml:space="preserve">- </w:t>
            </w:r>
            <w:r w:rsidRPr="002C16CC">
              <w:rPr>
                <w:rFonts w:cs="Arial"/>
                <w:color w:val="000000"/>
                <w:szCs w:val="22"/>
              </w:rPr>
              <w:t>de l'</w:t>
            </w:r>
            <w:r w:rsidRPr="002C16CC">
              <w:rPr>
                <w:rFonts w:cs="Arial"/>
                <w:b/>
                <w:bCs/>
                <w:color w:val="000000"/>
                <w:szCs w:val="22"/>
                <w:bdr w:val="none" w:sz="0" w:space="0" w:color="auto" w:frame="1"/>
              </w:rPr>
              <w:t>UHSA Simone VEIL</w:t>
            </w:r>
            <w:r w:rsidRPr="002C16CC">
              <w:rPr>
                <w:rFonts w:cs="Arial"/>
                <w:color w:val="000000"/>
                <w:szCs w:val="22"/>
              </w:rPr>
              <w:t>: Unité d'Hospitalisation Spécialement Aménagée (USN3)</w:t>
            </w:r>
          </w:p>
          <w:p w14:paraId="32FC3F88" w14:textId="77777777" w:rsidR="006B4F74" w:rsidRPr="002C16CC" w:rsidRDefault="006B4F74" w:rsidP="006B4F74">
            <w:pPr>
              <w:shd w:val="clear" w:color="auto" w:fill="FFFFFF"/>
              <w:textAlignment w:val="baseline"/>
              <w:rPr>
                <w:rFonts w:cs="Arial"/>
                <w:color w:val="000000"/>
                <w:szCs w:val="22"/>
              </w:rPr>
            </w:pPr>
          </w:p>
          <w:p w14:paraId="121E20F2" w14:textId="3B94B9CB" w:rsidR="006B4F74" w:rsidRDefault="006B4F74" w:rsidP="00D05229">
            <w:pPr>
              <w:numPr>
                <w:ilvl w:val="0"/>
                <w:numId w:val="8"/>
              </w:numPr>
              <w:shd w:val="clear" w:color="auto" w:fill="FFFFFF"/>
              <w:ind w:left="0"/>
              <w:jc w:val="left"/>
              <w:textAlignment w:val="baseline"/>
              <w:rPr>
                <w:rFonts w:cs="Arial"/>
                <w:color w:val="000000"/>
                <w:szCs w:val="22"/>
              </w:rPr>
            </w:pPr>
            <w:r>
              <w:rPr>
                <w:rFonts w:cs="Arial"/>
                <w:color w:val="000000"/>
                <w:szCs w:val="22"/>
              </w:rPr>
              <w:t xml:space="preserve">- </w:t>
            </w:r>
            <w:r w:rsidRPr="002A3FDA">
              <w:rPr>
                <w:rFonts w:cs="Arial"/>
                <w:b/>
                <w:bCs/>
                <w:color w:val="000000"/>
                <w:szCs w:val="22"/>
              </w:rPr>
              <w:t>de</w:t>
            </w:r>
            <w:r w:rsidR="002A3FDA" w:rsidRPr="002A3FDA">
              <w:rPr>
                <w:rFonts w:cs="Arial"/>
                <w:b/>
                <w:bCs/>
                <w:color w:val="000000"/>
                <w:szCs w:val="22"/>
              </w:rPr>
              <w:t xml:space="preserve">s </w:t>
            </w:r>
            <w:r w:rsidRPr="002A3FDA">
              <w:rPr>
                <w:rFonts w:cs="Arial"/>
                <w:b/>
                <w:bCs/>
                <w:color w:val="000000"/>
                <w:szCs w:val="22"/>
              </w:rPr>
              <w:t>Unités Sanitaires en Milieu Pénitentiaire</w:t>
            </w:r>
            <w:r w:rsidRPr="002C16CC">
              <w:rPr>
                <w:rFonts w:cs="Arial"/>
                <w:color w:val="000000"/>
                <w:szCs w:val="22"/>
              </w:rPr>
              <w:t xml:space="preserve"> qui sont des :</w:t>
            </w:r>
          </w:p>
          <w:p w14:paraId="28E2A3E8" w14:textId="77777777" w:rsidR="006B4F74" w:rsidRPr="002A3FDA" w:rsidRDefault="006B4F74" w:rsidP="00D05229">
            <w:pPr>
              <w:numPr>
                <w:ilvl w:val="0"/>
                <w:numId w:val="8"/>
              </w:numPr>
              <w:shd w:val="clear" w:color="auto" w:fill="FFFFFF"/>
              <w:ind w:left="0"/>
              <w:jc w:val="left"/>
              <w:textAlignment w:val="baseline"/>
              <w:rPr>
                <w:rFonts w:cs="Arial"/>
                <w:b/>
                <w:bCs/>
                <w:color w:val="000000"/>
                <w:szCs w:val="22"/>
              </w:rPr>
            </w:pPr>
            <w:r>
              <w:rPr>
                <w:rFonts w:cs="Arial"/>
                <w:b/>
                <w:bCs/>
                <w:color w:val="000000"/>
                <w:szCs w:val="22"/>
                <w:bdr w:val="none" w:sz="0" w:space="0" w:color="auto" w:frame="1"/>
              </w:rPr>
              <w:t xml:space="preserve">* </w:t>
            </w:r>
            <w:r w:rsidRPr="002C16CC">
              <w:rPr>
                <w:rFonts w:cs="Arial"/>
                <w:b/>
                <w:bCs/>
                <w:color w:val="000000"/>
                <w:szCs w:val="22"/>
                <w:bdr w:val="none" w:sz="0" w:space="0" w:color="auto" w:frame="1"/>
              </w:rPr>
              <w:t>USN1</w:t>
            </w:r>
            <w:r w:rsidRPr="002C16CC">
              <w:rPr>
                <w:rFonts w:cs="Arial"/>
                <w:color w:val="000000"/>
                <w:szCs w:val="22"/>
              </w:rPr>
              <w:t xml:space="preserve"> (Unités Sanitaires de Niveau 1) qui assurent des soins ambulatoires dans les établissements pénitentiaires de </w:t>
            </w:r>
            <w:r w:rsidRPr="002A3FDA">
              <w:rPr>
                <w:rFonts w:cs="Arial"/>
                <w:b/>
                <w:bCs/>
                <w:color w:val="000000"/>
                <w:szCs w:val="22"/>
              </w:rPr>
              <w:t>la Maison d'arrêt de Lyon-Corbas (MALC), du Centre Pénitentiaire (CP) de Saint Quentin Fallavier et de l'Établissement Pénitentiaire pour Mineurs  (EPM) du Rhône à Meyzieu.</w:t>
            </w:r>
          </w:p>
          <w:p w14:paraId="19B6B368" w14:textId="77777777" w:rsidR="006B4F74" w:rsidRPr="002A3FDA" w:rsidRDefault="006B4F74" w:rsidP="00D05229">
            <w:pPr>
              <w:numPr>
                <w:ilvl w:val="0"/>
                <w:numId w:val="8"/>
              </w:numPr>
              <w:shd w:val="clear" w:color="auto" w:fill="FFFFFF"/>
              <w:ind w:left="0"/>
              <w:jc w:val="left"/>
              <w:textAlignment w:val="baseline"/>
              <w:rPr>
                <w:rFonts w:cs="Arial"/>
                <w:b/>
                <w:bCs/>
                <w:color w:val="000000"/>
                <w:szCs w:val="22"/>
              </w:rPr>
            </w:pPr>
            <w:r>
              <w:rPr>
                <w:rFonts w:cs="Arial"/>
                <w:color w:val="000000"/>
                <w:szCs w:val="22"/>
              </w:rPr>
              <w:t xml:space="preserve">* </w:t>
            </w:r>
            <w:r w:rsidRPr="002C16CC">
              <w:rPr>
                <w:rFonts w:cs="Arial"/>
                <w:b/>
                <w:bCs/>
                <w:color w:val="000000"/>
                <w:szCs w:val="22"/>
                <w:bdr w:val="none" w:sz="0" w:space="0" w:color="auto" w:frame="1"/>
              </w:rPr>
              <w:t>USN2</w:t>
            </w:r>
            <w:r w:rsidRPr="002C16CC">
              <w:rPr>
                <w:rFonts w:cs="Arial"/>
                <w:color w:val="000000"/>
                <w:szCs w:val="22"/>
              </w:rPr>
              <w:t xml:space="preserve"> (Unité Sanitaire de Niveau 2) qui assure des soins en </w:t>
            </w:r>
            <w:r w:rsidRPr="002A3FDA">
              <w:rPr>
                <w:rFonts w:cs="Arial"/>
                <w:b/>
                <w:bCs/>
                <w:color w:val="000000"/>
                <w:szCs w:val="22"/>
              </w:rPr>
              <w:t>Hôpital de Jour à la Maison d'arrêt de Lyon-Corbas (MALC)</w:t>
            </w:r>
          </w:p>
          <w:p w14:paraId="110D5222" w14:textId="77777777" w:rsidR="006B4F74" w:rsidRPr="002C16CC" w:rsidRDefault="006B4F74" w:rsidP="00D05229">
            <w:pPr>
              <w:numPr>
                <w:ilvl w:val="0"/>
                <w:numId w:val="8"/>
              </w:numPr>
              <w:shd w:val="clear" w:color="auto" w:fill="FFFFFF"/>
              <w:ind w:left="0"/>
              <w:jc w:val="left"/>
              <w:textAlignment w:val="baseline"/>
              <w:rPr>
                <w:rFonts w:cs="Arial"/>
                <w:color w:val="000000"/>
                <w:szCs w:val="22"/>
              </w:rPr>
            </w:pPr>
          </w:p>
          <w:p w14:paraId="4714A26A" w14:textId="77777777" w:rsidR="006B4F74" w:rsidRPr="002C16CC" w:rsidRDefault="006B4F74" w:rsidP="00D05229">
            <w:pPr>
              <w:numPr>
                <w:ilvl w:val="0"/>
                <w:numId w:val="8"/>
              </w:numPr>
              <w:shd w:val="clear" w:color="auto" w:fill="FFFFFF"/>
              <w:ind w:left="0"/>
              <w:jc w:val="left"/>
              <w:textAlignment w:val="baseline"/>
              <w:rPr>
                <w:rFonts w:cs="Arial"/>
                <w:color w:val="000000"/>
                <w:szCs w:val="22"/>
              </w:rPr>
            </w:pPr>
            <w:r>
              <w:rPr>
                <w:rFonts w:cs="Arial"/>
                <w:color w:val="000000"/>
                <w:szCs w:val="22"/>
              </w:rPr>
              <w:t xml:space="preserve">- </w:t>
            </w:r>
            <w:r w:rsidRPr="002C16CC">
              <w:rPr>
                <w:rFonts w:cs="Arial"/>
                <w:color w:val="000000"/>
                <w:szCs w:val="22"/>
              </w:rPr>
              <w:t>Du </w:t>
            </w:r>
            <w:r w:rsidRPr="002C16CC">
              <w:rPr>
                <w:rFonts w:cs="Arial"/>
                <w:b/>
                <w:bCs/>
                <w:color w:val="000000"/>
                <w:szCs w:val="22"/>
                <w:bdr w:val="none" w:sz="0" w:space="0" w:color="auto" w:frame="1"/>
              </w:rPr>
              <w:t>Service de Psychiatrie Légale </w:t>
            </w:r>
            <w:r w:rsidRPr="002C16CC">
              <w:rPr>
                <w:rFonts w:cs="Arial"/>
                <w:color w:val="000000"/>
                <w:szCs w:val="22"/>
              </w:rPr>
              <w:t>qui a vocation à proposer un espace thérapeutique aux justiciables souffrant de troubles psychiques en milieu libre.</w:t>
            </w:r>
          </w:p>
          <w:p w14:paraId="7DA7A1F5" w14:textId="77777777" w:rsidR="006B4F74" w:rsidRPr="002C16CC" w:rsidRDefault="006B4F74" w:rsidP="006B4F74">
            <w:pPr>
              <w:pStyle w:val="NormalWeb"/>
              <w:shd w:val="clear" w:color="auto" w:fill="FFFFFF"/>
              <w:spacing w:before="0" w:beforeAutospacing="0" w:after="0" w:afterAutospacing="0"/>
              <w:jc w:val="both"/>
              <w:textAlignment w:val="baseline"/>
              <w:rPr>
                <w:rFonts w:asciiTheme="minorHAnsi" w:hAnsiTheme="minorHAnsi" w:cs="Arial"/>
                <w:color w:val="000000"/>
                <w:sz w:val="22"/>
                <w:szCs w:val="22"/>
              </w:rPr>
            </w:pPr>
            <w:r w:rsidRPr="002C16CC">
              <w:rPr>
                <w:rFonts w:asciiTheme="minorHAnsi" w:hAnsiTheme="minorHAnsi" w:cs="Arial"/>
                <w:color w:val="000000"/>
                <w:sz w:val="22"/>
                <w:szCs w:val="22"/>
              </w:rPr>
              <w:t>Les professionnels du pôle sont aussi sollicités dans le cadre de l’expertise, du conseil et de la formation concernant le champ de la psychiatrie légale.</w:t>
            </w:r>
          </w:p>
          <w:p w14:paraId="22FD31F6" w14:textId="77777777" w:rsidR="006B4F74" w:rsidRPr="006B4F74" w:rsidRDefault="006B4F74" w:rsidP="006B4F74">
            <w:pPr>
              <w:spacing w:before="120"/>
              <w:rPr>
                <w:rFonts w:ascii="Calibri" w:hAnsi="Calibri" w:cs="Arial"/>
                <w:b/>
                <w:szCs w:val="22"/>
              </w:rPr>
            </w:pPr>
          </w:p>
        </w:tc>
      </w:tr>
    </w:tbl>
    <w:p w14:paraId="4E7B22A3"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32623A17" w14:textId="77777777" w:rsidTr="009E1E01">
        <w:tc>
          <w:tcPr>
            <w:tcW w:w="10460" w:type="dxa"/>
            <w:tcBorders>
              <w:top w:val="single" w:sz="4" w:space="0" w:color="auto"/>
              <w:left w:val="single" w:sz="4" w:space="0" w:color="auto"/>
              <w:bottom w:val="single" w:sz="4" w:space="0" w:color="auto"/>
              <w:right w:val="single" w:sz="4" w:space="0" w:color="auto"/>
            </w:tcBorders>
          </w:tcPr>
          <w:p w14:paraId="2DEF5C08" w14:textId="77777777" w:rsidR="002A3FDA" w:rsidRDefault="002A3FDA" w:rsidP="003A6F1E">
            <w:pPr>
              <w:spacing w:before="120"/>
              <w:rPr>
                <w:rFonts w:ascii="Calibri" w:hAnsi="Calibri" w:cs="Arial"/>
                <w:b/>
                <w:szCs w:val="22"/>
              </w:rPr>
            </w:pPr>
          </w:p>
          <w:p w14:paraId="64ECAC71" w14:textId="56A25DA5" w:rsidR="003A6F1E" w:rsidRPr="003A6F1E" w:rsidRDefault="00B868F1" w:rsidP="003A6F1E">
            <w:pPr>
              <w:spacing w:before="120"/>
              <w:rPr>
                <w:rFonts w:ascii="Calibri" w:hAnsi="Calibri"/>
                <w:b/>
                <w:szCs w:val="22"/>
              </w:rPr>
            </w:pPr>
            <w:r w:rsidRPr="003A6F1E">
              <w:rPr>
                <w:rFonts w:ascii="Calibri" w:hAnsi="Calibri" w:cs="Arial"/>
                <w:b/>
                <w:szCs w:val="22"/>
              </w:rPr>
              <w:lastRenderedPageBreak/>
              <w:t>Service :</w:t>
            </w:r>
            <w:r w:rsidR="003A6F1E" w:rsidRPr="003A6F1E">
              <w:rPr>
                <w:rFonts w:ascii="Calibri" w:hAnsi="Calibri"/>
                <w:b/>
                <w:szCs w:val="22"/>
              </w:rPr>
              <w:t xml:space="preserve"> UHSA Simone Veil  </w:t>
            </w:r>
          </w:p>
          <w:p w14:paraId="66A05419" w14:textId="77777777" w:rsidR="00B868F1" w:rsidRDefault="003A6F1E" w:rsidP="003A6F1E">
            <w:pPr>
              <w:rPr>
                <w:rFonts w:ascii="Calibri" w:hAnsi="Calibri"/>
                <w:szCs w:val="22"/>
              </w:rPr>
            </w:pPr>
            <w:r w:rsidRPr="003A6F1E">
              <w:rPr>
                <w:rFonts w:ascii="Calibri" w:hAnsi="Calibri"/>
                <w:szCs w:val="22"/>
              </w:rPr>
              <w:t>Unité Hospitalière Spécialement Aménagée</w:t>
            </w:r>
          </w:p>
          <w:p w14:paraId="2FC73640" w14:textId="77777777" w:rsidR="006B4F74" w:rsidRDefault="006B4F74" w:rsidP="003A6F1E">
            <w:pPr>
              <w:rPr>
                <w:rFonts w:ascii="Calibri" w:hAnsi="Calibri"/>
                <w:szCs w:val="22"/>
              </w:rPr>
            </w:pPr>
          </w:p>
          <w:p w14:paraId="0878EFB3" w14:textId="3D07F0E9" w:rsidR="006B4F74" w:rsidRDefault="006B4F74" w:rsidP="006B4F74">
            <w:pPr>
              <w:rPr>
                <w:szCs w:val="22"/>
              </w:rPr>
            </w:pPr>
            <w:r w:rsidRPr="00D1015E">
              <w:rPr>
                <w:szCs w:val="22"/>
              </w:rPr>
              <w:t>L’unité hospitalière spécialement aménagée (UHSA) du centre hospitalier Le Vinatier est une unité hospitalière interrégionale destinée à l’accueil et la prise en charge en hospitalisation complète de détenus hébergés, condamnés ou prévenus</w:t>
            </w:r>
            <w:r>
              <w:rPr>
                <w:szCs w:val="22"/>
              </w:rPr>
              <w:t>, souffrants de troubles psychiatriques</w:t>
            </w:r>
            <w:r w:rsidRPr="00D1015E">
              <w:rPr>
                <w:szCs w:val="22"/>
              </w:rPr>
              <w:t>.</w:t>
            </w:r>
          </w:p>
          <w:p w14:paraId="74B1F12F" w14:textId="77777777" w:rsidR="00D05229" w:rsidRDefault="00D05229" w:rsidP="006B4F74">
            <w:pPr>
              <w:rPr>
                <w:szCs w:val="22"/>
              </w:rPr>
            </w:pPr>
          </w:p>
          <w:p w14:paraId="1FBE554C" w14:textId="52AFCAE7" w:rsidR="00D05229" w:rsidRPr="00D1015E" w:rsidRDefault="00D05229" w:rsidP="006B4F74">
            <w:pPr>
              <w:rPr>
                <w:b/>
                <w:szCs w:val="22"/>
              </w:rPr>
            </w:pPr>
            <w:r w:rsidRPr="00893538">
              <w:rPr>
                <w:b/>
                <w:szCs w:val="22"/>
              </w:rPr>
              <w:t>Typologie du stage :  stabilisé</w:t>
            </w:r>
          </w:p>
          <w:p w14:paraId="22904D38" w14:textId="77777777" w:rsidR="006B4F74" w:rsidRPr="003A6F1E" w:rsidRDefault="006B4F74" w:rsidP="003A6F1E">
            <w:pPr>
              <w:rPr>
                <w:rFonts w:ascii="Calibri" w:hAnsi="Calibri" w:cs="Arial"/>
                <w:b/>
                <w:szCs w:val="22"/>
              </w:rPr>
            </w:pPr>
          </w:p>
          <w:p w14:paraId="14EF10BF" w14:textId="77777777" w:rsidR="00B868F1" w:rsidRPr="009E1E01" w:rsidRDefault="00B868F1" w:rsidP="00344EE9">
            <w:pPr>
              <w:rPr>
                <w:rFonts w:ascii="Calibri" w:hAnsi="Calibri"/>
                <w:szCs w:val="22"/>
              </w:rPr>
            </w:pPr>
          </w:p>
        </w:tc>
      </w:tr>
    </w:tbl>
    <w:p w14:paraId="7D5B61DD"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13E4B0DA" w14:textId="77777777" w:rsidTr="009E1E01">
        <w:tc>
          <w:tcPr>
            <w:tcW w:w="10460" w:type="dxa"/>
            <w:tcBorders>
              <w:top w:val="single" w:sz="4" w:space="0" w:color="auto"/>
              <w:left w:val="single" w:sz="4" w:space="0" w:color="auto"/>
              <w:bottom w:val="single" w:sz="4" w:space="0" w:color="auto"/>
              <w:right w:val="single" w:sz="4" w:space="0" w:color="auto"/>
            </w:tcBorders>
          </w:tcPr>
          <w:p w14:paraId="35C64F80" w14:textId="77777777" w:rsidR="00B868F1" w:rsidRPr="003A6F1E" w:rsidRDefault="00B868F1" w:rsidP="00344EE9">
            <w:pPr>
              <w:rPr>
                <w:rFonts w:ascii="Calibri" w:hAnsi="Calibri"/>
                <w:szCs w:val="22"/>
              </w:rPr>
            </w:pPr>
            <w:r w:rsidRPr="003A6F1E">
              <w:rPr>
                <w:rFonts w:ascii="Calibri" w:hAnsi="Calibri" w:cs="Arial"/>
                <w:b/>
                <w:szCs w:val="22"/>
              </w:rPr>
              <w:t>UF :</w:t>
            </w:r>
            <w:r w:rsidR="003A6F1E" w:rsidRPr="003A6F1E">
              <w:rPr>
                <w:rFonts w:ascii="Calibri" w:hAnsi="Calibri"/>
                <w:szCs w:val="22"/>
              </w:rPr>
              <w:t xml:space="preserve"> Unité B - Marcel COLIN - 2000</w:t>
            </w:r>
          </w:p>
        </w:tc>
      </w:tr>
    </w:tbl>
    <w:p w14:paraId="47615C62" w14:textId="77777777" w:rsidR="00B868F1" w:rsidRPr="009E1E01" w:rsidRDefault="00B868F1" w:rsidP="00344EE9">
      <w:pPr>
        <w:rPr>
          <w:rFonts w:ascii="Calibri" w:hAnsi="Calibri"/>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B868F1" w:rsidRPr="009E1E01" w14:paraId="1F70D34F" w14:textId="77777777" w:rsidTr="00344EE9">
        <w:tc>
          <w:tcPr>
            <w:tcW w:w="10485" w:type="dxa"/>
            <w:tcBorders>
              <w:top w:val="single" w:sz="4" w:space="0" w:color="auto"/>
              <w:left w:val="single" w:sz="4" w:space="0" w:color="auto"/>
              <w:bottom w:val="single" w:sz="4" w:space="0" w:color="auto"/>
              <w:right w:val="single" w:sz="4" w:space="0" w:color="auto"/>
            </w:tcBorders>
          </w:tcPr>
          <w:p w14:paraId="7D21F67C" w14:textId="77777777" w:rsidR="003A6F1E" w:rsidRPr="003A6F1E" w:rsidRDefault="00B868F1" w:rsidP="003A6F1E">
            <w:pPr>
              <w:spacing w:before="120"/>
              <w:rPr>
                <w:rFonts w:ascii="Calibri" w:hAnsi="Calibri"/>
                <w:b/>
                <w:szCs w:val="22"/>
              </w:rPr>
            </w:pPr>
            <w:r w:rsidRPr="003A6F1E">
              <w:rPr>
                <w:rFonts w:ascii="Calibri" w:hAnsi="Calibri" w:cs="Arial"/>
                <w:b/>
                <w:szCs w:val="22"/>
              </w:rPr>
              <w:t>Adresse </w:t>
            </w:r>
            <w:r w:rsidR="003A6F1E" w:rsidRPr="003A6F1E">
              <w:rPr>
                <w:rFonts w:ascii="Calibri" w:hAnsi="Calibri" w:cs="Arial"/>
                <w:b/>
                <w:szCs w:val="22"/>
              </w:rPr>
              <w:t xml:space="preserve">:          </w:t>
            </w:r>
            <w:r w:rsidR="003A6F1E" w:rsidRPr="003A6F1E">
              <w:rPr>
                <w:rFonts w:ascii="Calibri" w:hAnsi="Calibri"/>
                <w:b/>
                <w:szCs w:val="22"/>
              </w:rPr>
              <w:t>U.H.S.A.</w:t>
            </w:r>
          </w:p>
          <w:p w14:paraId="1AF9FFEA" w14:textId="77777777" w:rsidR="003A6F1E" w:rsidRPr="003A6F1E" w:rsidRDefault="003A6F1E" w:rsidP="003A6F1E">
            <w:pPr>
              <w:ind w:left="709"/>
              <w:rPr>
                <w:rFonts w:ascii="Calibri" w:hAnsi="Calibri"/>
                <w:b/>
                <w:szCs w:val="22"/>
              </w:rPr>
            </w:pPr>
            <w:r w:rsidRPr="003A6F1E">
              <w:rPr>
                <w:rFonts w:ascii="Calibri" w:hAnsi="Calibri"/>
                <w:b/>
                <w:szCs w:val="22"/>
              </w:rPr>
              <w:t>Centre Hospitalier Le Vinatier</w:t>
            </w:r>
          </w:p>
          <w:p w14:paraId="03DB7A12" w14:textId="77777777" w:rsidR="003A6F1E" w:rsidRPr="003A6F1E" w:rsidRDefault="003A6F1E" w:rsidP="003A6F1E">
            <w:pPr>
              <w:ind w:left="709"/>
              <w:rPr>
                <w:rFonts w:ascii="Calibri" w:hAnsi="Calibri"/>
                <w:szCs w:val="22"/>
              </w:rPr>
            </w:pPr>
            <w:r w:rsidRPr="003A6F1E">
              <w:rPr>
                <w:rFonts w:ascii="Calibri" w:hAnsi="Calibri"/>
                <w:szCs w:val="22"/>
              </w:rPr>
              <w:t>95 boulevard Pinel</w:t>
            </w:r>
          </w:p>
          <w:p w14:paraId="15E6B1A6" w14:textId="77777777" w:rsidR="003A6F1E" w:rsidRPr="003A6F1E" w:rsidRDefault="003A6F1E" w:rsidP="003A6F1E">
            <w:pPr>
              <w:tabs>
                <w:tab w:val="left" w:pos="900"/>
              </w:tabs>
              <w:ind w:left="709"/>
              <w:rPr>
                <w:rFonts w:ascii="Calibri" w:hAnsi="Calibri"/>
                <w:szCs w:val="22"/>
              </w:rPr>
            </w:pPr>
            <w:r w:rsidRPr="003A6F1E">
              <w:rPr>
                <w:rFonts w:ascii="Calibri" w:hAnsi="Calibri"/>
                <w:szCs w:val="22"/>
              </w:rPr>
              <w:t>69677 Bron Cedex</w:t>
            </w:r>
          </w:p>
          <w:p w14:paraId="4E39EE1E" w14:textId="77777777" w:rsidR="00B868F1" w:rsidRPr="009E1E01" w:rsidRDefault="003A6F1E" w:rsidP="003A6F1E">
            <w:pPr>
              <w:rPr>
                <w:rFonts w:ascii="Calibri" w:hAnsi="Calibri"/>
                <w:szCs w:val="22"/>
              </w:rPr>
            </w:pPr>
            <w:r w:rsidRPr="003A6F1E">
              <w:rPr>
                <w:rFonts w:ascii="Calibri" w:hAnsi="Calibri"/>
                <w:szCs w:val="22"/>
              </w:rPr>
              <w:t xml:space="preserve">                </w:t>
            </w:r>
            <w:r w:rsidRPr="003A6F1E">
              <w:rPr>
                <w:rFonts w:ascii="Calibri" w:hAnsi="Calibri"/>
                <w:szCs w:val="22"/>
              </w:rPr>
              <w:sym w:font="Wingdings" w:char="F028"/>
            </w:r>
            <w:r w:rsidRPr="003A6F1E">
              <w:rPr>
                <w:rFonts w:ascii="Calibri" w:hAnsi="Calibri"/>
                <w:szCs w:val="22"/>
              </w:rPr>
              <w:t> : 04 37 91 55 55</w:t>
            </w:r>
          </w:p>
        </w:tc>
      </w:tr>
    </w:tbl>
    <w:p w14:paraId="46675271"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734402F4" w14:textId="77777777" w:rsidTr="009E1E01">
        <w:trPr>
          <w:trHeight w:val="880"/>
        </w:trPr>
        <w:tc>
          <w:tcPr>
            <w:tcW w:w="10460" w:type="dxa"/>
            <w:tcBorders>
              <w:top w:val="single" w:sz="4" w:space="0" w:color="auto"/>
              <w:left w:val="single" w:sz="4" w:space="0" w:color="auto"/>
              <w:bottom w:val="single" w:sz="4" w:space="0" w:color="auto"/>
              <w:right w:val="single" w:sz="4" w:space="0" w:color="auto"/>
            </w:tcBorders>
          </w:tcPr>
          <w:p w14:paraId="04D2A39A" w14:textId="77777777" w:rsidR="00B868F1" w:rsidRPr="003A6F1E" w:rsidRDefault="00B868F1" w:rsidP="00344EE9">
            <w:pPr>
              <w:rPr>
                <w:rFonts w:ascii="Calibri" w:hAnsi="Calibri" w:cs="Arial"/>
                <w:szCs w:val="22"/>
              </w:rPr>
            </w:pPr>
            <w:r w:rsidRPr="003A6F1E">
              <w:rPr>
                <w:rFonts w:ascii="Calibri" w:hAnsi="Calibri" w:cs="Arial"/>
                <w:b/>
                <w:szCs w:val="22"/>
              </w:rPr>
              <w:t>Equipe médicale</w:t>
            </w:r>
            <w:r w:rsidRPr="003A6F1E">
              <w:rPr>
                <w:rFonts w:ascii="Calibri" w:hAnsi="Calibri" w:cs="Arial"/>
                <w:szCs w:val="22"/>
              </w:rPr>
              <w:t xml:space="preserve"> :     </w:t>
            </w:r>
          </w:p>
          <w:p w14:paraId="1FDB09AA" w14:textId="77777777" w:rsidR="00B868F1" w:rsidRPr="003A6F1E" w:rsidRDefault="00B868F1" w:rsidP="00D05229">
            <w:pPr>
              <w:numPr>
                <w:ilvl w:val="0"/>
                <w:numId w:val="3"/>
              </w:numPr>
              <w:ind w:left="0"/>
              <w:jc w:val="left"/>
              <w:rPr>
                <w:rFonts w:ascii="Calibri" w:hAnsi="Calibri" w:cs="Arial"/>
                <w:szCs w:val="22"/>
              </w:rPr>
            </w:pPr>
            <w:r w:rsidRPr="003A6F1E">
              <w:rPr>
                <w:rFonts w:ascii="Calibri" w:hAnsi="Calibri" w:cs="Arial"/>
                <w:szCs w:val="22"/>
              </w:rPr>
              <w:t>Chef de pôle :</w:t>
            </w:r>
            <w:r w:rsidR="003A6F1E" w:rsidRPr="003A6F1E">
              <w:rPr>
                <w:rFonts w:ascii="Calibri" w:hAnsi="Calibri"/>
                <w:szCs w:val="22"/>
                <w:u w:val="single"/>
              </w:rPr>
              <w:t xml:space="preserve"> Dr Guillaume GIRET</w:t>
            </w:r>
            <w:r w:rsidRPr="003A6F1E">
              <w:rPr>
                <w:rFonts w:ascii="Calibri" w:hAnsi="Calibri" w:cs="Arial"/>
                <w:szCs w:val="22"/>
              </w:rPr>
              <w:tab/>
              <w:t xml:space="preserve"> </w:t>
            </w:r>
          </w:p>
          <w:p w14:paraId="310E7382" w14:textId="77777777" w:rsidR="00B868F1" w:rsidRPr="003A6F1E" w:rsidRDefault="00B868F1" w:rsidP="00D05229">
            <w:pPr>
              <w:numPr>
                <w:ilvl w:val="0"/>
                <w:numId w:val="4"/>
              </w:numPr>
              <w:tabs>
                <w:tab w:val="left" w:pos="1755"/>
              </w:tabs>
              <w:ind w:left="0"/>
              <w:jc w:val="left"/>
              <w:rPr>
                <w:rFonts w:ascii="Calibri" w:hAnsi="Calibri"/>
                <w:szCs w:val="22"/>
              </w:rPr>
            </w:pPr>
            <w:r w:rsidRPr="003A6F1E">
              <w:rPr>
                <w:rFonts w:ascii="Calibri" w:hAnsi="Calibri" w:cs="Arial"/>
                <w:szCs w:val="22"/>
              </w:rPr>
              <w:t>Responsable de Service :</w:t>
            </w:r>
            <w:r w:rsidR="003A6F1E" w:rsidRPr="003A6F1E">
              <w:rPr>
                <w:rFonts w:ascii="Calibri" w:hAnsi="Calibri" w:cs="Arial"/>
                <w:szCs w:val="22"/>
              </w:rPr>
              <w:t xml:space="preserve"> Dr</w:t>
            </w:r>
            <w:r w:rsidR="009B0A64">
              <w:rPr>
                <w:rFonts w:ascii="Calibri" w:hAnsi="Calibri" w:cs="Arial"/>
                <w:szCs w:val="22"/>
                <w:u w:val="single"/>
              </w:rPr>
              <w:t xml:space="preserve"> JEGO</w:t>
            </w:r>
          </w:p>
          <w:p w14:paraId="12721746" w14:textId="77777777" w:rsidR="003A6F1E" w:rsidRPr="003A6F1E" w:rsidRDefault="003A6F1E" w:rsidP="003A6F1E">
            <w:pPr>
              <w:jc w:val="left"/>
              <w:rPr>
                <w:rFonts w:ascii="Calibri" w:hAnsi="Calibri" w:cs="Arial"/>
                <w:szCs w:val="22"/>
              </w:rPr>
            </w:pPr>
            <w:r w:rsidRPr="003A6F1E">
              <w:rPr>
                <w:rFonts w:ascii="Calibri" w:hAnsi="Calibri" w:cs="Arial"/>
                <w:szCs w:val="22"/>
              </w:rPr>
              <w:t xml:space="preserve">Responsable d’Unité : </w:t>
            </w:r>
            <w:r w:rsidRPr="003A6F1E">
              <w:rPr>
                <w:rFonts w:ascii="Calibri" w:hAnsi="Calibri" w:cs="Arial"/>
                <w:szCs w:val="22"/>
                <w:u w:val="single"/>
              </w:rPr>
              <w:t>Dr JEGO</w:t>
            </w:r>
          </w:p>
          <w:p w14:paraId="3DF39220" w14:textId="77777777" w:rsidR="003A6F1E" w:rsidRPr="003A6F1E" w:rsidRDefault="003A6F1E" w:rsidP="00D05229">
            <w:pPr>
              <w:numPr>
                <w:ilvl w:val="0"/>
                <w:numId w:val="4"/>
              </w:numPr>
              <w:tabs>
                <w:tab w:val="left" w:pos="1755"/>
              </w:tabs>
              <w:ind w:left="0"/>
              <w:jc w:val="left"/>
              <w:rPr>
                <w:rFonts w:ascii="Calibri" w:hAnsi="Calibri"/>
                <w:szCs w:val="22"/>
              </w:rPr>
            </w:pPr>
          </w:p>
          <w:p w14:paraId="4439AA38" w14:textId="77777777" w:rsidR="003A6F1E" w:rsidRPr="009E1E01" w:rsidRDefault="003A6F1E" w:rsidP="00D05229">
            <w:pPr>
              <w:numPr>
                <w:ilvl w:val="0"/>
                <w:numId w:val="4"/>
              </w:numPr>
              <w:tabs>
                <w:tab w:val="left" w:pos="1755"/>
              </w:tabs>
              <w:ind w:left="0"/>
              <w:jc w:val="left"/>
              <w:rPr>
                <w:rFonts w:ascii="Calibri" w:hAnsi="Calibri"/>
                <w:szCs w:val="22"/>
              </w:rPr>
            </w:pPr>
          </w:p>
        </w:tc>
      </w:tr>
    </w:tbl>
    <w:p w14:paraId="133237F7"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5EDF346E" w14:textId="77777777" w:rsidTr="009E1E01">
        <w:tc>
          <w:tcPr>
            <w:tcW w:w="10460" w:type="dxa"/>
            <w:tcBorders>
              <w:top w:val="single" w:sz="4" w:space="0" w:color="auto"/>
              <w:left w:val="single" w:sz="4" w:space="0" w:color="auto"/>
              <w:bottom w:val="single" w:sz="4" w:space="0" w:color="auto"/>
              <w:right w:val="single" w:sz="4" w:space="0" w:color="auto"/>
            </w:tcBorders>
          </w:tcPr>
          <w:p w14:paraId="0899B2CF" w14:textId="77777777" w:rsidR="00B868F1" w:rsidRPr="003A6F1E" w:rsidRDefault="00B868F1" w:rsidP="00344EE9">
            <w:pPr>
              <w:rPr>
                <w:rFonts w:ascii="Calibri" w:hAnsi="Calibri" w:cs="Arial"/>
                <w:b/>
                <w:szCs w:val="22"/>
              </w:rPr>
            </w:pPr>
            <w:r w:rsidRPr="003A6F1E">
              <w:rPr>
                <w:rFonts w:ascii="Calibri" w:hAnsi="Calibri" w:cs="Arial"/>
                <w:b/>
                <w:szCs w:val="22"/>
              </w:rPr>
              <w:t>Encadrement de Santé</w:t>
            </w:r>
          </w:p>
          <w:p w14:paraId="0B6D6BE5" w14:textId="77777777" w:rsidR="003A6F1E" w:rsidRPr="003A6F1E" w:rsidRDefault="00B868F1" w:rsidP="00D05229">
            <w:pPr>
              <w:numPr>
                <w:ilvl w:val="0"/>
                <w:numId w:val="9"/>
              </w:numPr>
              <w:jc w:val="left"/>
              <w:rPr>
                <w:rFonts w:ascii="Calibri" w:hAnsi="Calibri"/>
                <w:szCs w:val="22"/>
              </w:rPr>
            </w:pPr>
            <w:r w:rsidRPr="003A6F1E">
              <w:rPr>
                <w:rFonts w:ascii="Calibri" w:hAnsi="Calibri" w:cs="Arial"/>
                <w:szCs w:val="22"/>
              </w:rPr>
              <w:t>Cadre Assistant du chef de Pôle :</w:t>
            </w:r>
            <w:r w:rsidR="003A6F1E" w:rsidRPr="003A6F1E">
              <w:rPr>
                <w:rFonts w:ascii="Calibri" w:hAnsi="Calibri"/>
                <w:szCs w:val="22"/>
                <w:u w:val="single"/>
              </w:rPr>
              <w:t xml:space="preserve"> M. Rémy LOUCHARD</w:t>
            </w:r>
            <w:r w:rsidR="003A6F1E" w:rsidRPr="003A6F1E">
              <w:rPr>
                <w:rFonts w:ascii="Calibri" w:hAnsi="Calibri"/>
                <w:szCs w:val="22"/>
              </w:rPr>
              <w:t xml:space="preserve"> </w:t>
            </w:r>
          </w:p>
          <w:p w14:paraId="7FD0E89C" w14:textId="69B961F0" w:rsidR="003A6F1E" w:rsidRPr="002A3FDA" w:rsidRDefault="003A6F1E" w:rsidP="00D05229">
            <w:pPr>
              <w:pStyle w:val="Paragraphedeliste"/>
              <w:numPr>
                <w:ilvl w:val="1"/>
                <w:numId w:val="9"/>
              </w:numPr>
              <w:tabs>
                <w:tab w:val="num" w:pos="567"/>
              </w:tabs>
              <w:rPr>
                <w:rFonts w:ascii="Calibri" w:hAnsi="Calibri"/>
              </w:rPr>
            </w:pPr>
            <w:r w:rsidRPr="002A3FDA">
              <w:rPr>
                <w:rFonts w:ascii="Calibri" w:hAnsi="Calibri"/>
              </w:rPr>
              <w:t>: 04 37 91 53 09 (secrétariat PC)</w:t>
            </w:r>
          </w:p>
          <w:p w14:paraId="0C78A043" w14:textId="77777777" w:rsidR="00B868F1" w:rsidRPr="002A3FDA" w:rsidRDefault="003A6F1E" w:rsidP="00D05229">
            <w:pPr>
              <w:pStyle w:val="Paragraphedeliste"/>
              <w:numPr>
                <w:ilvl w:val="5"/>
                <w:numId w:val="9"/>
              </w:numPr>
              <w:tabs>
                <w:tab w:val="num" w:pos="567"/>
              </w:tabs>
              <w:spacing w:after="120"/>
              <w:rPr>
                <w:rFonts w:ascii="Calibri" w:hAnsi="Calibri"/>
              </w:rPr>
            </w:pPr>
            <w:r w:rsidRPr="002A3FDA">
              <w:rPr>
                <w:rFonts w:ascii="Calibri" w:hAnsi="Calibri"/>
              </w:rPr>
              <w:t xml:space="preserve">@ : </w:t>
            </w:r>
            <w:hyperlink r:id="rId8" w:history="1">
              <w:r w:rsidRPr="002A3FDA">
                <w:rPr>
                  <w:rStyle w:val="Lienhypertexte"/>
                  <w:rFonts w:ascii="Calibri" w:hAnsi="Calibri"/>
                </w:rPr>
                <w:t>remy.louchard@ch-le-vinatier.fr</w:t>
              </w:r>
            </w:hyperlink>
            <w:r w:rsidRPr="002A3FDA">
              <w:rPr>
                <w:rFonts w:ascii="Calibri" w:hAnsi="Calibri" w:cs="Arial"/>
              </w:rPr>
              <w:t xml:space="preserve">              </w:t>
            </w:r>
          </w:p>
          <w:p w14:paraId="0AA8D9EC" w14:textId="200FD6B9" w:rsidR="00B868F1" w:rsidRPr="003A6F1E" w:rsidRDefault="00B868F1" w:rsidP="002A3FDA">
            <w:pPr>
              <w:tabs>
                <w:tab w:val="left" w:pos="2655"/>
              </w:tabs>
              <w:ind w:firstLine="1248"/>
              <w:rPr>
                <w:rFonts w:ascii="Calibri" w:hAnsi="Calibri" w:cs="Arial"/>
                <w:szCs w:val="22"/>
              </w:rPr>
            </w:pPr>
          </w:p>
          <w:p w14:paraId="0ABCF353" w14:textId="77777777" w:rsidR="009B0A64" w:rsidRPr="00D06271" w:rsidRDefault="00B868F1" w:rsidP="00D05229">
            <w:pPr>
              <w:numPr>
                <w:ilvl w:val="0"/>
                <w:numId w:val="9"/>
              </w:numPr>
              <w:jc w:val="left"/>
              <w:rPr>
                <w:szCs w:val="22"/>
              </w:rPr>
            </w:pPr>
            <w:r w:rsidRPr="003A6F1E">
              <w:rPr>
                <w:rFonts w:ascii="Calibri" w:hAnsi="Calibri" w:cs="Arial"/>
                <w:szCs w:val="22"/>
              </w:rPr>
              <w:t>Cadre de proximité/maître de stage :</w:t>
            </w:r>
            <w:r w:rsidRPr="009E1E01">
              <w:rPr>
                <w:rFonts w:ascii="Calibri" w:hAnsi="Calibri" w:cs="Arial"/>
                <w:szCs w:val="22"/>
              </w:rPr>
              <w:t xml:space="preserve">  </w:t>
            </w:r>
            <w:r w:rsidR="009B0A64">
              <w:rPr>
                <w:szCs w:val="22"/>
              </w:rPr>
              <w:t>M. Valerian ATTIA</w:t>
            </w:r>
          </w:p>
          <w:p w14:paraId="0DCF80A9" w14:textId="019E7DFD" w:rsidR="009B0A64" w:rsidRPr="002A3FDA" w:rsidRDefault="009B0A64" w:rsidP="00D05229">
            <w:pPr>
              <w:pStyle w:val="Paragraphedeliste"/>
              <w:numPr>
                <w:ilvl w:val="1"/>
                <w:numId w:val="9"/>
              </w:numPr>
            </w:pPr>
            <w:r w:rsidRPr="002A3FDA">
              <w:t>: 04 37 91 52 00 (Secrétariat UHSA)</w:t>
            </w:r>
          </w:p>
          <w:p w14:paraId="6C878E23" w14:textId="77777777" w:rsidR="009B0A64" w:rsidRPr="00D06271" w:rsidRDefault="009B0A64" w:rsidP="009B0A64">
            <w:pPr>
              <w:tabs>
                <w:tab w:val="left" w:pos="1650"/>
              </w:tabs>
              <w:rPr>
                <w:szCs w:val="22"/>
              </w:rPr>
            </w:pPr>
            <w:r w:rsidRPr="00D06271">
              <w:rPr>
                <w:szCs w:val="22"/>
              </w:rPr>
              <w:t xml:space="preserve">                                           @ :   </w:t>
            </w:r>
            <w:r>
              <w:rPr>
                <w:rStyle w:val="Lienhypertexte"/>
                <w:szCs w:val="22"/>
              </w:rPr>
              <w:t>valerian.attia@ch-le-vinatier.fr</w:t>
            </w:r>
          </w:p>
          <w:p w14:paraId="2764BE24" w14:textId="77777777" w:rsidR="00B868F1" w:rsidRPr="009E1E01" w:rsidRDefault="00B868F1" w:rsidP="009B0A64">
            <w:pPr>
              <w:ind w:left="993"/>
              <w:jc w:val="left"/>
              <w:rPr>
                <w:rFonts w:ascii="Calibri" w:hAnsi="Calibri"/>
                <w:szCs w:val="22"/>
              </w:rPr>
            </w:pPr>
            <w:r w:rsidRPr="009E1E01">
              <w:rPr>
                <w:rFonts w:ascii="Calibri" w:hAnsi="Calibri" w:cs="Arial"/>
                <w:szCs w:val="22"/>
              </w:rPr>
              <w:t xml:space="preserve">                               </w:t>
            </w:r>
          </w:p>
        </w:tc>
      </w:tr>
    </w:tbl>
    <w:p w14:paraId="33EB597F" w14:textId="77777777" w:rsidR="00B868F1" w:rsidRPr="009E1E01" w:rsidRDefault="00B868F1" w:rsidP="00344EE9">
      <w:pPr>
        <w:rPr>
          <w:rFonts w:ascii="Book Antiqua" w:hAnsi="Book Antiqua"/>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3A6F1E" w14:paraId="28CA34B9" w14:textId="77777777" w:rsidTr="003A6F1E">
        <w:trPr>
          <w:trHeight w:val="1986"/>
        </w:trPr>
        <w:tc>
          <w:tcPr>
            <w:tcW w:w="9288" w:type="dxa"/>
            <w:tcBorders>
              <w:top w:val="single" w:sz="4" w:space="0" w:color="auto"/>
              <w:left w:val="single" w:sz="4" w:space="0" w:color="auto"/>
              <w:bottom w:val="single" w:sz="4" w:space="0" w:color="auto"/>
              <w:right w:val="single" w:sz="4" w:space="0" w:color="auto"/>
            </w:tcBorders>
          </w:tcPr>
          <w:p w14:paraId="66D52870" w14:textId="77777777" w:rsidR="003A6F1E" w:rsidRPr="009F15BB" w:rsidRDefault="003A6F1E" w:rsidP="000104CE">
            <w:pPr>
              <w:rPr>
                <w:rFonts w:ascii="Calibri" w:hAnsi="Calibri"/>
                <w:b/>
                <w:szCs w:val="22"/>
              </w:rPr>
            </w:pPr>
            <w:r w:rsidRPr="009F15BB">
              <w:rPr>
                <w:rFonts w:ascii="Calibri" w:hAnsi="Calibri"/>
                <w:noProof/>
                <w:szCs w:val="22"/>
              </w:rPr>
              <w:lastRenderedPageBreak/>
              <mc:AlternateContent>
                <mc:Choice Requires="wps">
                  <w:drawing>
                    <wp:anchor distT="0" distB="0" distL="114300" distR="114300" simplePos="0" relativeHeight="251659264" behindDoc="0" locked="0" layoutInCell="1" allowOverlap="1" wp14:anchorId="04684D69" wp14:editId="4CA5F48B">
                      <wp:simplePos x="0" y="0"/>
                      <wp:positionH relativeFrom="column">
                        <wp:posOffset>2599690</wp:posOffset>
                      </wp:positionH>
                      <wp:positionV relativeFrom="paragraph">
                        <wp:posOffset>25400</wp:posOffset>
                      </wp:positionV>
                      <wp:extent cx="2449195" cy="1190625"/>
                      <wp:effectExtent l="0" t="0" r="8255"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9195" cy="1190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87CC29" w14:textId="77777777" w:rsidR="003A6F1E" w:rsidRPr="006C35AA" w:rsidRDefault="003A6F1E" w:rsidP="003A6F1E">
                                  <w:pPr>
                                    <w:ind w:left="743"/>
                                    <w:rPr>
                                      <w:rFonts w:ascii="Calibri" w:hAnsi="Calibri"/>
                                      <w:szCs w:val="22"/>
                                    </w:rPr>
                                  </w:pPr>
                                </w:p>
                                <w:p w14:paraId="6BB039D4" w14:textId="77777777" w:rsidR="003A6F1E" w:rsidRPr="006C35AA" w:rsidRDefault="003A6F1E" w:rsidP="00D05229">
                                  <w:pPr>
                                    <w:numPr>
                                      <w:ilvl w:val="0"/>
                                      <w:numId w:val="11"/>
                                    </w:numPr>
                                    <w:jc w:val="left"/>
                                    <w:rPr>
                                      <w:rFonts w:ascii="Calibri" w:hAnsi="Calibri" w:cs="Arial"/>
                                      <w:szCs w:val="22"/>
                                    </w:rPr>
                                  </w:pPr>
                                  <w:r w:rsidRPr="006C35AA">
                                    <w:rPr>
                                      <w:rFonts w:ascii="Calibri" w:hAnsi="Calibri"/>
                                      <w:szCs w:val="22"/>
                                    </w:rPr>
                                    <w:t>Psychomotricien(</w:t>
                                  </w:r>
                                  <w:r w:rsidRPr="006C35AA">
                                    <w:rPr>
                                      <w:rFonts w:ascii="Calibri" w:hAnsi="Calibri" w:cs="Arial"/>
                                      <w:szCs w:val="22"/>
                                    </w:rPr>
                                    <w:t>ne)</w:t>
                                  </w:r>
                                </w:p>
                                <w:p w14:paraId="62A75A4C" w14:textId="77777777" w:rsidR="003A6F1E" w:rsidRPr="006C35AA" w:rsidRDefault="003A6F1E" w:rsidP="00D05229">
                                  <w:pPr>
                                    <w:numPr>
                                      <w:ilvl w:val="0"/>
                                      <w:numId w:val="11"/>
                                    </w:numPr>
                                    <w:jc w:val="left"/>
                                    <w:rPr>
                                      <w:rFonts w:ascii="Calibri" w:hAnsi="Calibri"/>
                                      <w:szCs w:val="22"/>
                                    </w:rPr>
                                  </w:pPr>
                                  <w:r>
                                    <w:rPr>
                                      <w:rFonts w:ascii="Calibri" w:hAnsi="Calibri"/>
                                      <w:szCs w:val="22"/>
                                    </w:rPr>
                                    <w:t>Ergothérapeute</w:t>
                                  </w:r>
                                </w:p>
                                <w:p w14:paraId="493FFF2F" w14:textId="77777777" w:rsidR="003A6F1E" w:rsidRPr="006C35AA" w:rsidRDefault="003A6F1E" w:rsidP="00D05229">
                                  <w:pPr>
                                    <w:numPr>
                                      <w:ilvl w:val="0"/>
                                      <w:numId w:val="11"/>
                                    </w:numPr>
                                    <w:jc w:val="left"/>
                                    <w:rPr>
                                      <w:rFonts w:ascii="Calibri" w:hAnsi="Calibri"/>
                                      <w:szCs w:val="22"/>
                                    </w:rPr>
                                  </w:pPr>
                                  <w:r w:rsidRPr="006C35AA">
                                    <w:rPr>
                                      <w:rFonts w:ascii="Calibri" w:hAnsi="Calibri"/>
                                      <w:szCs w:val="22"/>
                                    </w:rPr>
                                    <w:t>Educateur sportif</w:t>
                                  </w:r>
                                </w:p>
                                <w:p w14:paraId="372D854B" w14:textId="77777777" w:rsidR="003A6F1E" w:rsidRPr="006C35AA" w:rsidRDefault="003A6F1E" w:rsidP="00D05229">
                                  <w:pPr>
                                    <w:numPr>
                                      <w:ilvl w:val="0"/>
                                      <w:numId w:val="11"/>
                                    </w:numPr>
                                    <w:jc w:val="left"/>
                                    <w:rPr>
                                      <w:szCs w:val="22"/>
                                    </w:rPr>
                                  </w:pPr>
                                  <w:r w:rsidRPr="006C35AA">
                                    <w:rPr>
                                      <w:rFonts w:ascii="Calibri" w:hAnsi="Calibri"/>
                                      <w:szCs w:val="22"/>
                                    </w:rPr>
                                    <w:t>Assistante</w:t>
                                  </w:r>
                                  <w:r>
                                    <w:rPr>
                                      <w:rFonts w:ascii="Calibri" w:hAnsi="Calibri"/>
                                      <w:szCs w:val="22"/>
                                    </w:rPr>
                                    <w:t>s</w:t>
                                  </w:r>
                                  <w:r w:rsidRPr="006C35AA">
                                    <w:rPr>
                                      <w:rFonts w:ascii="Calibri" w:hAnsi="Calibri"/>
                                      <w:szCs w:val="22"/>
                                    </w:rPr>
                                    <w:t xml:space="preserve"> Sociale</w:t>
                                  </w:r>
                                  <w:r>
                                    <w:rPr>
                                      <w:rFonts w:ascii="Calibri" w:hAnsi="Calibri"/>
                                      <w:szCs w:val="22"/>
                                    </w:rPr>
                                    <w:t>s</w:t>
                                  </w:r>
                                </w:p>
                                <w:p w14:paraId="685F5234" w14:textId="77777777" w:rsidR="003A6F1E" w:rsidRPr="006C35AA" w:rsidRDefault="003A6F1E" w:rsidP="00D05229">
                                  <w:pPr>
                                    <w:numPr>
                                      <w:ilvl w:val="0"/>
                                      <w:numId w:val="11"/>
                                    </w:numPr>
                                    <w:jc w:val="left"/>
                                    <w:rPr>
                                      <w:szCs w:val="22"/>
                                    </w:rPr>
                                  </w:pPr>
                                  <w:r w:rsidRPr="006C35AA">
                                    <w:rPr>
                                      <w:rFonts w:ascii="Calibri" w:hAnsi="Calibri"/>
                                      <w:szCs w:val="22"/>
                                    </w:rPr>
                                    <w:t>Psychologue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684D69" id="_x0000_t202" coordsize="21600,21600" o:spt="202" path="m,l,21600r21600,l21600,xe">
                      <v:stroke joinstyle="miter"/>
                      <v:path gradientshapeok="t" o:connecttype="rect"/>
                    </v:shapetype>
                    <v:shape id="Text Box 2" o:spid="_x0000_s1026" type="#_x0000_t202" style="position:absolute;left:0;text-align:left;margin-left:204.7pt;margin-top:2pt;width:192.85pt;height:9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" stroked="f">
                      <v:textbox>
                        <w:txbxContent>
                          <w:p w14:paraId="6387CC29" w14:textId="77777777" w:rsidR="003A6F1E" w:rsidRPr="006C35AA" w:rsidRDefault="003A6F1E" w:rsidP="003A6F1E">
                            <w:pPr>
                              <w:ind w:left="743"/>
                              <w:rPr>
                                <w:rFonts w:ascii="Calibri" w:hAnsi="Calibri"/>
                                <w:szCs w:val="22"/>
                              </w:rPr>
                            </w:pPr>
                          </w:p>
                          <w:p w14:paraId="6BB039D4" w14:textId="77777777" w:rsidR="003A6F1E" w:rsidRPr="006C35AA" w:rsidRDefault="003A6F1E" w:rsidP="00D05229">
                            <w:pPr>
                              <w:numPr>
                                <w:ilvl w:val="0"/>
                                <w:numId w:val="11"/>
                              </w:numPr>
                              <w:jc w:val="left"/>
                              <w:rPr>
                                <w:rFonts w:ascii="Calibri" w:hAnsi="Calibri" w:cs="Arial"/>
                                <w:szCs w:val="22"/>
                              </w:rPr>
                            </w:pPr>
                            <w:r w:rsidRPr="006C35AA">
                              <w:rPr>
                                <w:rFonts w:ascii="Calibri" w:hAnsi="Calibri"/>
                                <w:szCs w:val="22"/>
                              </w:rPr>
                              <w:t>Psychomotricien(</w:t>
                            </w:r>
                            <w:r w:rsidRPr="006C35AA">
                              <w:rPr>
                                <w:rFonts w:ascii="Calibri" w:hAnsi="Calibri" w:cs="Arial"/>
                                <w:szCs w:val="22"/>
                              </w:rPr>
                              <w:t>ne)</w:t>
                            </w:r>
                          </w:p>
                          <w:p w14:paraId="62A75A4C" w14:textId="77777777" w:rsidR="003A6F1E" w:rsidRPr="006C35AA" w:rsidRDefault="003A6F1E" w:rsidP="00D05229">
                            <w:pPr>
                              <w:numPr>
                                <w:ilvl w:val="0"/>
                                <w:numId w:val="11"/>
                              </w:numPr>
                              <w:jc w:val="left"/>
                              <w:rPr>
                                <w:rFonts w:ascii="Calibri" w:hAnsi="Calibri"/>
                                <w:szCs w:val="22"/>
                              </w:rPr>
                            </w:pPr>
                            <w:r>
                              <w:rPr>
                                <w:rFonts w:ascii="Calibri" w:hAnsi="Calibri"/>
                                <w:szCs w:val="22"/>
                              </w:rPr>
                              <w:t>Ergothérapeute</w:t>
                            </w:r>
                          </w:p>
                          <w:p w14:paraId="493FFF2F" w14:textId="77777777" w:rsidR="003A6F1E" w:rsidRPr="006C35AA" w:rsidRDefault="003A6F1E" w:rsidP="00D05229">
                            <w:pPr>
                              <w:numPr>
                                <w:ilvl w:val="0"/>
                                <w:numId w:val="11"/>
                              </w:numPr>
                              <w:jc w:val="left"/>
                              <w:rPr>
                                <w:rFonts w:ascii="Calibri" w:hAnsi="Calibri"/>
                                <w:szCs w:val="22"/>
                              </w:rPr>
                            </w:pPr>
                            <w:r w:rsidRPr="006C35AA">
                              <w:rPr>
                                <w:rFonts w:ascii="Calibri" w:hAnsi="Calibri"/>
                                <w:szCs w:val="22"/>
                              </w:rPr>
                              <w:t>Educateur sportif</w:t>
                            </w:r>
                          </w:p>
                          <w:p w14:paraId="372D854B" w14:textId="77777777" w:rsidR="003A6F1E" w:rsidRPr="006C35AA" w:rsidRDefault="003A6F1E" w:rsidP="00D05229">
                            <w:pPr>
                              <w:numPr>
                                <w:ilvl w:val="0"/>
                                <w:numId w:val="11"/>
                              </w:numPr>
                              <w:jc w:val="left"/>
                              <w:rPr>
                                <w:szCs w:val="22"/>
                              </w:rPr>
                            </w:pPr>
                            <w:r w:rsidRPr="006C35AA">
                              <w:rPr>
                                <w:rFonts w:ascii="Calibri" w:hAnsi="Calibri"/>
                                <w:szCs w:val="22"/>
                              </w:rPr>
                              <w:t>Assistante</w:t>
                            </w:r>
                            <w:r>
                              <w:rPr>
                                <w:rFonts w:ascii="Calibri" w:hAnsi="Calibri"/>
                                <w:szCs w:val="22"/>
                              </w:rPr>
                              <w:t>s</w:t>
                            </w:r>
                            <w:r w:rsidRPr="006C35AA">
                              <w:rPr>
                                <w:rFonts w:ascii="Calibri" w:hAnsi="Calibri"/>
                                <w:szCs w:val="22"/>
                              </w:rPr>
                              <w:t xml:space="preserve"> Sociale</w:t>
                            </w:r>
                            <w:r>
                              <w:rPr>
                                <w:rFonts w:ascii="Calibri" w:hAnsi="Calibri"/>
                                <w:szCs w:val="22"/>
                              </w:rPr>
                              <w:t>s</w:t>
                            </w:r>
                          </w:p>
                          <w:p w14:paraId="685F5234" w14:textId="77777777" w:rsidR="003A6F1E" w:rsidRPr="006C35AA" w:rsidRDefault="003A6F1E" w:rsidP="00D05229">
                            <w:pPr>
                              <w:numPr>
                                <w:ilvl w:val="0"/>
                                <w:numId w:val="11"/>
                              </w:numPr>
                              <w:jc w:val="left"/>
                              <w:rPr>
                                <w:szCs w:val="22"/>
                              </w:rPr>
                            </w:pPr>
                            <w:r w:rsidRPr="006C35AA">
                              <w:rPr>
                                <w:rFonts w:ascii="Calibri" w:hAnsi="Calibri"/>
                                <w:szCs w:val="22"/>
                              </w:rPr>
                              <w:t>Psychologue</w:t>
                            </w:r>
                          </w:p>
                        </w:txbxContent>
                      </v:textbox>
                    </v:shape>
                  </w:pict>
                </mc:Fallback>
              </mc:AlternateContent>
            </w:r>
            <w:r w:rsidRPr="009F15BB">
              <w:rPr>
                <w:rFonts w:ascii="Calibri" w:hAnsi="Calibri"/>
                <w:b/>
                <w:szCs w:val="22"/>
              </w:rPr>
              <w:t>Autres intervenants :</w:t>
            </w:r>
          </w:p>
          <w:p w14:paraId="1A7D3F96" w14:textId="77777777" w:rsidR="003A6F1E" w:rsidRPr="009F15BB" w:rsidRDefault="003A6F1E" w:rsidP="00D05229">
            <w:pPr>
              <w:numPr>
                <w:ilvl w:val="0"/>
                <w:numId w:val="10"/>
              </w:numPr>
              <w:jc w:val="left"/>
              <w:rPr>
                <w:rFonts w:ascii="Calibri" w:hAnsi="Calibri"/>
                <w:szCs w:val="22"/>
              </w:rPr>
            </w:pPr>
            <w:r w:rsidRPr="009F15BB">
              <w:rPr>
                <w:rFonts w:ascii="Calibri" w:hAnsi="Calibri"/>
                <w:szCs w:val="22"/>
              </w:rPr>
              <w:t>Infirmiers</w:t>
            </w:r>
          </w:p>
          <w:p w14:paraId="51FD0A60" w14:textId="77777777" w:rsidR="003A6F1E" w:rsidRPr="009F15BB" w:rsidRDefault="003A6F1E" w:rsidP="00D05229">
            <w:pPr>
              <w:numPr>
                <w:ilvl w:val="0"/>
                <w:numId w:val="10"/>
              </w:numPr>
              <w:jc w:val="left"/>
              <w:rPr>
                <w:rFonts w:ascii="Calibri" w:hAnsi="Calibri"/>
                <w:szCs w:val="22"/>
              </w:rPr>
            </w:pPr>
            <w:r w:rsidRPr="009F15BB">
              <w:rPr>
                <w:rFonts w:ascii="Calibri" w:hAnsi="Calibri"/>
                <w:szCs w:val="22"/>
              </w:rPr>
              <w:t>Aides-soignants</w:t>
            </w:r>
          </w:p>
          <w:p w14:paraId="7383D725" w14:textId="77777777" w:rsidR="003A6F1E" w:rsidRPr="009F15BB" w:rsidRDefault="003A6F1E" w:rsidP="00D05229">
            <w:pPr>
              <w:numPr>
                <w:ilvl w:val="0"/>
                <w:numId w:val="10"/>
              </w:numPr>
              <w:jc w:val="left"/>
              <w:rPr>
                <w:rFonts w:ascii="Calibri" w:hAnsi="Calibri"/>
                <w:szCs w:val="22"/>
              </w:rPr>
            </w:pPr>
            <w:r w:rsidRPr="009F15BB">
              <w:rPr>
                <w:rFonts w:ascii="Calibri" w:hAnsi="Calibri"/>
                <w:szCs w:val="22"/>
              </w:rPr>
              <w:t xml:space="preserve">Agents de Service Hospitalier </w:t>
            </w:r>
          </w:p>
          <w:p w14:paraId="23E19137" w14:textId="77777777" w:rsidR="003A6F1E" w:rsidRPr="009F15BB" w:rsidRDefault="003A6F1E" w:rsidP="00D05229">
            <w:pPr>
              <w:numPr>
                <w:ilvl w:val="0"/>
                <w:numId w:val="10"/>
              </w:numPr>
              <w:jc w:val="left"/>
              <w:rPr>
                <w:rFonts w:ascii="Calibri" w:hAnsi="Calibri"/>
                <w:szCs w:val="22"/>
              </w:rPr>
            </w:pPr>
            <w:r w:rsidRPr="009F15BB">
              <w:rPr>
                <w:rFonts w:ascii="Calibri" w:hAnsi="Calibri"/>
                <w:szCs w:val="22"/>
              </w:rPr>
              <w:t>Médecins Psychiatres</w:t>
            </w:r>
          </w:p>
          <w:p w14:paraId="1F8CBEAD" w14:textId="77777777" w:rsidR="003A6F1E" w:rsidRPr="009F15BB" w:rsidRDefault="003A6F1E" w:rsidP="00D05229">
            <w:pPr>
              <w:numPr>
                <w:ilvl w:val="0"/>
                <w:numId w:val="10"/>
              </w:numPr>
              <w:jc w:val="left"/>
              <w:rPr>
                <w:rFonts w:ascii="Calibri" w:hAnsi="Calibri"/>
                <w:szCs w:val="22"/>
              </w:rPr>
            </w:pPr>
            <w:r w:rsidRPr="009F15BB">
              <w:rPr>
                <w:rFonts w:ascii="Calibri" w:hAnsi="Calibri"/>
                <w:szCs w:val="22"/>
              </w:rPr>
              <w:t>Médecin Généraliste</w:t>
            </w:r>
          </w:p>
          <w:p w14:paraId="757BC890" w14:textId="77777777" w:rsidR="003A6F1E" w:rsidRDefault="003A6F1E" w:rsidP="000104CE">
            <w:pPr>
              <w:rPr>
                <w:rFonts w:ascii="Calibri" w:hAnsi="Calibri"/>
                <w:sz w:val="20"/>
              </w:rPr>
            </w:pPr>
          </w:p>
        </w:tc>
      </w:tr>
    </w:tbl>
    <w:p w14:paraId="70557326" w14:textId="77777777" w:rsidR="00B868F1" w:rsidRDefault="00B868F1" w:rsidP="00344EE9">
      <w:pPr>
        <w:pStyle w:val="Corpsdetexte2"/>
        <w:spacing w:line="300" w:lineRule="auto"/>
        <w:rPr>
          <w:rFonts w:ascii="Calibri" w:hAnsi="Calibri"/>
          <w:szCs w:val="22"/>
        </w:rPr>
      </w:pPr>
    </w:p>
    <w:p w14:paraId="192F5FC2" w14:textId="77777777" w:rsidR="0078745E" w:rsidRDefault="0078745E" w:rsidP="00344EE9">
      <w:pPr>
        <w:pStyle w:val="Corpsdetexte2"/>
        <w:spacing w:line="300" w:lineRule="auto"/>
        <w:rPr>
          <w:rFonts w:ascii="Calibri" w:hAnsi="Calibri"/>
          <w:szCs w:val="22"/>
        </w:rPr>
      </w:pPr>
    </w:p>
    <w:p w14:paraId="49795F21" w14:textId="77777777" w:rsidR="0078745E" w:rsidRPr="009E1E01" w:rsidRDefault="0078745E" w:rsidP="00344EE9">
      <w:pPr>
        <w:pStyle w:val="Corpsdetexte2"/>
        <w:spacing w:line="300" w:lineRule="auto"/>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344D0B34" w14:textId="77777777" w:rsidTr="009E1E01">
        <w:tc>
          <w:tcPr>
            <w:tcW w:w="10460" w:type="dxa"/>
            <w:tcBorders>
              <w:top w:val="single" w:sz="4" w:space="0" w:color="auto"/>
              <w:left w:val="single" w:sz="4" w:space="0" w:color="auto"/>
              <w:bottom w:val="single" w:sz="4" w:space="0" w:color="auto"/>
              <w:right w:val="single" w:sz="4" w:space="0" w:color="auto"/>
            </w:tcBorders>
          </w:tcPr>
          <w:p w14:paraId="50436408" w14:textId="39F5AD22" w:rsidR="009F15BB" w:rsidRPr="0049079A" w:rsidRDefault="00B868F1" w:rsidP="009F15BB">
            <w:pPr>
              <w:spacing w:before="120"/>
              <w:rPr>
                <w:rFonts w:ascii="Calibri" w:hAnsi="Calibri" w:cs="Arial"/>
                <w:szCs w:val="22"/>
              </w:rPr>
            </w:pPr>
            <w:r w:rsidRPr="009E1E01">
              <w:rPr>
                <w:rFonts w:ascii="Calibri" w:hAnsi="Calibri" w:cs="Arial"/>
                <w:b/>
                <w:szCs w:val="22"/>
              </w:rPr>
              <w:t>Spécialité :</w:t>
            </w:r>
            <w:r w:rsidRPr="009E1E01">
              <w:rPr>
                <w:rFonts w:ascii="Calibri" w:hAnsi="Calibri"/>
                <w:b/>
                <w:szCs w:val="22"/>
              </w:rPr>
              <w:t xml:space="preserve"> Psychiatrie</w:t>
            </w:r>
            <w:r w:rsidR="009F15BB" w:rsidRPr="0049079A">
              <w:rPr>
                <w:rFonts w:ascii="Calibri" w:hAnsi="Calibri" w:cs="Arial"/>
                <w:szCs w:val="22"/>
              </w:rPr>
              <w:t xml:space="preserve"> </w:t>
            </w:r>
          </w:p>
          <w:p w14:paraId="44616817" w14:textId="77777777" w:rsidR="009F15BB" w:rsidRPr="0049079A" w:rsidRDefault="009F15BB" w:rsidP="009F15BB">
            <w:pPr>
              <w:rPr>
                <w:rFonts w:ascii="Calibri" w:hAnsi="Calibri"/>
                <w:b/>
                <w:szCs w:val="22"/>
              </w:rPr>
            </w:pPr>
          </w:p>
          <w:p w14:paraId="67E30462" w14:textId="77777777" w:rsidR="00B868F1" w:rsidRPr="009E1E01" w:rsidRDefault="009F15BB" w:rsidP="009F15BB">
            <w:pPr>
              <w:rPr>
                <w:rFonts w:ascii="Calibri" w:hAnsi="Calibri"/>
                <w:b/>
                <w:szCs w:val="22"/>
              </w:rPr>
            </w:pPr>
            <w:r w:rsidRPr="0049079A">
              <w:rPr>
                <w:rFonts w:ascii="Calibri" w:hAnsi="Calibri"/>
                <w:szCs w:val="22"/>
              </w:rPr>
              <w:t>Soins psychiatriques dispensés aux patients sous écrou au sein de l’Unité Hospitalière Spécialement Aménagée, en collaboration avec l’administration pénitentiaire.</w:t>
            </w:r>
          </w:p>
          <w:p w14:paraId="0B2C0F21" w14:textId="77777777" w:rsidR="00B868F1" w:rsidRPr="009E1E01" w:rsidRDefault="00B868F1" w:rsidP="00344EE9">
            <w:pPr>
              <w:rPr>
                <w:rFonts w:ascii="Calibri" w:hAnsi="Calibri"/>
                <w:szCs w:val="22"/>
              </w:rPr>
            </w:pPr>
          </w:p>
        </w:tc>
      </w:tr>
    </w:tbl>
    <w:p w14:paraId="0AB395CC" w14:textId="77777777" w:rsidR="00B868F1" w:rsidRPr="009E1E01" w:rsidRDefault="00B868F1" w:rsidP="00344EE9">
      <w:pPr>
        <w:rPr>
          <w:rFonts w:ascii="Calibri" w:hAnsi="Calibri"/>
          <w:szCs w:val="22"/>
        </w:rPr>
      </w:pPr>
    </w:p>
    <w:p w14:paraId="268666A9" w14:textId="77777777" w:rsidR="00B868F1" w:rsidRPr="009E1E01" w:rsidRDefault="00B868F1" w:rsidP="00344EE9">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E1E01" w14:paraId="714FAD0C" w14:textId="77777777" w:rsidTr="009E1E01">
        <w:trPr>
          <w:trHeight w:val="1669"/>
        </w:trPr>
        <w:tc>
          <w:tcPr>
            <w:tcW w:w="10460" w:type="dxa"/>
            <w:tcBorders>
              <w:top w:val="single" w:sz="4" w:space="0" w:color="auto"/>
              <w:left w:val="single" w:sz="4" w:space="0" w:color="auto"/>
              <w:bottom w:val="single" w:sz="4" w:space="0" w:color="auto"/>
              <w:right w:val="single" w:sz="4" w:space="0" w:color="auto"/>
            </w:tcBorders>
          </w:tcPr>
          <w:p w14:paraId="0D1D3A0A" w14:textId="77777777" w:rsidR="00B868F1" w:rsidRPr="009E1E01" w:rsidRDefault="00B868F1" w:rsidP="00344EE9">
            <w:pPr>
              <w:rPr>
                <w:rFonts w:ascii="Calibri" w:hAnsi="Calibri" w:cs="Arial"/>
                <w:b/>
                <w:szCs w:val="22"/>
              </w:rPr>
            </w:pPr>
            <w:r w:rsidRPr="009E1E01">
              <w:rPr>
                <w:rFonts w:ascii="Calibri" w:hAnsi="Calibri" w:cs="Arial"/>
                <w:b/>
                <w:szCs w:val="22"/>
              </w:rPr>
              <w:t>Population accueillie :</w:t>
            </w:r>
          </w:p>
          <w:p w14:paraId="3548408A" w14:textId="77777777" w:rsidR="009F15BB" w:rsidRPr="0049079A" w:rsidRDefault="009F15BB" w:rsidP="009F15BB">
            <w:pPr>
              <w:rPr>
                <w:rFonts w:ascii="Calibri" w:hAnsi="Calibri"/>
                <w:szCs w:val="22"/>
              </w:rPr>
            </w:pPr>
            <w:r w:rsidRPr="0049079A">
              <w:rPr>
                <w:rFonts w:ascii="Calibri" w:hAnsi="Calibri"/>
                <w:szCs w:val="22"/>
              </w:rPr>
              <w:t>Hommes, femmes et mineurs, sous écrou, (prévenus ou condamnés), soit plus de 7600 détenus de la DI de référence Auvergne-Rhône-Alpes, Franche Comté et Bourgogne, dont l’état psychique est incompatible avec le milieu carcéral, et dont la prise en charge thérapeutique n’est plus ou pas réalisable en SMPR.</w:t>
            </w:r>
          </w:p>
          <w:p w14:paraId="2FE0BCBC" w14:textId="77777777" w:rsidR="00B868F1" w:rsidRPr="009E1E01" w:rsidRDefault="00B868F1" w:rsidP="00344EE9">
            <w:pPr>
              <w:rPr>
                <w:rFonts w:ascii="Calibri" w:hAnsi="Calibri"/>
                <w:szCs w:val="22"/>
              </w:rPr>
            </w:pPr>
          </w:p>
          <w:p w14:paraId="5BB54087" w14:textId="77777777" w:rsidR="00B868F1" w:rsidRPr="009E1E01" w:rsidRDefault="00B868F1" w:rsidP="00344EE9">
            <w:pPr>
              <w:rPr>
                <w:rFonts w:ascii="Calibri" w:hAnsi="Calibri"/>
                <w:szCs w:val="22"/>
              </w:rPr>
            </w:pPr>
          </w:p>
          <w:p w14:paraId="537958C7" w14:textId="77777777" w:rsidR="00B868F1" w:rsidRPr="009E1E01" w:rsidRDefault="00B868F1" w:rsidP="00344EE9">
            <w:pPr>
              <w:rPr>
                <w:rFonts w:ascii="Calibri" w:hAnsi="Calibri"/>
                <w:szCs w:val="22"/>
              </w:rPr>
            </w:pPr>
          </w:p>
        </w:tc>
      </w:tr>
    </w:tbl>
    <w:p w14:paraId="18AE8EA3" w14:textId="77777777" w:rsidR="00B868F1" w:rsidRPr="009E1E01" w:rsidRDefault="00B868F1" w:rsidP="00344EE9">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796BDBCD" w14:textId="77777777" w:rsidTr="009E1E01">
        <w:tc>
          <w:tcPr>
            <w:tcW w:w="10460" w:type="dxa"/>
            <w:tcBorders>
              <w:top w:val="single" w:sz="4" w:space="0" w:color="auto"/>
              <w:left w:val="single" w:sz="4" w:space="0" w:color="auto"/>
              <w:bottom w:val="single" w:sz="4" w:space="0" w:color="auto"/>
              <w:right w:val="single" w:sz="4" w:space="0" w:color="auto"/>
            </w:tcBorders>
          </w:tcPr>
          <w:p w14:paraId="7BA2BEA1" w14:textId="77777777" w:rsidR="0078745E" w:rsidRDefault="0078745E" w:rsidP="009F15BB">
            <w:pPr>
              <w:rPr>
                <w:rFonts w:ascii="Calibri" w:hAnsi="Calibri" w:cs="Arial"/>
                <w:b/>
                <w:szCs w:val="22"/>
              </w:rPr>
            </w:pPr>
          </w:p>
          <w:p w14:paraId="2D782844" w14:textId="77777777" w:rsidR="009F15BB" w:rsidRPr="009F15BB" w:rsidRDefault="009F15BB" w:rsidP="009F15BB">
            <w:pPr>
              <w:rPr>
                <w:rFonts w:ascii="Calibri" w:hAnsi="Calibri" w:cs="Arial"/>
                <w:b/>
                <w:szCs w:val="22"/>
              </w:rPr>
            </w:pPr>
            <w:r w:rsidRPr="009F15BB">
              <w:rPr>
                <w:rFonts w:ascii="Calibri" w:hAnsi="Calibri" w:cs="Arial"/>
                <w:b/>
                <w:szCs w:val="22"/>
              </w:rPr>
              <w:t>Pathologies prévalentes :</w:t>
            </w:r>
          </w:p>
          <w:p w14:paraId="75AD8341" w14:textId="77777777" w:rsidR="009F15BB" w:rsidRPr="009F15BB" w:rsidRDefault="009F15BB" w:rsidP="00D05229">
            <w:pPr>
              <w:numPr>
                <w:ilvl w:val="0"/>
                <w:numId w:val="12"/>
              </w:numPr>
              <w:tabs>
                <w:tab w:val="left" w:pos="781"/>
              </w:tabs>
              <w:rPr>
                <w:rFonts w:ascii="Calibri" w:hAnsi="Calibri"/>
                <w:szCs w:val="22"/>
              </w:rPr>
            </w:pPr>
            <w:r w:rsidRPr="009F15BB">
              <w:rPr>
                <w:rFonts w:ascii="Calibri" w:hAnsi="Calibri"/>
                <w:szCs w:val="22"/>
              </w:rPr>
              <w:t>Décompensation Psychotique</w:t>
            </w:r>
          </w:p>
          <w:p w14:paraId="1C914A8E" w14:textId="77777777" w:rsidR="009F15BB" w:rsidRPr="009F15BB" w:rsidRDefault="009F15BB" w:rsidP="00D05229">
            <w:pPr>
              <w:numPr>
                <w:ilvl w:val="0"/>
                <w:numId w:val="12"/>
              </w:numPr>
              <w:tabs>
                <w:tab w:val="left" w:pos="781"/>
              </w:tabs>
              <w:rPr>
                <w:rFonts w:ascii="Calibri" w:hAnsi="Calibri"/>
                <w:szCs w:val="22"/>
              </w:rPr>
            </w:pPr>
            <w:r w:rsidRPr="009F15BB">
              <w:rPr>
                <w:rFonts w:ascii="Calibri" w:hAnsi="Calibri"/>
                <w:szCs w:val="22"/>
              </w:rPr>
              <w:t>Episode Dépressif Majeur</w:t>
            </w:r>
          </w:p>
          <w:p w14:paraId="0CE5D978" w14:textId="77777777" w:rsidR="009F15BB" w:rsidRPr="009F15BB" w:rsidRDefault="009F15BB" w:rsidP="00D05229">
            <w:pPr>
              <w:numPr>
                <w:ilvl w:val="0"/>
                <w:numId w:val="12"/>
              </w:numPr>
              <w:tabs>
                <w:tab w:val="left" w:pos="781"/>
              </w:tabs>
              <w:rPr>
                <w:rFonts w:ascii="Calibri" w:hAnsi="Calibri"/>
                <w:i/>
                <w:szCs w:val="22"/>
              </w:rPr>
            </w:pPr>
            <w:r w:rsidRPr="009F15BB">
              <w:rPr>
                <w:rFonts w:ascii="Calibri" w:hAnsi="Calibri"/>
                <w:szCs w:val="22"/>
              </w:rPr>
              <w:t>Décompensation d’un trouble de l’humeur</w:t>
            </w:r>
          </w:p>
          <w:p w14:paraId="68D486B1" w14:textId="77777777" w:rsidR="009F15BB" w:rsidRPr="009F15BB" w:rsidRDefault="009F15BB" w:rsidP="00D05229">
            <w:pPr>
              <w:numPr>
                <w:ilvl w:val="0"/>
                <w:numId w:val="12"/>
              </w:numPr>
              <w:tabs>
                <w:tab w:val="left" w:pos="781"/>
              </w:tabs>
              <w:jc w:val="left"/>
              <w:rPr>
                <w:rFonts w:ascii="Calibri" w:hAnsi="Calibri"/>
                <w:szCs w:val="22"/>
              </w:rPr>
            </w:pPr>
            <w:r w:rsidRPr="009F15BB">
              <w:rPr>
                <w:rFonts w:ascii="Calibri" w:hAnsi="Calibri"/>
                <w:szCs w:val="22"/>
              </w:rPr>
              <w:t>Décompensation d’un trouble de la personnalité et du comportement</w:t>
            </w:r>
          </w:p>
          <w:p w14:paraId="3C4013AF" w14:textId="77777777" w:rsidR="009F15BB" w:rsidRDefault="009F15BB" w:rsidP="009F15BB">
            <w:pPr>
              <w:rPr>
                <w:rFonts w:ascii="Calibri" w:hAnsi="Calibri"/>
                <w:szCs w:val="22"/>
              </w:rPr>
            </w:pPr>
          </w:p>
          <w:p w14:paraId="0140032F" w14:textId="77777777" w:rsidR="0078745E" w:rsidRPr="009F15BB" w:rsidRDefault="0078745E" w:rsidP="009F15BB">
            <w:pPr>
              <w:rPr>
                <w:rFonts w:ascii="Calibri" w:hAnsi="Calibri"/>
                <w:szCs w:val="22"/>
              </w:rPr>
            </w:pPr>
          </w:p>
          <w:p w14:paraId="0FC6D70D" w14:textId="77777777" w:rsidR="009F15BB" w:rsidRPr="009F15BB" w:rsidRDefault="009F15BB" w:rsidP="009F15BB">
            <w:pPr>
              <w:rPr>
                <w:rFonts w:ascii="Calibri" w:hAnsi="Calibri"/>
                <w:b/>
                <w:szCs w:val="22"/>
              </w:rPr>
            </w:pPr>
            <w:r w:rsidRPr="009F15BB">
              <w:rPr>
                <w:rFonts w:ascii="Calibri" w:hAnsi="Calibri"/>
                <w:b/>
                <w:szCs w:val="22"/>
              </w:rPr>
              <w:t>Pathologies associées :</w:t>
            </w:r>
          </w:p>
          <w:p w14:paraId="5A34D14F" w14:textId="77777777" w:rsidR="009F15BB" w:rsidRPr="009F15BB" w:rsidRDefault="009F15BB" w:rsidP="009F15BB">
            <w:pPr>
              <w:rPr>
                <w:rFonts w:ascii="Calibri" w:hAnsi="Calibri"/>
                <w:b/>
                <w:szCs w:val="22"/>
              </w:rPr>
            </w:pPr>
          </w:p>
          <w:p w14:paraId="374EA2E5" w14:textId="5E7961E8" w:rsidR="009F15BB" w:rsidRPr="009F15BB" w:rsidRDefault="009F15BB" w:rsidP="00D05229">
            <w:pPr>
              <w:numPr>
                <w:ilvl w:val="0"/>
                <w:numId w:val="13"/>
              </w:numPr>
              <w:tabs>
                <w:tab w:val="left" w:pos="781"/>
              </w:tabs>
              <w:jc w:val="left"/>
              <w:rPr>
                <w:rFonts w:ascii="Calibri" w:hAnsi="Calibri"/>
                <w:szCs w:val="22"/>
              </w:rPr>
            </w:pPr>
            <w:r w:rsidRPr="009F15BB">
              <w:rPr>
                <w:rFonts w:ascii="Calibri" w:hAnsi="Calibri"/>
                <w:szCs w:val="22"/>
              </w:rPr>
              <w:t>Troubles mentaux et du comportement liés à l'utilisation de substances psychoactives</w:t>
            </w:r>
          </w:p>
          <w:p w14:paraId="5ECC0F98" w14:textId="77777777" w:rsidR="009F15BB" w:rsidRPr="009F15BB" w:rsidRDefault="009F15BB" w:rsidP="00D05229">
            <w:pPr>
              <w:numPr>
                <w:ilvl w:val="0"/>
                <w:numId w:val="13"/>
              </w:numPr>
              <w:tabs>
                <w:tab w:val="left" w:pos="781"/>
              </w:tabs>
              <w:jc w:val="left"/>
              <w:rPr>
                <w:rFonts w:ascii="Calibri" w:hAnsi="Calibri"/>
                <w:szCs w:val="22"/>
              </w:rPr>
            </w:pPr>
            <w:r w:rsidRPr="009F15BB">
              <w:rPr>
                <w:rFonts w:ascii="Calibri" w:hAnsi="Calibri"/>
                <w:szCs w:val="22"/>
              </w:rPr>
              <w:t>Troubles névrotiques, troubles liés à des facteurs de stress et troubles somatoformes</w:t>
            </w:r>
          </w:p>
          <w:p w14:paraId="0B65E11A" w14:textId="77777777" w:rsidR="00D05229" w:rsidRDefault="009F15BB" w:rsidP="00D05229">
            <w:pPr>
              <w:numPr>
                <w:ilvl w:val="0"/>
                <w:numId w:val="13"/>
              </w:numPr>
              <w:tabs>
                <w:tab w:val="left" w:pos="781"/>
              </w:tabs>
              <w:jc w:val="left"/>
              <w:rPr>
                <w:rFonts w:ascii="Calibri" w:hAnsi="Calibri"/>
                <w:szCs w:val="22"/>
              </w:rPr>
            </w:pPr>
            <w:r w:rsidRPr="009F15BB">
              <w:rPr>
                <w:rFonts w:ascii="Calibri" w:hAnsi="Calibri"/>
                <w:szCs w:val="22"/>
              </w:rPr>
              <w:t>Retard mental</w:t>
            </w:r>
          </w:p>
          <w:p w14:paraId="097BBABE" w14:textId="77622657" w:rsidR="009F15BB" w:rsidRPr="00D05229" w:rsidRDefault="009F15BB" w:rsidP="00D05229">
            <w:pPr>
              <w:numPr>
                <w:ilvl w:val="0"/>
                <w:numId w:val="13"/>
              </w:numPr>
              <w:tabs>
                <w:tab w:val="left" w:pos="781"/>
              </w:tabs>
              <w:jc w:val="left"/>
              <w:rPr>
                <w:rFonts w:ascii="Calibri" w:hAnsi="Calibri"/>
                <w:szCs w:val="22"/>
              </w:rPr>
            </w:pPr>
            <w:r w:rsidRPr="00D05229">
              <w:rPr>
                <w:rFonts w:ascii="Calibri" w:hAnsi="Calibri"/>
                <w:szCs w:val="22"/>
              </w:rPr>
              <w:t>Troubles du comportement et troubles émotionnels apparaissant habituellement durant l'enfance et l'adolescence</w:t>
            </w:r>
          </w:p>
          <w:p w14:paraId="6AB7C158" w14:textId="77777777" w:rsidR="009F15BB" w:rsidRPr="009F15BB" w:rsidRDefault="009F15BB" w:rsidP="009F15BB">
            <w:pPr>
              <w:rPr>
                <w:rFonts w:ascii="Calibri" w:hAnsi="Calibri"/>
                <w:szCs w:val="22"/>
              </w:rPr>
            </w:pPr>
          </w:p>
          <w:p w14:paraId="26814142" w14:textId="77777777" w:rsidR="00B868F1" w:rsidRPr="009F15BB" w:rsidRDefault="00B868F1" w:rsidP="00344EE9">
            <w:pPr>
              <w:rPr>
                <w:rFonts w:ascii="Calibri" w:hAnsi="Calibri"/>
                <w:szCs w:val="22"/>
              </w:rPr>
            </w:pPr>
          </w:p>
          <w:p w14:paraId="47B15738" w14:textId="77777777" w:rsidR="00B868F1" w:rsidRPr="009F15BB" w:rsidRDefault="00B868F1" w:rsidP="00344EE9">
            <w:pPr>
              <w:rPr>
                <w:rFonts w:ascii="Calibri" w:hAnsi="Calibri"/>
                <w:szCs w:val="22"/>
              </w:rPr>
            </w:pPr>
          </w:p>
        </w:tc>
      </w:tr>
    </w:tbl>
    <w:p w14:paraId="39DC4D38" w14:textId="77777777" w:rsidR="00B868F1" w:rsidRPr="009E1E01" w:rsidRDefault="00B868F1" w:rsidP="00344EE9">
      <w:pPr>
        <w:pStyle w:val="Titre1"/>
        <w:ind w:left="425" w:hanging="425"/>
        <w:rPr>
          <w:sz w:val="22"/>
          <w:szCs w:val="22"/>
        </w:rPr>
      </w:pPr>
      <w:r w:rsidRPr="009E1E01">
        <w:rPr>
          <w:sz w:val="22"/>
          <w:szCs w:val="22"/>
        </w:rPr>
        <w:lastRenderedPageBreak/>
        <w:t>PROJETS DE SOINS PLURIPROFESSIONNELS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2AAD086A" w14:textId="77777777" w:rsidTr="009E1E01">
        <w:trPr>
          <w:trHeight w:val="6921"/>
        </w:trPr>
        <w:tc>
          <w:tcPr>
            <w:tcW w:w="10460" w:type="dxa"/>
            <w:tcBorders>
              <w:top w:val="single" w:sz="4" w:space="0" w:color="auto"/>
              <w:left w:val="single" w:sz="4" w:space="0" w:color="auto"/>
              <w:bottom w:val="single" w:sz="4" w:space="0" w:color="auto"/>
              <w:right w:val="single" w:sz="4" w:space="0" w:color="auto"/>
            </w:tcBorders>
          </w:tcPr>
          <w:p w14:paraId="538B4006" w14:textId="77777777" w:rsidR="00B868F1" w:rsidRPr="009E1E01" w:rsidRDefault="00B868F1" w:rsidP="00D16D4C">
            <w:pPr>
              <w:rPr>
                <w:rFonts w:ascii="Calibri" w:hAnsi="Calibri" w:cs="Arial"/>
                <w:szCs w:val="22"/>
              </w:rPr>
            </w:pPr>
            <w:r w:rsidRPr="009E1E01">
              <w:rPr>
                <w:rFonts w:ascii="Calibri" w:hAnsi="Calibri" w:cs="Arial"/>
                <w:b/>
                <w:szCs w:val="22"/>
              </w:rPr>
              <w:t>Projet médical</w:t>
            </w:r>
            <w:r w:rsidRPr="009E1E01">
              <w:rPr>
                <w:rFonts w:ascii="Calibri" w:hAnsi="Calibri"/>
                <w:b/>
                <w:szCs w:val="22"/>
              </w:rPr>
              <w:t> </w:t>
            </w:r>
            <w:r w:rsidRPr="009E1E01">
              <w:rPr>
                <w:rFonts w:ascii="Calibri" w:hAnsi="Calibri" w:cs="Arial"/>
                <w:b/>
                <w:szCs w:val="22"/>
              </w:rPr>
              <w:t>(références théoriques)</w:t>
            </w:r>
            <w:r w:rsidRPr="009E1E01">
              <w:rPr>
                <w:rFonts w:ascii="Calibri" w:hAnsi="Calibri" w:cs="Arial"/>
                <w:szCs w:val="22"/>
              </w:rPr>
              <w:t> :</w:t>
            </w:r>
          </w:p>
          <w:p w14:paraId="2024087D" w14:textId="77777777" w:rsidR="009F15BB" w:rsidRPr="0049079A" w:rsidRDefault="009F15BB" w:rsidP="009F15BB">
            <w:pPr>
              <w:rPr>
                <w:rFonts w:ascii="Calibri" w:hAnsi="Calibri"/>
                <w:szCs w:val="22"/>
              </w:rPr>
            </w:pPr>
            <w:r w:rsidRPr="0049079A">
              <w:rPr>
                <w:rFonts w:ascii="Calibri" w:hAnsi="Calibri"/>
                <w:szCs w:val="22"/>
              </w:rPr>
              <w:t xml:space="preserve">La Loi de 2002-1138 du 9 septembre 2002 crée les UHSA qui ont vocation à compléter les outils à disposition du secteur de psychiatrie en milieu pénitentiaire. </w:t>
            </w:r>
          </w:p>
          <w:p w14:paraId="216662E0" w14:textId="77777777" w:rsidR="009F15BB" w:rsidRPr="0049079A" w:rsidRDefault="009F15BB" w:rsidP="009F15BB">
            <w:pPr>
              <w:rPr>
                <w:rFonts w:ascii="Calibri" w:hAnsi="Calibri"/>
                <w:szCs w:val="22"/>
              </w:rPr>
            </w:pPr>
            <w:r w:rsidRPr="0049079A">
              <w:rPr>
                <w:rFonts w:ascii="Calibri" w:hAnsi="Calibri"/>
                <w:szCs w:val="22"/>
              </w:rPr>
              <w:t>Elles sont destinées à prendre en charge l’ensemble des hospitalisations, avec ou sans consentement, des personnes détenues atteintes de troubles mentaux (Art. L 3214-1 du code de la Santé Publique)</w:t>
            </w:r>
          </w:p>
          <w:p w14:paraId="6FEBFF71" w14:textId="77777777" w:rsidR="009F15BB" w:rsidRPr="0049079A" w:rsidRDefault="009F15BB" w:rsidP="009F15BB">
            <w:pPr>
              <w:rPr>
                <w:rFonts w:ascii="Calibri" w:hAnsi="Calibri"/>
                <w:szCs w:val="22"/>
              </w:rPr>
            </w:pPr>
          </w:p>
          <w:p w14:paraId="4BB38A9C" w14:textId="77777777" w:rsidR="009F15BB" w:rsidRPr="0049079A" w:rsidRDefault="009F15BB" w:rsidP="009F15BB">
            <w:pPr>
              <w:rPr>
                <w:rFonts w:ascii="Calibri" w:hAnsi="Calibri"/>
                <w:szCs w:val="22"/>
              </w:rPr>
            </w:pPr>
            <w:r w:rsidRPr="0049079A">
              <w:rPr>
                <w:rFonts w:ascii="Calibri" w:hAnsi="Calibri"/>
                <w:szCs w:val="22"/>
              </w:rPr>
              <w:t>L’UHSA complète l’offre préexistante de soins aux détenus telle que des soins ambulatoires dispensés par les UCSA et les hospitalisations de jour au sein des SMPR, par la possibilité d’une hospitalisation libre à temps compl</w:t>
            </w:r>
            <w:r>
              <w:rPr>
                <w:rFonts w:ascii="Calibri" w:hAnsi="Calibri"/>
                <w:szCs w:val="22"/>
              </w:rPr>
              <w:t>et ou sous contrainte (SPDRE)</w:t>
            </w:r>
            <w:r w:rsidRPr="0049079A">
              <w:rPr>
                <w:rFonts w:ascii="Calibri" w:hAnsi="Calibri"/>
                <w:szCs w:val="22"/>
              </w:rPr>
              <w:t>.</w:t>
            </w:r>
          </w:p>
          <w:p w14:paraId="41D9668D" w14:textId="77777777" w:rsidR="009F15BB" w:rsidRPr="0049079A" w:rsidRDefault="009F15BB" w:rsidP="009F15BB">
            <w:pPr>
              <w:rPr>
                <w:rFonts w:ascii="Calibri" w:hAnsi="Calibri"/>
                <w:szCs w:val="22"/>
              </w:rPr>
            </w:pPr>
          </w:p>
          <w:p w14:paraId="4C400DEE" w14:textId="77777777" w:rsidR="009F15BB" w:rsidRPr="0049079A" w:rsidRDefault="009F15BB" w:rsidP="009F15BB">
            <w:pPr>
              <w:rPr>
                <w:rFonts w:ascii="Calibri" w:hAnsi="Calibri"/>
                <w:szCs w:val="22"/>
              </w:rPr>
            </w:pPr>
            <w:r w:rsidRPr="0049079A">
              <w:rPr>
                <w:rFonts w:ascii="Calibri" w:hAnsi="Calibri"/>
                <w:szCs w:val="22"/>
              </w:rPr>
              <w:t>Le fonctionnement repose sur 2 principes fondamentaux:</w:t>
            </w:r>
          </w:p>
          <w:p w14:paraId="50635414" w14:textId="77777777" w:rsidR="009F15BB" w:rsidRPr="0049079A" w:rsidRDefault="009F15BB" w:rsidP="009F15BB">
            <w:pPr>
              <w:ind w:firstLine="639"/>
              <w:rPr>
                <w:rFonts w:ascii="Calibri" w:hAnsi="Calibri"/>
                <w:szCs w:val="22"/>
              </w:rPr>
            </w:pPr>
            <w:r w:rsidRPr="0049079A">
              <w:rPr>
                <w:rFonts w:ascii="Calibri" w:hAnsi="Calibri"/>
                <w:szCs w:val="22"/>
              </w:rPr>
              <w:t>La primauté des soins même si la personne demeure sous écrou</w:t>
            </w:r>
          </w:p>
          <w:p w14:paraId="0D9D5D55" w14:textId="77777777" w:rsidR="009F15BB" w:rsidRPr="0049079A" w:rsidRDefault="009F15BB" w:rsidP="009F15BB">
            <w:pPr>
              <w:ind w:firstLine="639"/>
              <w:rPr>
                <w:rFonts w:ascii="Calibri" w:hAnsi="Calibri"/>
                <w:i/>
                <w:szCs w:val="22"/>
              </w:rPr>
            </w:pPr>
            <w:r w:rsidRPr="0049079A">
              <w:rPr>
                <w:rFonts w:ascii="Calibri" w:hAnsi="Calibri"/>
                <w:szCs w:val="22"/>
              </w:rPr>
              <w:t>L’établissement à double tutelle sanitaire et pénitentiaire</w:t>
            </w:r>
          </w:p>
          <w:p w14:paraId="1E62BA3D" w14:textId="77777777" w:rsidR="00B868F1" w:rsidRPr="009E1E01" w:rsidRDefault="00B868F1" w:rsidP="00D16D4C">
            <w:pPr>
              <w:rPr>
                <w:rFonts w:ascii="Calibri" w:hAnsi="Calibri"/>
                <w:szCs w:val="22"/>
              </w:rPr>
            </w:pPr>
          </w:p>
          <w:p w14:paraId="4C8F7C98" w14:textId="77777777" w:rsidR="00B868F1" w:rsidRPr="009E1E01" w:rsidRDefault="00B868F1" w:rsidP="00D16D4C">
            <w:pPr>
              <w:rPr>
                <w:rFonts w:ascii="Calibri" w:hAnsi="Calibri" w:cs="Arial"/>
                <w:szCs w:val="22"/>
              </w:rPr>
            </w:pPr>
            <w:r w:rsidRPr="009E1E01">
              <w:rPr>
                <w:rFonts w:ascii="Calibri" w:hAnsi="Calibri" w:cs="Arial"/>
                <w:b/>
                <w:szCs w:val="22"/>
              </w:rPr>
              <w:t>Projet de soins infirmiers et/ou paramédical</w:t>
            </w:r>
            <w:r w:rsidRPr="009E1E01">
              <w:rPr>
                <w:rFonts w:ascii="Calibri" w:hAnsi="Calibri" w:cs="Arial"/>
                <w:szCs w:val="22"/>
              </w:rPr>
              <w:t> :</w:t>
            </w:r>
          </w:p>
          <w:p w14:paraId="37ABA32B" w14:textId="77777777" w:rsidR="009F15BB" w:rsidRPr="0049079A" w:rsidRDefault="009F15BB" w:rsidP="009F15BB">
            <w:pPr>
              <w:rPr>
                <w:rFonts w:ascii="Calibri" w:hAnsi="Calibri" w:cs="Arial"/>
                <w:szCs w:val="22"/>
              </w:rPr>
            </w:pPr>
            <w:r w:rsidRPr="0049079A">
              <w:rPr>
                <w:rFonts w:ascii="Calibri" w:hAnsi="Calibri" w:cs="Arial"/>
                <w:szCs w:val="22"/>
              </w:rPr>
              <w:t>L’unité B est une unité mixte de soins individualisés visant à prendre en charge des patients à un stade aigue de l’expression de leur pathologie.</w:t>
            </w:r>
          </w:p>
          <w:p w14:paraId="4E9F7B31" w14:textId="77777777" w:rsidR="009F15BB" w:rsidRPr="0049079A" w:rsidRDefault="009F15BB" w:rsidP="009F15BB">
            <w:pPr>
              <w:rPr>
                <w:rFonts w:ascii="Calibri" w:hAnsi="Calibri" w:cs="Arial"/>
                <w:szCs w:val="22"/>
              </w:rPr>
            </w:pPr>
          </w:p>
          <w:p w14:paraId="5745E715" w14:textId="77777777" w:rsidR="009F15BB" w:rsidRPr="0049079A" w:rsidRDefault="009F15BB" w:rsidP="009F15BB">
            <w:pPr>
              <w:rPr>
                <w:rFonts w:ascii="Calibri" w:hAnsi="Calibri" w:cs="Arial"/>
                <w:szCs w:val="22"/>
              </w:rPr>
            </w:pPr>
            <w:r w:rsidRPr="0049079A">
              <w:rPr>
                <w:rFonts w:ascii="Calibri" w:hAnsi="Calibri" w:cs="Arial"/>
                <w:szCs w:val="22"/>
              </w:rPr>
              <w:t>En cohérence avec le projet médical, l’équipe infirmière a pour mission de :</w:t>
            </w:r>
          </w:p>
          <w:p w14:paraId="2FBEFA21" w14:textId="77777777" w:rsidR="009F15BB" w:rsidRPr="0049079A" w:rsidRDefault="009F15BB" w:rsidP="009F15BB">
            <w:pPr>
              <w:rPr>
                <w:rFonts w:ascii="Calibri" w:hAnsi="Calibri" w:cs="Arial"/>
                <w:szCs w:val="22"/>
              </w:rPr>
            </w:pPr>
          </w:p>
          <w:p w14:paraId="4C8E943C" w14:textId="77777777" w:rsidR="009F15BB" w:rsidRPr="0049079A" w:rsidRDefault="009F15BB" w:rsidP="00D05229">
            <w:pPr>
              <w:numPr>
                <w:ilvl w:val="0"/>
                <w:numId w:val="14"/>
              </w:numPr>
              <w:rPr>
                <w:rFonts w:ascii="Calibri" w:hAnsi="Calibri" w:cs="Arial"/>
                <w:szCs w:val="22"/>
              </w:rPr>
            </w:pPr>
            <w:r w:rsidRPr="0049079A">
              <w:rPr>
                <w:rFonts w:ascii="Calibri" w:hAnsi="Calibri" w:cs="Arial"/>
                <w:szCs w:val="22"/>
              </w:rPr>
              <w:t>Prévenir le risque du passage à l’acte hétéro ou auto agressif.</w:t>
            </w:r>
          </w:p>
          <w:p w14:paraId="14D9B03E" w14:textId="77777777" w:rsidR="009F15BB" w:rsidRPr="0049079A" w:rsidRDefault="009F15BB" w:rsidP="00D05229">
            <w:pPr>
              <w:numPr>
                <w:ilvl w:val="0"/>
                <w:numId w:val="14"/>
              </w:numPr>
              <w:rPr>
                <w:rFonts w:ascii="Calibri" w:hAnsi="Calibri" w:cs="Arial"/>
                <w:szCs w:val="22"/>
              </w:rPr>
            </w:pPr>
            <w:r w:rsidRPr="0049079A">
              <w:rPr>
                <w:rFonts w:ascii="Calibri" w:hAnsi="Calibri" w:cs="Arial"/>
                <w:szCs w:val="22"/>
              </w:rPr>
              <w:t>Restaurer et stabiliser l’état psychique du patient en vue d’un projet de resocialisation à l’unité A ou d’un retour en détention, ou d’une libération.</w:t>
            </w:r>
          </w:p>
          <w:p w14:paraId="7E4B0A52" w14:textId="77777777" w:rsidR="009F15BB" w:rsidRPr="0049079A" w:rsidRDefault="009F15BB" w:rsidP="00D05229">
            <w:pPr>
              <w:numPr>
                <w:ilvl w:val="0"/>
                <w:numId w:val="14"/>
              </w:numPr>
              <w:rPr>
                <w:rFonts w:ascii="Calibri" w:hAnsi="Calibri" w:cs="Arial"/>
                <w:szCs w:val="22"/>
              </w:rPr>
            </w:pPr>
            <w:r w:rsidRPr="0049079A">
              <w:rPr>
                <w:rFonts w:ascii="Calibri" w:hAnsi="Calibri" w:cs="Arial"/>
                <w:szCs w:val="22"/>
              </w:rPr>
              <w:t>Prendre part à l’éducation thérapeutique du patient.</w:t>
            </w:r>
          </w:p>
          <w:p w14:paraId="1FD7D6CA" w14:textId="77777777" w:rsidR="009F15BB" w:rsidRPr="0049079A" w:rsidRDefault="009F15BB" w:rsidP="009F15BB">
            <w:pPr>
              <w:ind w:left="720"/>
              <w:rPr>
                <w:rFonts w:ascii="Calibri" w:hAnsi="Calibri" w:cs="Arial"/>
                <w:szCs w:val="22"/>
              </w:rPr>
            </w:pPr>
          </w:p>
          <w:p w14:paraId="3657C58C" w14:textId="77777777" w:rsidR="00B868F1" w:rsidRPr="009E1E01" w:rsidRDefault="00B868F1" w:rsidP="00D16D4C">
            <w:pPr>
              <w:rPr>
                <w:rFonts w:ascii="Calibri" w:hAnsi="Calibri"/>
                <w:szCs w:val="22"/>
              </w:rPr>
            </w:pPr>
          </w:p>
          <w:p w14:paraId="60424E3F" w14:textId="77777777" w:rsidR="00B868F1" w:rsidRPr="009E1E01" w:rsidRDefault="00B868F1" w:rsidP="00D16D4C">
            <w:pPr>
              <w:rPr>
                <w:rFonts w:ascii="Calibri" w:hAnsi="Calibri"/>
                <w:szCs w:val="22"/>
              </w:rPr>
            </w:pPr>
          </w:p>
          <w:p w14:paraId="6AC09E2D" w14:textId="77777777" w:rsidR="00B868F1" w:rsidRPr="009E1E01" w:rsidRDefault="00B868F1" w:rsidP="00D16D4C">
            <w:pPr>
              <w:rPr>
                <w:rFonts w:ascii="Calibri" w:hAnsi="Calibri"/>
                <w:szCs w:val="22"/>
              </w:rPr>
            </w:pPr>
          </w:p>
          <w:p w14:paraId="7A8115A3" w14:textId="77777777" w:rsidR="00B868F1" w:rsidRPr="009E1E01" w:rsidRDefault="00B868F1" w:rsidP="00D16D4C">
            <w:pPr>
              <w:rPr>
                <w:rFonts w:ascii="Calibri" w:hAnsi="Calibri"/>
                <w:szCs w:val="22"/>
              </w:rPr>
            </w:pPr>
          </w:p>
          <w:p w14:paraId="452800A1" w14:textId="77777777" w:rsidR="00B868F1" w:rsidRPr="009E1E01" w:rsidRDefault="00B868F1" w:rsidP="00D16D4C">
            <w:pPr>
              <w:rPr>
                <w:rFonts w:ascii="Calibri" w:hAnsi="Calibri"/>
                <w:szCs w:val="22"/>
              </w:rPr>
            </w:pPr>
          </w:p>
        </w:tc>
      </w:tr>
    </w:tbl>
    <w:p w14:paraId="4B28A1E0" w14:textId="77777777" w:rsidR="00B868F1" w:rsidRPr="009E1E01" w:rsidRDefault="00B868F1" w:rsidP="00344EE9">
      <w:pPr>
        <w:pStyle w:val="Titre1"/>
        <w:ind w:left="425" w:hanging="425"/>
        <w:rPr>
          <w:sz w:val="22"/>
          <w:szCs w:val="22"/>
        </w:rPr>
      </w:pPr>
      <w:r w:rsidRPr="009E1E01">
        <w:rPr>
          <w:sz w:val="22"/>
          <w:szCs w:val="22"/>
        </w:rPr>
        <w:lastRenderedPageBreak/>
        <w:t>SITUATIONS DE TRAVAIL PREVALENTES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E1E01" w14:paraId="7474E418" w14:textId="77777777" w:rsidTr="009E1E01">
        <w:trPr>
          <w:trHeight w:val="12240"/>
        </w:trPr>
        <w:tc>
          <w:tcPr>
            <w:tcW w:w="10460" w:type="dxa"/>
          </w:tcPr>
          <w:p w14:paraId="70D6E045" w14:textId="77777777" w:rsidR="009F15BB" w:rsidRPr="0049079A" w:rsidRDefault="009F15BB" w:rsidP="009F15BB">
            <w:pPr>
              <w:spacing w:before="120"/>
              <w:rPr>
                <w:rFonts w:ascii="Calibri" w:hAnsi="Calibri" w:cs="Arial"/>
                <w:b/>
                <w:i/>
                <w:szCs w:val="22"/>
              </w:rPr>
            </w:pPr>
            <w:r w:rsidRPr="0049079A">
              <w:rPr>
                <w:rFonts w:ascii="Calibri" w:hAnsi="Calibri" w:cs="Arial"/>
                <w:b/>
                <w:i/>
                <w:szCs w:val="22"/>
                <w:u w:val="single"/>
              </w:rPr>
              <w:lastRenderedPageBreak/>
              <w:t>Situation de travail prévalente n° 1 </w:t>
            </w:r>
            <w:r w:rsidRPr="0049079A">
              <w:rPr>
                <w:rFonts w:ascii="Calibri" w:hAnsi="Calibri" w:cs="Arial"/>
                <w:b/>
                <w:i/>
                <w:szCs w:val="22"/>
              </w:rPr>
              <w:t xml:space="preserve">: </w:t>
            </w:r>
          </w:p>
          <w:p w14:paraId="7E66A55B" w14:textId="77777777" w:rsidR="009F15BB" w:rsidRPr="0049079A" w:rsidRDefault="009F15BB" w:rsidP="009F15BB">
            <w:pPr>
              <w:spacing w:before="120"/>
              <w:rPr>
                <w:rFonts w:ascii="Calibri" w:hAnsi="Calibri" w:cs="Arial"/>
                <w:b/>
                <w:i/>
                <w:szCs w:val="22"/>
              </w:rPr>
            </w:pPr>
          </w:p>
          <w:p w14:paraId="42E2A2A6" w14:textId="77777777" w:rsidR="009F15BB" w:rsidRPr="0049079A" w:rsidRDefault="009F15BB" w:rsidP="009F15BB">
            <w:pPr>
              <w:spacing w:before="120"/>
              <w:rPr>
                <w:rFonts w:ascii="Calibri" w:hAnsi="Calibri" w:cs="Arial"/>
                <w:szCs w:val="22"/>
              </w:rPr>
            </w:pPr>
            <w:r w:rsidRPr="0049079A">
              <w:rPr>
                <w:rFonts w:ascii="Calibri" w:hAnsi="Calibri" w:cs="Arial"/>
                <w:szCs w:val="22"/>
              </w:rPr>
              <w:t>Distribution du traitement du matin en chambre fermée</w:t>
            </w:r>
          </w:p>
          <w:p w14:paraId="0B868742" w14:textId="77777777" w:rsidR="009F15BB" w:rsidRPr="0049079A" w:rsidRDefault="009F15BB" w:rsidP="009F15BB">
            <w:pPr>
              <w:rPr>
                <w:rFonts w:ascii="Calibri" w:hAnsi="Calibri" w:cs="Arial"/>
                <w:b/>
                <w:i/>
                <w:szCs w:val="22"/>
                <w:u w:val="single"/>
              </w:rPr>
            </w:pPr>
          </w:p>
          <w:p w14:paraId="42FFB75C" w14:textId="77777777" w:rsidR="009F15BB" w:rsidRPr="0049079A" w:rsidRDefault="009F15BB" w:rsidP="009F15BB">
            <w:pPr>
              <w:rPr>
                <w:rFonts w:ascii="Calibri" w:hAnsi="Calibri" w:cs="Arial"/>
                <w:b/>
                <w:i/>
                <w:szCs w:val="22"/>
                <w:u w:val="single"/>
              </w:rPr>
            </w:pPr>
            <w:r w:rsidRPr="0049079A">
              <w:rPr>
                <w:rFonts w:ascii="Calibri" w:hAnsi="Calibri" w:cs="Arial"/>
                <w:b/>
                <w:i/>
                <w:szCs w:val="22"/>
                <w:u w:val="single"/>
              </w:rPr>
              <w:t>Activités  Spécifiques :</w:t>
            </w:r>
          </w:p>
          <w:p w14:paraId="672A09BA" w14:textId="77777777" w:rsidR="009F15BB" w:rsidRPr="0049079A" w:rsidRDefault="009F15BB" w:rsidP="009F15BB">
            <w:pPr>
              <w:rPr>
                <w:rFonts w:ascii="Calibri" w:hAnsi="Calibri" w:cs="Arial"/>
                <w:szCs w:val="22"/>
              </w:rPr>
            </w:pPr>
          </w:p>
          <w:p w14:paraId="52C42572" w14:textId="77777777" w:rsidR="009F15BB" w:rsidRPr="0049079A" w:rsidRDefault="009F15BB" w:rsidP="009F15BB">
            <w:pPr>
              <w:rPr>
                <w:rFonts w:ascii="Calibri" w:hAnsi="Calibri" w:cs="Arial"/>
                <w:b/>
                <w:szCs w:val="22"/>
              </w:rPr>
            </w:pPr>
          </w:p>
          <w:p w14:paraId="49DD7070" w14:textId="77777777" w:rsidR="009F15BB" w:rsidRPr="0049079A" w:rsidRDefault="009F15BB" w:rsidP="00D05229">
            <w:pPr>
              <w:numPr>
                <w:ilvl w:val="0"/>
                <w:numId w:val="15"/>
              </w:numPr>
              <w:jc w:val="left"/>
              <w:rPr>
                <w:rFonts w:ascii="Calibri" w:hAnsi="Calibri" w:cs="Arial"/>
                <w:szCs w:val="22"/>
              </w:rPr>
            </w:pPr>
            <w:r w:rsidRPr="0049079A">
              <w:rPr>
                <w:rFonts w:ascii="Calibri" w:hAnsi="Calibri" w:cs="Arial"/>
                <w:szCs w:val="22"/>
              </w:rPr>
              <w:t>Avant et pendant l’ouverture, observation de la présentation du patient (hygiène, expression du visage, discours, déambulation…)</w:t>
            </w:r>
          </w:p>
          <w:p w14:paraId="4F2F535A" w14:textId="77777777" w:rsidR="009F15BB" w:rsidRPr="0049079A" w:rsidRDefault="009F15BB" w:rsidP="00D05229">
            <w:pPr>
              <w:numPr>
                <w:ilvl w:val="0"/>
                <w:numId w:val="15"/>
              </w:numPr>
              <w:jc w:val="left"/>
              <w:rPr>
                <w:rFonts w:ascii="Calibri" w:hAnsi="Calibri" w:cs="Arial"/>
                <w:szCs w:val="22"/>
              </w:rPr>
            </w:pPr>
            <w:r w:rsidRPr="0049079A">
              <w:rPr>
                <w:rFonts w:ascii="Calibri" w:hAnsi="Calibri" w:cs="Arial"/>
                <w:szCs w:val="22"/>
              </w:rPr>
              <w:t>Avant et pendant l’ouverture, observation de l’environnement (luminosité, ordre, propreté…)</w:t>
            </w:r>
          </w:p>
          <w:p w14:paraId="659D754A" w14:textId="77777777" w:rsidR="009F15BB" w:rsidRPr="0049079A" w:rsidRDefault="009F15BB" w:rsidP="00D05229">
            <w:pPr>
              <w:numPr>
                <w:ilvl w:val="0"/>
                <w:numId w:val="15"/>
              </w:numPr>
              <w:jc w:val="left"/>
              <w:rPr>
                <w:rFonts w:ascii="Calibri" w:hAnsi="Calibri" w:cs="Arial"/>
                <w:szCs w:val="22"/>
              </w:rPr>
            </w:pPr>
            <w:r w:rsidRPr="0049079A">
              <w:rPr>
                <w:rFonts w:ascii="Calibri" w:hAnsi="Calibri" w:cs="Arial"/>
                <w:szCs w:val="22"/>
              </w:rPr>
              <w:t>Respect des consignes de sécurité (visualisation, distance, technique d’ouverture…)</w:t>
            </w:r>
          </w:p>
          <w:p w14:paraId="64A990AA" w14:textId="77777777" w:rsidR="009F15BB" w:rsidRPr="0049079A" w:rsidRDefault="009F15BB" w:rsidP="00D05229">
            <w:pPr>
              <w:numPr>
                <w:ilvl w:val="0"/>
                <w:numId w:val="15"/>
              </w:numPr>
              <w:jc w:val="left"/>
              <w:rPr>
                <w:rFonts w:ascii="Calibri" w:hAnsi="Calibri" w:cs="Arial"/>
                <w:szCs w:val="22"/>
              </w:rPr>
            </w:pPr>
            <w:r w:rsidRPr="0049079A">
              <w:rPr>
                <w:rFonts w:ascii="Calibri" w:hAnsi="Calibri" w:cs="Arial"/>
                <w:szCs w:val="22"/>
              </w:rPr>
              <w:t>Entrée en relation, cordialité</w:t>
            </w:r>
          </w:p>
          <w:p w14:paraId="581FC277" w14:textId="14A8A4B3" w:rsidR="009F15BB" w:rsidRPr="0049079A" w:rsidRDefault="009F15BB" w:rsidP="00D05229">
            <w:pPr>
              <w:numPr>
                <w:ilvl w:val="0"/>
                <w:numId w:val="15"/>
              </w:numPr>
              <w:jc w:val="left"/>
              <w:rPr>
                <w:rFonts w:ascii="Calibri" w:hAnsi="Calibri" w:cs="Arial"/>
                <w:szCs w:val="22"/>
              </w:rPr>
            </w:pPr>
            <w:r w:rsidRPr="0049079A">
              <w:rPr>
                <w:rFonts w:ascii="Calibri" w:hAnsi="Calibri" w:cs="Arial"/>
                <w:szCs w:val="22"/>
              </w:rPr>
              <w:t>Interrogation d’évaluation clinique (qualité du sommeil, état thymique, anxiété, angoisse…)</w:t>
            </w:r>
          </w:p>
          <w:p w14:paraId="557440F8" w14:textId="77777777" w:rsidR="009F15BB" w:rsidRPr="0049079A" w:rsidRDefault="009F15BB" w:rsidP="00D05229">
            <w:pPr>
              <w:numPr>
                <w:ilvl w:val="0"/>
                <w:numId w:val="15"/>
              </w:numPr>
              <w:jc w:val="left"/>
              <w:rPr>
                <w:rFonts w:ascii="Calibri" w:hAnsi="Calibri" w:cs="Arial"/>
                <w:szCs w:val="22"/>
              </w:rPr>
            </w:pPr>
            <w:r w:rsidRPr="0049079A">
              <w:rPr>
                <w:rFonts w:ascii="Calibri" w:hAnsi="Calibri" w:cs="Arial"/>
                <w:szCs w:val="22"/>
              </w:rPr>
              <w:t>Proposition du TTT, surveillance de la prise</w:t>
            </w:r>
          </w:p>
          <w:p w14:paraId="67ED5FF4" w14:textId="77777777" w:rsidR="009F15BB" w:rsidRPr="0049079A" w:rsidRDefault="009F15BB" w:rsidP="00D05229">
            <w:pPr>
              <w:numPr>
                <w:ilvl w:val="0"/>
                <w:numId w:val="15"/>
              </w:numPr>
              <w:jc w:val="left"/>
              <w:rPr>
                <w:rFonts w:ascii="Calibri" w:hAnsi="Calibri" w:cs="Arial"/>
                <w:szCs w:val="22"/>
              </w:rPr>
            </w:pPr>
            <w:r w:rsidRPr="0049079A">
              <w:rPr>
                <w:rFonts w:ascii="Calibri" w:hAnsi="Calibri" w:cs="Arial"/>
                <w:szCs w:val="22"/>
              </w:rPr>
              <w:t>Si besoin, explication de l’indication des TTT prescrits</w:t>
            </w:r>
          </w:p>
          <w:p w14:paraId="18870922" w14:textId="77777777" w:rsidR="009F15BB" w:rsidRPr="0049079A" w:rsidRDefault="009F15BB" w:rsidP="00D05229">
            <w:pPr>
              <w:numPr>
                <w:ilvl w:val="0"/>
                <w:numId w:val="15"/>
              </w:numPr>
              <w:jc w:val="left"/>
              <w:rPr>
                <w:rFonts w:ascii="Calibri" w:hAnsi="Calibri" w:cs="Arial"/>
                <w:szCs w:val="22"/>
              </w:rPr>
            </w:pPr>
            <w:r w:rsidRPr="0049079A">
              <w:rPr>
                <w:rFonts w:ascii="Calibri" w:hAnsi="Calibri" w:cs="Arial"/>
                <w:szCs w:val="22"/>
              </w:rPr>
              <w:t>Si refus de TTT, entretien de négociation (CF situation3)</w:t>
            </w:r>
          </w:p>
          <w:p w14:paraId="0F7609A3" w14:textId="77777777" w:rsidR="009F15BB" w:rsidRPr="0049079A" w:rsidRDefault="009F15BB" w:rsidP="00D05229">
            <w:pPr>
              <w:numPr>
                <w:ilvl w:val="0"/>
                <w:numId w:val="15"/>
              </w:numPr>
              <w:jc w:val="left"/>
              <w:rPr>
                <w:rFonts w:ascii="Calibri" w:hAnsi="Calibri" w:cs="Arial"/>
                <w:szCs w:val="22"/>
              </w:rPr>
            </w:pPr>
            <w:r w:rsidRPr="0049079A">
              <w:rPr>
                <w:rFonts w:ascii="Calibri" w:hAnsi="Calibri" w:cs="Arial"/>
                <w:szCs w:val="22"/>
              </w:rPr>
              <w:t>Validation de la distribution du  TTT</w:t>
            </w:r>
          </w:p>
          <w:p w14:paraId="3E5C731A" w14:textId="77777777" w:rsidR="009F15BB" w:rsidRPr="0049079A" w:rsidRDefault="009F15BB" w:rsidP="00D05229">
            <w:pPr>
              <w:numPr>
                <w:ilvl w:val="0"/>
                <w:numId w:val="15"/>
              </w:numPr>
              <w:jc w:val="left"/>
              <w:rPr>
                <w:rFonts w:ascii="Calibri" w:hAnsi="Calibri" w:cs="Arial"/>
                <w:szCs w:val="22"/>
              </w:rPr>
            </w:pPr>
            <w:r w:rsidRPr="0049079A">
              <w:rPr>
                <w:rFonts w:ascii="Calibri" w:hAnsi="Calibri" w:cs="Arial"/>
                <w:szCs w:val="22"/>
              </w:rPr>
              <w:t>Transmission orale au médecin</w:t>
            </w:r>
          </w:p>
          <w:p w14:paraId="7BB891D2" w14:textId="77777777" w:rsidR="009F15BB" w:rsidRPr="0049079A" w:rsidRDefault="009F15BB" w:rsidP="009F15BB">
            <w:pPr>
              <w:rPr>
                <w:rFonts w:ascii="Calibri" w:hAnsi="Calibri" w:cs="Arial"/>
                <w:szCs w:val="22"/>
              </w:rPr>
            </w:pPr>
          </w:p>
          <w:p w14:paraId="72BF1C46" w14:textId="77777777" w:rsidR="009F15BB" w:rsidRPr="0049079A" w:rsidRDefault="009F15BB" w:rsidP="009F15BB">
            <w:pPr>
              <w:ind w:left="720"/>
              <w:rPr>
                <w:rFonts w:ascii="Calibri" w:hAnsi="Calibri" w:cs="Arial"/>
                <w:b/>
                <w:szCs w:val="22"/>
              </w:rPr>
            </w:pPr>
          </w:p>
          <w:p w14:paraId="28AC945B" w14:textId="42E9EF83" w:rsidR="009F15BB" w:rsidRPr="0049079A" w:rsidRDefault="009F15BB" w:rsidP="009F15BB">
            <w:pPr>
              <w:rPr>
                <w:rFonts w:ascii="Calibri" w:hAnsi="Calibri" w:cs="Arial"/>
                <w:szCs w:val="22"/>
              </w:rPr>
            </w:pPr>
            <w:r w:rsidRPr="00893538">
              <w:rPr>
                <w:rFonts w:ascii="Calibri" w:hAnsi="Calibri" w:cs="Arial"/>
                <w:b/>
                <w:i/>
                <w:szCs w:val="22"/>
                <w:u w:val="single"/>
              </w:rPr>
              <w:t>Compétences associées</w:t>
            </w:r>
            <w:r w:rsidRPr="00893538">
              <w:rPr>
                <w:rFonts w:ascii="Calibri" w:hAnsi="Calibri" w:cs="Arial"/>
                <w:b/>
                <w:szCs w:val="22"/>
              </w:rPr>
              <w:t xml:space="preserve"> : </w:t>
            </w:r>
            <w:r w:rsidRPr="00893538">
              <w:rPr>
                <w:rFonts w:ascii="Calibri" w:hAnsi="Calibri" w:cs="Arial"/>
                <w:szCs w:val="22"/>
              </w:rPr>
              <w:t xml:space="preserve">1- </w:t>
            </w:r>
            <w:r w:rsidR="001B2F69" w:rsidRPr="00893538">
              <w:rPr>
                <w:rFonts w:ascii="Calibri" w:hAnsi="Calibri" w:cs="Arial"/>
                <w:szCs w:val="22"/>
              </w:rPr>
              <w:t>2-3-9-10</w:t>
            </w:r>
          </w:p>
          <w:p w14:paraId="7FC42253" w14:textId="77777777" w:rsidR="009F15BB" w:rsidRPr="0049079A" w:rsidRDefault="009F15BB" w:rsidP="009F15BB">
            <w:pPr>
              <w:rPr>
                <w:rFonts w:ascii="Calibri" w:hAnsi="Calibri" w:cs="Arial"/>
                <w:b/>
                <w:szCs w:val="22"/>
              </w:rPr>
            </w:pPr>
          </w:p>
          <w:p w14:paraId="2265BDFE" w14:textId="77777777" w:rsidR="0078745E" w:rsidRDefault="0078745E" w:rsidP="00D16D4C">
            <w:pPr>
              <w:rPr>
                <w:rFonts w:ascii="Calibri" w:hAnsi="Calibri" w:cs="Arial"/>
                <w:szCs w:val="22"/>
              </w:rPr>
            </w:pPr>
          </w:p>
          <w:p w14:paraId="34368C38" w14:textId="77777777" w:rsidR="00B65C6F" w:rsidRDefault="00B65C6F" w:rsidP="00D16D4C">
            <w:pPr>
              <w:rPr>
                <w:rFonts w:ascii="Calibri" w:hAnsi="Calibri" w:cs="Arial"/>
                <w:szCs w:val="22"/>
              </w:rPr>
            </w:pPr>
          </w:p>
          <w:p w14:paraId="2BAE1D1B" w14:textId="77777777" w:rsidR="009F15BB" w:rsidRPr="0049079A" w:rsidRDefault="009F15BB" w:rsidP="009F15BB">
            <w:pPr>
              <w:spacing w:before="120"/>
              <w:rPr>
                <w:rFonts w:ascii="Calibri" w:hAnsi="Calibri" w:cs="Arial"/>
                <w:b/>
                <w:i/>
                <w:szCs w:val="22"/>
              </w:rPr>
            </w:pPr>
            <w:r w:rsidRPr="0049079A">
              <w:rPr>
                <w:rFonts w:ascii="Calibri" w:hAnsi="Calibri" w:cs="Arial"/>
                <w:b/>
                <w:i/>
                <w:szCs w:val="22"/>
                <w:u w:val="single"/>
              </w:rPr>
              <w:t>Situa</w:t>
            </w:r>
            <w:r>
              <w:rPr>
                <w:rFonts w:ascii="Calibri" w:hAnsi="Calibri" w:cs="Arial"/>
                <w:b/>
                <w:i/>
                <w:szCs w:val="22"/>
                <w:u w:val="single"/>
              </w:rPr>
              <w:t>tion de travail prévalente n° 2 :</w:t>
            </w:r>
            <w:r w:rsidRPr="0049079A">
              <w:rPr>
                <w:rFonts w:ascii="Calibri" w:hAnsi="Calibri" w:cs="Arial"/>
                <w:b/>
                <w:i/>
                <w:szCs w:val="22"/>
              </w:rPr>
              <w:t xml:space="preserve"> </w:t>
            </w:r>
          </w:p>
          <w:p w14:paraId="519F69B4" w14:textId="77777777" w:rsidR="009F15BB" w:rsidRDefault="009F15BB" w:rsidP="00D16D4C">
            <w:pPr>
              <w:rPr>
                <w:rFonts w:ascii="Calibri" w:hAnsi="Calibri" w:cs="Arial"/>
                <w:szCs w:val="22"/>
              </w:rPr>
            </w:pPr>
          </w:p>
          <w:p w14:paraId="6BA6F082" w14:textId="77777777" w:rsidR="009F15BB" w:rsidRPr="0049079A" w:rsidRDefault="009F15BB" w:rsidP="009F15BB">
            <w:pPr>
              <w:spacing w:before="120"/>
              <w:rPr>
                <w:rFonts w:ascii="Calibri" w:hAnsi="Calibri" w:cs="Arial"/>
                <w:szCs w:val="22"/>
              </w:rPr>
            </w:pPr>
            <w:r w:rsidRPr="0049079A">
              <w:rPr>
                <w:rFonts w:ascii="Calibri" w:hAnsi="Calibri" w:cs="Arial"/>
                <w:szCs w:val="22"/>
              </w:rPr>
              <w:t>Organisation et gestion des sorties promenades en groupe</w:t>
            </w:r>
          </w:p>
          <w:p w14:paraId="7E65AE6C" w14:textId="77777777" w:rsidR="009F15BB" w:rsidRPr="0049079A" w:rsidRDefault="009F15BB" w:rsidP="009F15BB">
            <w:pPr>
              <w:rPr>
                <w:rFonts w:ascii="Calibri" w:hAnsi="Calibri" w:cs="Arial"/>
                <w:b/>
                <w:i/>
                <w:szCs w:val="22"/>
                <w:u w:val="single"/>
              </w:rPr>
            </w:pPr>
          </w:p>
          <w:p w14:paraId="1DE16789" w14:textId="77777777" w:rsidR="009F15BB" w:rsidRPr="0049079A" w:rsidRDefault="009F15BB" w:rsidP="009F15BB">
            <w:pPr>
              <w:rPr>
                <w:rFonts w:ascii="Calibri" w:hAnsi="Calibri" w:cs="Arial"/>
                <w:b/>
                <w:i/>
                <w:szCs w:val="22"/>
                <w:u w:val="single"/>
              </w:rPr>
            </w:pPr>
            <w:r w:rsidRPr="0049079A">
              <w:rPr>
                <w:rFonts w:ascii="Calibri" w:hAnsi="Calibri" w:cs="Arial"/>
                <w:b/>
                <w:i/>
                <w:szCs w:val="22"/>
                <w:u w:val="single"/>
              </w:rPr>
              <w:t>Activités  Spécifiques :</w:t>
            </w:r>
          </w:p>
          <w:p w14:paraId="6B4DC7D0" w14:textId="77777777" w:rsidR="009F15BB" w:rsidRPr="0049079A" w:rsidRDefault="009F15BB" w:rsidP="009F15BB">
            <w:pPr>
              <w:rPr>
                <w:rFonts w:ascii="Calibri" w:hAnsi="Calibri" w:cs="Arial"/>
                <w:szCs w:val="22"/>
              </w:rPr>
            </w:pPr>
          </w:p>
          <w:p w14:paraId="21F7569F" w14:textId="77777777" w:rsidR="009F15BB" w:rsidRPr="0049079A" w:rsidRDefault="009F15BB" w:rsidP="009F15BB">
            <w:pPr>
              <w:rPr>
                <w:rFonts w:ascii="Calibri" w:hAnsi="Calibri" w:cs="Arial"/>
                <w:b/>
                <w:szCs w:val="22"/>
              </w:rPr>
            </w:pPr>
          </w:p>
          <w:p w14:paraId="28C2E682" w14:textId="77777777" w:rsidR="009F15BB" w:rsidRPr="0049079A" w:rsidRDefault="009F15BB" w:rsidP="00D05229">
            <w:pPr>
              <w:numPr>
                <w:ilvl w:val="0"/>
                <w:numId w:val="16"/>
              </w:numPr>
              <w:jc w:val="left"/>
              <w:rPr>
                <w:rFonts w:ascii="Calibri" w:hAnsi="Calibri" w:cs="Arial"/>
                <w:szCs w:val="22"/>
              </w:rPr>
            </w:pPr>
            <w:r w:rsidRPr="0049079A">
              <w:rPr>
                <w:rFonts w:ascii="Calibri" w:hAnsi="Calibri" w:cs="Arial"/>
                <w:szCs w:val="22"/>
              </w:rPr>
              <w:t>Constituer le groupe de patients à partir des consignes médicales.</w:t>
            </w:r>
          </w:p>
          <w:p w14:paraId="5811CD69" w14:textId="77777777" w:rsidR="009F15BB" w:rsidRPr="0049079A" w:rsidRDefault="009F15BB" w:rsidP="00D05229">
            <w:pPr>
              <w:numPr>
                <w:ilvl w:val="0"/>
                <w:numId w:val="16"/>
              </w:numPr>
              <w:jc w:val="left"/>
              <w:rPr>
                <w:rFonts w:ascii="Calibri" w:hAnsi="Calibri" w:cs="Arial"/>
                <w:szCs w:val="22"/>
              </w:rPr>
            </w:pPr>
            <w:r w:rsidRPr="0049079A">
              <w:rPr>
                <w:rFonts w:ascii="Calibri" w:hAnsi="Calibri" w:cs="Arial"/>
                <w:szCs w:val="22"/>
              </w:rPr>
              <w:t>Avant ouvrir la porte de la chambre, évaluer l’état clinique du patient, et tester ses capacités relationnelles.</w:t>
            </w:r>
          </w:p>
          <w:p w14:paraId="3E021A39" w14:textId="77777777" w:rsidR="009F15BB" w:rsidRPr="0049079A" w:rsidRDefault="009F15BB" w:rsidP="00D05229">
            <w:pPr>
              <w:numPr>
                <w:ilvl w:val="0"/>
                <w:numId w:val="16"/>
              </w:numPr>
              <w:jc w:val="left"/>
              <w:rPr>
                <w:rFonts w:ascii="Calibri" w:hAnsi="Calibri" w:cs="Arial"/>
                <w:szCs w:val="22"/>
              </w:rPr>
            </w:pPr>
            <w:r w:rsidRPr="0049079A">
              <w:rPr>
                <w:rFonts w:ascii="Calibri" w:hAnsi="Calibri" w:cs="Arial"/>
                <w:szCs w:val="22"/>
              </w:rPr>
              <w:t xml:space="preserve"> Evaluer la capacité du patient à intégrer le groupe.</w:t>
            </w:r>
          </w:p>
          <w:p w14:paraId="71B4D7D1" w14:textId="77777777" w:rsidR="009F15BB" w:rsidRPr="0049079A" w:rsidRDefault="009F15BB" w:rsidP="00D05229">
            <w:pPr>
              <w:numPr>
                <w:ilvl w:val="0"/>
                <w:numId w:val="16"/>
              </w:numPr>
              <w:jc w:val="left"/>
              <w:rPr>
                <w:rFonts w:ascii="Calibri" w:hAnsi="Calibri" w:cs="Arial"/>
                <w:szCs w:val="22"/>
              </w:rPr>
            </w:pPr>
            <w:r w:rsidRPr="0049079A">
              <w:rPr>
                <w:rFonts w:ascii="Calibri" w:hAnsi="Calibri" w:cs="Arial"/>
                <w:szCs w:val="22"/>
              </w:rPr>
              <w:t>Stimuler et négocier la sortie selon l’état du patient.</w:t>
            </w:r>
          </w:p>
          <w:p w14:paraId="41C86855" w14:textId="77777777" w:rsidR="009F15BB" w:rsidRPr="0049079A" w:rsidRDefault="009F15BB" w:rsidP="00D05229">
            <w:pPr>
              <w:numPr>
                <w:ilvl w:val="0"/>
                <w:numId w:val="16"/>
              </w:numPr>
              <w:jc w:val="left"/>
              <w:rPr>
                <w:rFonts w:ascii="Calibri" w:hAnsi="Calibri" w:cs="Arial"/>
                <w:szCs w:val="22"/>
              </w:rPr>
            </w:pPr>
            <w:r w:rsidRPr="0049079A">
              <w:rPr>
                <w:rFonts w:ascii="Calibri" w:hAnsi="Calibri" w:cs="Arial"/>
                <w:szCs w:val="22"/>
              </w:rPr>
              <w:t>Ouvrir les portes en veillant à sa sécurité.</w:t>
            </w:r>
          </w:p>
          <w:p w14:paraId="40576503" w14:textId="77777777" w:rsidR="009F15BB" w:rsidRPr="0049079A" w:rsidRDefault="009F15BB" w:rsidP="00D05229">
            <w:pPr>
              <w:numPr>
                <w:ilvl w:val="0"/>
                <w:numId w:val="16"/>
              </w:numPr>
              <w:jc w:val="left"/>
              <w:rPr>
                <w:rFonts w:ascii="Calibri" w:hAnsi="Calibri" w:cs="Arial"/>
                <w:szCs w:val="22"/>
              </w:rPr>
            </w:pPr>
            <w:r w:rsidRPr="0049079A">
              <w:rPr>
                <w:rFonts w:ascii="Calibri" w:hAnsi="Calibri" w:cs="Arial"/>
                <w:szCs w:val="22"/>
              </w:rPr>
              <w:t>Organiser le mouvement du groupe selon les règles pénitentiaires.</w:t>
            </w:r>
          </w:p>
          <w:p w14:paraId="73CAFFA6" w14:textId="77777777" w:rsidR="009F15BB" w:rsidRPr="0049079A" w:rsidRDefault="009F15BB" w:rsidP="00D05229">
            <w:pPr>
              <w:numPr>
                <w:ilvl w:val="0"/>
                <w:numId w:val="16"/>
              </w:numPr>
              <w:jc w:val="left"/>
              <w:rPr>
                <w:rFonts w:ascii="Calibri" w:hAnsi="Calibri" w:cs="Arial"/>
                <w:szCs w:val="22"/>
              </w:rPr>
            </w:pPr>
            <w:r w:rsidRPr="0049079A">
              <w:rPr>
                <w:rFonts w:ascii="Calibri" w:hAnsi="Calibri" w:cs="Arial"/>
                <w:szCs w:val="22"/>
              </w:rPr>
              <w:t>Observation clinique des interactions groupales</w:t>
            </w:r>
          </w:p>
          <w:p w14:paraId="4DBE8228" w14:textId="77777777" w:rsidR="009F15BB" w:rsidRPr="0049079A" w:rsidRDefault="009F15BB" w:rsidP="00D05229">
            <w:pPr>
              <w:numPr>
                <w:ilvl w:val="0"/>
                <w:numId w:val="16"/>
              </w:numPr>
              <w:jc w:val="left"/>
              <w:rPr>
                <w:rFonts w:ascii="Calibri" w:hAnsi="Calibri" w:cs="Arial"/>
                <w:szCs w:val="22"/>
              </w:rPr>
            </w:pPr>
            <w:r w:rsidRPr="0049079A">
              <w:rPr>
                <w:rFonts w:ascii="Calibri" w:hAnsi="Calibri" w:cs="Arial"/>
                <w:szCs w:val="22"/>
              </w:rPr>
              <w:t>Gestion des interactions sociales en tenant compte de la mixité et des vulnérabilités :</w:t>
            </w:r>
          </w:p>
          <w:p w14:paraId="2094264E" w14:textId="77777777" w:rsidR="009F15BB" w:rsidRPr="00D05229" w:rsidRDefault="009F15BB" w:rsidP="00D05229">
            <w:pPr>
              <w:pStyle w:val="Paragraphedeliste"/>
              <w:numPr>
                <w:ilvl w:val="1"/>
                <w:numId w:val="16"/>
              </w:numPr>
              <w:rPr>
                <w:rFonts w:ascii="Calibri" w:hAnsi="Calibri" w:cs="Arial"/>
              </w:rPr>
            </w:pPr>
            <w:r w:rsidRPr="00D05229">
              <w:rPr>
                <w:rFonts w:ascii="Calibri" w:hAnsi="Calibri" w:cs="Arial"/>
              </w:rPr>
              <w:t>-Stimuler les patients en retrait</w:t>
            </w:r>
          </w:p>
          <w:p w14:paraId="6E8E35C8" w14:textId="77777777" w:rsidR="009F15BB" w:rsidRPr="00D05229" w:rsidRDefault="009F15BB" w:rsidP="00D05229">
            <w:pPr>
              <w:pStyle w:val="Paragraphedeliste"/>
              <w:numPr>
                <w:ilvl w:val="1"/>
                <w:numId w:val="16"/>
              </w:numPr>
              <w:rPr>
                <w:rFonts w:ascii="Calibri" w:hAnsi="Calibri" w:cs="Arial"/>
              </w:rPr>
            </w:pPr>
            <w:r w:rsidRPr="00D05229">
              <w:rPr>
                <w:rFonts w:ascii="Calibri" w:hAnsi="Calibri" w:cs="Arial"/>
              </w:rPr>
              <w:t>-Apaiser les tensions repérées</w:t>
            </w:r>
          </w:p>
          <w:p w14:paraId="60B22361" w14:textId="77777777" w:rsidR="009F15BB" w:rsidRPr="00D05229" w:rsidRDefault="009F15BB" w:rsidP="00D05229">
            <w:pPr>
              <w:pStyle w:val="Paragraphedeliste"/>
              <w:numPr>
                <w:ilvl w:val="1"/>
                <w:numId w:val="16"/>
              </w:numPr>
              <w:rPr>
                <w:rFonts w:ascii="Calibri" w:hAnsi="Calibri" w:cs="Arial"/>
              </w:rPr>
            </w:pPr>
            <w:r w:rsidRPr="00D05229">
              <w:rPr>
                <w:rFonts w:ascii="Calibri" w:hAnsi="Calibri" w:cs="Arial"/>
              </w:rPr>
              <w:t>-S’interposer dans des interactions potentiellement excitantes</w:t>
            </w:r>
          </w:p>
          <w:p w14:paraId="2D042578" w14:textId="77777777" w:rsidR="009F15BB" w:rsidRPr="00D05229" w:rsidRDefault="009F15BB" w:rsidP="00D05229">
            <w:pPr>
              <w:pStyle w:val="Paragraphedeliste"/>
              <w:numPr>
                <w:ilvl w:val="1"/>
                <w:numId w:val="16"/>
              </w:numPr>
              <w:rPr>
                <w:rFonts w:ascii="Calibri" w:hAnsi="Calibri" w:cs="Arial"/>
              </w:rPr>
            </w:pPr>
            <w:r w:rsidRPr="00D05229">
              <w:rPr>
                <w:rFonts w:ascii="Calibri" w:hAnsi="Calibri" w:cs="Arial"/>
              </w:rPr>
              <w:lastRenderedPageBreak/>
              <w:t>-Rappeler les règles</w:t>
            </w:r>
          </w:p>
          <w:p w14:paraId="131E2F48" w14:textId="77777777" w:rsidR="009F15BB" w:rsidRPr="0049079A" w:rsidRDefault="009F15BB" w:rsidP="0078745E">
            <w:pPr>
              <w:ind w:left="720"/>
              <w:rPr>
                <w:rFonts w:ascii="Calibri" w:hAnsi="Calibri" w:cs="Arial"/>
                <w:szCs w:val="22"/>
              </w:rPr>
            </w:pPr>
            <w:r w:rsidRPr="0049079A">
              <w:rPr>
                <w:rFonts w:ascii="Calibri" w:hAnsi="Calibri" w:cs="Arial"/>
                <w:szCs w:val="22"/>
              </w:rPr>
              <w:t>- Trouver un média pour entrer en lien avec le patient</w:t>
            </w:r>
          </w:p>
          <w:p w14:paraId="0808A9F6" w14:textId="77777777" w:rsidR="009F15BB" w:rsidRPr="0049079A" w:rsidRDefault="009F15BB" w:rsidP="009F15BB">
            <w:pPr>
              <w:ind w:left="72"/>
              <w:rPr>
                <w:rFonts w:ascii="Calibri" w:hAnsi="Calibri" w:cs="Arial"/>
                <w:b/>
                <w:szCs w:val="22"/>
              </w:rPr>
            </w:pPr>
          </w:p>
          <w:p w14:paraId="4F6CFCD0" w14:textId="4D552B54" w:rsidR="0078745E" w:rsidRPr="00893538" w:rsidRDefault="009F15BB" w:rsidP="00D16D4C">
            <w:pPr>
              <w:rPr>
                <w:rFonts w:ascii="Calibri" w:hAnsi="Calibri" w:cs="Arial"/>
                <w:szCs w:val="22"/>
              </w:rPr>
            </w:pPr>
            <w:r w:rsidRPr="00893538">
              <w:rPr>
                <w:rFonts w:ascii="Calibri" w:hAnsi="Calibri" w:cs="Arial"/>
                <w:b/>
                <w:i/>
                <w:szCs w:val="22"/>
                <w:u w:val="single"/>
              </w:rPr>
              <w:t>Compétences associées</w:t>
            </w:r>
            <w:r w:rsidRPr="00893538">
              <w:rPr>
                <w:rFonts w:ascii="Calibri" w:hAnsi="Calibri" w:cs="Arial"/>
                <w:b/>
                <w:szCs w:val="22"/>
              </w:rPr>
              <w:t xml:space="preserve"> : </w:t>
            </w:r>
            <w:r w:rsidRPr="00893538">
              <w:rPr>
                <w:rFonts w:ascii="Calibri" w:hAnsi="Calibri" w:cs="Arial"/>
                <w:szCs w:val="22"/>
              </w:rPr>
              <w:t>1-2-</w:t>
            </w:r>
            <w:r w:rsidR="001B2F69" w:rsidRPr="00893538">
              <w:rPr>
                <w:rFonts w:ascii="Calibri" w:hAnsi="Calibri" w:cs="Arial"/>
                <w:szCs w:val="22"/>
              </w:rPr>
              <w:t>3-9-10</w:t>
            </w:r>
          </w:p>
          <w:p w14:paraId="232B851E" w14:textId="77777777" w:rsidR="0078745E" w:rsidRPr="00893538" w:rsidRDefault="0078745E" w:rsidP="00D16D4C">
            <w:pPr>
              <w:rPr>
                <w:rFonts w:ascii="Calibri" w:hAnsi="Calibri" w:cs="Arial"/>
                <w:szCs w:val="22"/>
              </w:rPr>
            </w:pPr>
          </w:p>
          <w:p w14:paraId="2C0EA427" w14:textId="77777777" w:rsidR="00D05229" w:rsidRPr="00893538" w:rsidRDefault="00D05229" w:rsidP="009F15BB">
            <w:pPr>
              <w:spacing w:before="120"/>
              <w:rPr>
                <w:rFonts w:ascii="Calibri" w:hAnsi="Calibri" w:cs="Arial"/>
                <w:b/>
                <w:i/>
                <w:szCs w:val="22"/>
                <w:u w:val="single"/>
              </w:rPr>
            </w:pPr>
          </w:p>
          <w:p w14:paraId="756FBF17" w14:textId="77777777" w:rsidR="00D05229" w:rsidRPr="00893538" w:rsidRDefault="00D05229" w:rsidP="009F15BB">
            <w:pPr>
              <w:spacing w:before="120"/>
              <w:rPr>
                <w:rFonts w:ascii="Calibri" w:hAnsi="Calibri" w:cs="Arial"/>
                <w:b/>
                <w:i/>
                <w:szCs w:val="22"/>
                <w:u w:val="single"/>
              </w:rPr>
            </w:pPr>
          </w:p>
          <w:p w14:paraId="579E834C" w14:textId="48BC28A3" w:rsidR="009F15BB" w:rsidRPr="00893538" w:rsidRDefault="009F15BB" w:rsidP="009F15BB">
            <w:pPr>
              <w:spacing w:before="120"/>
              <w:rPr>
                <w:rFonts w:ascii="Calibri" w:hAnsi="Calibri" w:cs="Arial"/>
                <w:b/>
                <w:i/>
                <w:szCs w:val="22"/>
              </w:rPr>
            </w:pPr>
            <w:r w:rsidRPr="00893538">
              <w:rPr>
                <w:rFonts w:ascii="Calibri" w:hAnsi="Calibri" w:cs="Arial"/>
                <w:b/>
                <w:i/>
                <w:szCs w:val="22"/>
                <w:u w:val="single"/>
              </w:rPr>
              <w:t>Situation de travail prévalente n° 3</w:t>
            </w:r>
            <w:r w:rsidRPr="00893538">
              <w:rPr>
                <w:rFonts w:ascii="Calibri" w:hAnsi="Calibri" w:cs="Arial"/>
                <w:b/>
                <w:i/>
                <w:szCs w:val="22"/>
              </w:rPr>
              <w:t xml:space="preserve">: </w:t>
            </w:r>
          </w:p>
          <w:p w14:paraId="771FEBAC" w14:textId="77777777" w:rsidR="009F15BB" w:rsidRPr="00893538" w:rsidRDefault="009F15BB" w:rsidP="009F15BB">
            <w:pPr>
              <w:spacing w:before="120"/>
              <w:rPr>
                <w:rFonts w:ascii="Calibri" w:hAnsi="Calibri" w:cs="Arial"/>
                <w:b/>
                <w:i/>
                <w:szCs w:val="22"/>
              </w:rPr>
            </w:pPr>
          </w:p>
          <w:p w14:paraId="1EA1295C" w14:textId="77777777" w:rsidR="009F15BB" w:rsidRPr="00893538" w:rsidRDefault="009F15BB" w:rsidP="009F15BB">
            <w:pPr>
              <w:rPr>
                <w:rFonts w:ascii="Calibri" w:hAnsi="Calibri" w:cs="Arial"/>
                <w:b/>
                <w:i/>
                <w:szCs w:val="22"/>
                <w:u w:val="single"/>
              </w:rPr>
            </w:pPr>
            <w:r w:rsidRPr="00893538">
              <w:rPr>
                <w:rFonts w:ascii="Calibri" w:hAnsi="Calibri" w:cs="Arial"/>
                <w:szCs w:val="22"/>
              </w:rPr>
              <w:t>Entretien infirmier suite à un refus de traitement</w:t>
            </w:r>
          </w:p>
          <w:p w14:paraId="27BC7C46" w14:textId="77777777" w:rsidR="009F15BB" w:rsidRPr="00893538" w:rsidRDefault="009F15BB" w:rsidP="009F15BB">
            <w:pPr>
              <w:rPr>
                <w:rFonts w:ascii="Calibri" w:hAnsi="Calibri" w:cs="Arial"/>
                <w:b/>
                <w:i/>
                <w:szCs w:val="22"/>
                <w:u w:val="single"/>
              </w:rPr>
            </w:pPr>
          </w:p>
          <w:p w14:paraId="04F858B5" w14:textId="77777777" w:rsidR="009F15BB" w:rsidRPr="00893538" w:rsidRDefault="009F15BB" w:rsidP="009F15BB">
            <w:pPr>
              <w:rPr>
                <w:rFonts w:ascii="Calibri" w:hAnsi="Calibri" w:cs="Arial"/>
                <w:b/>
                <w:i/>
                <w:szCs w:val="22"/>
                <w:u w:val="single"/>
              </w:rPr>
            </w:pPr>
            <w:r w:rsidRPr="00893538">
              <w:rPr>
                <w:rFonts w:ascii="Calibri" w:hAnsi="Calibri" w:cs="Arial"/>
                <w:b/>
                <w:i/>
                <w:szCs w:val="22"/>
                <w:u w:val="single"/>
              </w:rPr>
              <w:t>Activités  Spécifiques :</w:t>
            </w:r>
          </w:p>
          <w:p w14:paraId="466FD1F9" w14:textId="77777777" w:rsidR="009F15BB" w:rsidRPr="00893538" w:rsidRDefault="009F15BB" w:rsidP="009F15BB">
            <w:pPr>
              <w:rPr>
                <w:rFonts w:ascii="Calibri" w:hAnsi="Calibri" w:cs="Arial"/>
                <w:szCs w:val="22"/>
              </w:rPr>
            </w:pPr>
            <w:r w:rsidRPr="00893538">
              <w:rPr>
                <w:rFonts w:ascii="Calibri" w:hAnsi="Calibri" w:cs="Arial"/>
                <w:szCs w:val="22"/>
              </w:rPr>
              <w:t>Les entretiens infirmiers se font toujours en binôme.</w:t>
            </w:r>
          </w:p>
          <w:p w14:paraId="4AD71C77" w14:textId="77777777" w:rsidR="009F15BB" w:rsidRPr="00893538" w:rsidRDefault="009F15BB" w:rsidP="009F15BB">
            <w:pPr>
              <w:rPr>
                <w:rFonts w:ascii="Calibri" w:hAnsi="Calibri" w:cs="Arial"/>
                <w:b/>
                <w:szCs w:val="22"/>
              </w:rPr>
            </w:pPr>
          </w:p>
          <w:p w14:paraId="396BE75C" w14:textId="77777777" w:rsidR="009F15BB" w:rsidRPr="00893538" w:rsidRDefault="009F15BB" w:rsidP="00D05229">
            <w:pPr>
              <w:numPr>
                <w:ilvl w:val="0"/>
                <w:numId w:val="17"/>
              </w:numPr>
              <w:jc w:val="left"/>
              <w:rPr>
                <w:rFonts w:ascii="Calibri" w:hAnsi="Calibri" w:cs="Arial"/>
                <w:szCs w:val="22"/>
              </w:rPr>
            </w:pPr>
            <w:r w:rsidRPr="00893538">
              <w:rPr>
                <w:rFonts w:ascii="Calibri" w:hAnsi="Calibri" w:cs="Arial"/>
                <w:szCs w:val="22"/>
              </w:rPr>
              <w:t>Prendre note du refus ; le valider ou le reformuler.</w:t>
            </w:r>
          </w:p>
          <w:p w14:paraId="7B977E00" w14:textId="77777777" w:rsidR="009F15BB" w:rsidRPr="00893538" w:rsidRDefault="009F15BB" w:rsidP="00D05229">
            <w:pPr>
              <w:numPr>
                <w:ilvl w:val="0"/>
                <w:numId w:val="17"/>
              </w:numPr>
              <w:jc w:val="left"/>
              <w:rPr>
                <w:rFonts w:ascii="Calibri" w:hAnsi="Calibri" w:cs="Arial"/>
                <w:szCs w:val="22"/>
              </w:rPr>
            </w:pPr>
            <w:r w:rsidRPr="00893538">
              <w:rPr>
                <w:rFonts w:ascii="Calibri" w:hAnsi="Calibri" w:cs="Arial"/>
                <w:szCs w:val="22"/>
              </w:rPr>
              <w:t>Explorer les motivations de son refus (contexte délirant/ argumentation adaptée…)</w:t>
            </w:r>
          </w:p>
          <w:p w14:paraId="7DC9AE12" w14:textId="77777777" w:rsidR="009F15BB" w:rsidRPr="00893538" w:rsidRDefault="009F15BB" w:rsidP="00D05229">
            <w:pPr>
              <w:numPr>
                <w:ilvl w:val="0"/>
                <w:numId w:val="17"/>
              </w:numPr>
              <w:jc w:val="left"/>
              <w:rPr>
                <w:rFonts w:ascii="Calibri" w:hAnsi="Calibri" w:cs="Arial"/>
                <w:szCs w:val="22"/>
              </w:rPr>
            </w:pPr>
            <w:r w:rsidRPr="00893538">
              <w:rPr>
                <w:rFonts w:ascii="Calibri" w:hAnsi="Calibri" w:cs="Arial"/>
                <w:szCs w:val="22"/>
              </w:rPr>
              <w:t>Négocier la prise de traitement de manière adaptée au contexte du refus :</w:t>
            </w:r>
          </w:p>
          <w:p w14:paraId="3D27F448" w14:textId="77777777" w:rsidR="009F15BB" w:rsidRPr="00893538" w:rsidRDefault="009F15BB" w:rsidP="00D05229">
            <w:pPr>
              <w:numPr>
                <w:ilvl w:val="0"/>
                <w:numId w:val="17"/>
              </w:numPr>
              <w:jc w:val="left"/>
              <w:rPr>
                <w:rFonts w:ascii="Calibri" w:hAnsi="Calibri" w:cs="Arial"/>
                <w:szCs w:val="22"/>
              </w:rPr>
            </w:pPr>
            <w:r w:rsidRPr="00893538">
              <w:rPr>
                <w:rFonts w:ascii="Calibri" w:hAnsi="Calibri" w:cs="Arial"/>
                <w:szCs w:val="22"/>
              </w:rPr>
              <w:t>Expliquer la nécessité du traitement, sa nature, et les effets attendus sur la maladie et/ou ses symptômes</w:t>
            </w:r>
          </w:p>
          <w:p w14:paraId="40D33EDB" w14:textId="19ADCED1" w:rsidR="009F15BB" w:rsidRPr="00893538" w:rsidRDefault="009F15BB" w:rsidP="00D05229">
            <w:pPr>
              <w:numPr>
                <w:ilvl w:val="0"/>
                <w:numId w:val="17"/>
              </w:numPr>
              <w:jc w:val="left"/>
              <w:rPr>
                <w:rFonts w:ascii="Calibri" w:hAnsi="Calibri" w:cs="Arial"/>
                <w:szCs w:val="22"/>
              </w:rPr>
            </w:pPr>
            <w:r w:rsidRPr="00893538">
              <w:rPr>
                <w:rFonts w:ascii="Calibri" w:hAnsi="Calibri" w:cs="Arial"/>
                <w:szCs w:val="22"/>
              </w:rPr>
              <w:t xml:space="preserve"> Expliquer les effets négatifs de la non observance du traitement sur l’état psychique du patient (recrudescence d’angoisse/d’idées noires/de tension…)</w:t>
            </w:r>
          </w:p>
          <w:p w14:paraId="031F2317" w14:textId="77777777" w:rsidR="009F15BB" w:rsidRPr="00893538" w:rsidRDefault="009F15BB" w:rsidP="00D05229">
            <w:pPr>
              <w:numPr>
                <w:ilvl w:val="0"/>
                <w:numId w:val="17"/>
              </w:numPr>
              <w:jc w:val="left"/>
              <w:rPr>
                <w:rFonts w:ascii="Calibri" w:hAnsi="Calibri" w:cs="Arial"/>
                <w:szCs w:val="22"/>
              </w:rPr>
            </w:pPr>
            <w:r w:rsidRPr="00893538">
              <w:rPr>
                <w:rFonts w:ascii="Calibri" w:hAnsi="Calibri" w:cs="Arial"/>
                <w:szCs w:val="22"/>
              </w:rPr>
              <w:t>Proposer au patient d’expliquer lors de son prochain entretien avec le médecin les motifs de son refus si le traitement ne lui convient pas, en vue d’une adaptation thérapeutique si nécessaire.</w:t>
            </w:r>
          </w:p>
          <w:p w14:paraId="5C91E06D" w14:textId="77777777" w:rsidR="009F15BB" w:rsidRPr="00893538" w:rsidRDefault="009F15BB" w:rsidP="00D05229">
            <w:pPr>
              <w:numPr>
                <w:ilvl w:val="0"/>
                <w:numId w:val="17"/>
              </w:numPr>
              <w:jc w:val="left"/>
              <w:rPr>
                <w:rFonts w:ascii="Calibri" w:hAnsi="Calibri" w:cs="Arial"/>
                <w:szCs w:val="22"/>
              </w:rPr>
            </w:pPr>
            <w:r w:rsidRPr="00893538">
              <w:rPr>
                <w:rFonts w:ascii="Calibri" w:hAnsi="Calibri" w:cs="Arial"/>
                <w:szCs w:val="22"/>
              </w:rPr>
              <w:t>Faire appel de manière stratégique aux collègues qui ont un lien privilégié pour négocier de manière favorable la prise du traitement.</w:t>
            </w:r>
          </w:p>
          <w:p w14:paraId="635BA2D8" w14:textId="77777777" w:rsidR="009F15BB" w:rsidRPr="00893538" w:rsidRDefault="009F15BB" w:rsidP="00D05229">
            <w:pPr>
              <w:numPr>
                <w:ilvl w:val="0"/>
                <w:numId w:val="17"/>
              </w:numPr>
              <w:jc w:val="left"/>
              <w:rPr>
                <w:rFonts w:ascii="Calibri" w:hAnsi="Calibri" w:cs="Arial"/>
                <w:szCs w:val="22"/>
              </w:rPr>
            </w:pPr>
            <w:r w:rsidRPr="00893538">
              <w:rPr>
                <w:rFonts w:ascii="Calibri" w:hAnsi="Calibri" w:cs="Arial"/>
                <w:szCs w:val="22"/>
              </w:rPr>
              <w:t xml:space="preserve">En cas d’échec de la négociation, expliquer au patient les conséquences du refus de traitement : </w:t>
            </w:r>
          </w:p>
          <w:p w14:paraId="4D8322DE" w14:textId="77777777" w:rsidR="009F15BB" w:rsidRPr="00893538" w:rsidRDefault="009F15BB" w:rsidP="00D05229">
            <w:pPr>
              <w:numPr>
                <w:ilvl w:val="0"/>
                <w:numId w:val="18"/>
              </w:numPr>
              <w:jc w:val="left"/>
              <w:rPr>
                <w:rFonts w:ascii="Calibri" w:hAnsi="Calibri" w:cs="Arial"/>
                <w:szCs w:val="22"/>
              </w:rPr>
            </w:pPr>
            <w:r w:rsidRPr="00893538">
              <w:rPr>
                <w:rFonts w:ascii="Calibri" w:hAnsi="Calibri" w:cs="Arial"/>
                <w:szCs w:val="22"/>
              </w:rPr>
              <w:t>Si Hospitalisation en SPDRE =&gt; administration sous contrainte par injection.</w:t>
            </w:r>
          </w:p>
          <w:p w14:paraId="3ADD75CA" w14:textId="77777777" w:rsidR="009F15BB" w:rsidRPr="00893538" w:rsidRDefault="009F15BB" w:rsidP="00D05229">
            <w:pPr>
              <w:numPr>
                <w:ilvl w:val="0"/>
                <w:numId w:val="18"/>
              </w:numPr>
              <w:jc w:val="left"/>
              <w:rPr>
                <w:rFonts w:ascii="Calibri" w:hAnsi="Calibri" w:cs="Arial"/>
                <w:szCs w:val="22"/>
              </w:rPr>
            </w:pPr>
            <w:r w:rsidRPr="00893538">
              <w:rPr>
                <w:rFonts w:ascii="Calibri" w:hAnsi="Calibri" w:cs="Arial"/>
                <w:szCs w:val="22"/>
              </w:rPr>
              <w:t>Si hospitalisation Libre =&gt; Fin de l’hospitalisation et retour en détention.</w:t>
            </w:r>
          </w:p>
          <w:p w14:paraId="5CFCA9BC" w14:textId="77777777" w:rsidR="009F15BB" w:rsidRPr="00893538" w:rsidRDefault="009F15BB" w:rsidP="00D05229">
            <w:pPr>
              <w:numPr>
                <w:ilvl w:val="0"/>
                <w:numId w:val="19"/>
              </w:numPr>
              <w:ind w:left="1068"/>
              <w:jc w:val="left"/>
              <w:rPr>
                <w:rFonts w:ascii="Calibri" w:hAnsi="Calibri" w:cs="Arial"/>
                <w:szCs w:val="22"/>
              </w:rPr>
            </w:pPr>
            <w:r w:rsidRPr="00893538">
              <w:rPr>
                <w:rFonts w:ascii="Calibri" w:hAnsi="Calibri" w:cs="Arial"/>
                <w:szCs w:val="22"/>
              </w:rPr>
              <w:t>Gestion du temps de négociation (Savoir mettre un terme à l’entretien)</w:t>
            </w:r>
          </w:p>
          <w:p w14:paraId="64088BF4" w14:textId="77777777" w:rsidR="009F15BB" w:rsidRPr="00893538" w:rsidRDefault="009F15BB" w:rsidP="00D05229">
            <w:pPr>
              <w:ind w:left="1068"/>
              <w:rPr>
                <w:rFonts w:ascii="Calibri" w:hAnsi="Calibri" w:cs="Arial"/>
                <w:szCs w:val="22"/>
              </w:rPr>
            </w:pPr>
          </w:p>
          <w:p w14:paraId="36EDF6BE" w14:textId="77777777" w:rsidR="009F15BB" w:rsidRPr="00893538" w:rsidRDefault="009F15BB" w:rsidP="00D05229">
            <w:pPr>
              <w:ind w:left="1068"/>
              <w:rPr>
                <w:rFonts w:ascii="Calibri" w:hAnsi="Calibri" w:cs="Arial"/>
              </w:rPr>
            </w:pPr>
          </w:p>
          <w:p w14:paraId="621FAE77" w14:textId="57498341" w:rsidR="009F15BB" w:rsidRPr="0078745E" w:rsidRDefault="009F15BB" w:rsidP="00D16D4C">
            <w:pPr>
              <w:rPr>
                <w:rFonts w:ascii="Calibri" w:hAnsi="Calibri" w:cs="Arial"/>
              </w:rPr>
            </w:pPr>
            <w:r w:rsidRPr="00893538">
              <w:rPr>
                <w:rFonts w:ascii="Calibri" w:hAnsi="Calibri" w:cs="Arial"/>
                <w:b/>
                <w:i/>
                <w:u w:val="single"/>
              </w:rPr>
              <w:t>Compétences associées</w:t>
            </w:r>
            <w:r w:rsidRPr="00893538">
              <w:rPr>
                <w:rFonts w:ascii="Calibri" w:hAnsi="Calibri" w:cs="Arial"/>
                <w:b/>
              </w:rPr>
              <w:t xml:space="preserve"> : </w:t>
            </w:r>
            <w:r w:rsidRPr="00893538">
              <w:rPr>
                <w:rFonts w:ascii="Calibri" w:hAnsi="Calibri" w:cs="Arial"/>
              </w:rPr>
              <w:t>1-2-</w:t>
            </w:r>
            <w:r w:rsidR="001B2F69" w:rsidRPr="00893538">
              <w:rPr>
                <w:rFonts w:ascii="Calibri" w:hAnsi="Calibri" w:cs="Arial"/>
              </w:rPr>
              <w:t>3-6-9-10-13</w:t>
            </w:r>
          </w:p>
        </w:tc>
      </w:tr>
    </w:tbl>
    <w:p w14:paraId="435F56E4" w14:textId="77777777" w:rsidR="00B868F1" w:rsidRPr="009E1E01" w:rsidRDefault="00B868F1" w:rsidP="00B868F1">
      <w:pPr>
        <w:rPr>
          <w:rFonts w:ascii="Calibri" w:hAnsi="Calibri"/>
          <w:szCs w:val="22"/>
        </w:rPr>
      </w:pPr>
    </w:p>
    <w:p w14:paraId="3B955181" w14:textId="77777777" w:rsidR="00B868F1" w:rsidRPr="009E1E01" w:rsidRDefault="00B868F1" w:rsidP="00B868F1">
      <w:pPr>
        <w:rPr>
          <w:rFonts w:ascii="Calibri" w:hAnsi="Calibri"/>
          <w:szCs w:val="22"/>
        </w:rPr>
      </w:pPr>
    </w:p>
    <w:tbl>
      <w:tblPr>
        <w:tblW w:w="104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E1E01" w14:paraId="33EA3EF1" w14:textId="77777777" w:rsidTr="009E1E01">
        <w:trPr>
          <w:trHeight w:val="12240"/>
        </w:trPr>
        <w:tc>
          <w:tcPr>
            <w:tcW w:w="10460" w:type="dxa"/>
          </w:tcPr>
          <w:p w14:paraId="6A64922F" w14:textId="77777777" w:rsidR="0078745E" w:rsidRDefault="0078745E" w:rsidP="0078745E">
            <w:pPr>
              <w:spacing w:before="120"/>
              <w:rPr>
                <w:rFonts w:ascii="Calibri" w:hAnsi="Calibri" w:cs="Arial"/>
                <w:b/>
                <w:i/>
              </w:rPr>
            </w:pPr>
            <w:r w:rsidRPr="0082632E">
              <w:rPr>
                <w:rFonts w:ascii="Calibri" w:hAnsi="Calibri" w:cs="Arial"/>
                <w:b/>
                <w:i/>
                <w:u w:val="single"/>
              </w:rPr>
              <w:lastRenderedPageBreak/>
              <w:t>Situ</w:t>
            </w:r>
            <w:r>
              <w:rPr>
                <w:rFonts w:ascii="Calibri" w:hAnsi="Calibri" w:cs="Arial"/>
                <w:b/>
                <w:i/>
                <w:u w:val="single"/>
              </w:rPr>
              <w:t>ation de travail prévalente n° 4 :</w:t>
            </w:r>
            <w:r w:rsidRPr="0082632E">
              <w:rPr>
                <w:rFonts w:ascii="Calibri" w:hAnsi="Calibri" w:cs="Arial"/>
                <w:b/>
                <w:i/>
              </w:rPr>
              <w:t xml:space="preserve"> </w:t>
            </w:r>
          </w:p>
          <w:p w14:paraId="2F490A7D" w14:textId="77777777" w:rsidR="0078745E" w:rsidRDefault="0078745E" w:rsidP="0078745E">
            <w:pPr>
              <w:spacing w:before="120"/>
              <w:rPr>
                <w:rFonts w:ascii="Calibri" w:hAnsi="Calibri" w:cs="Arial"/>
                <w:b/>
                <w:i/>
              </w:rPr>
            </w:pPr>
          </w:p>
          <w:p w14:paraId="20242917" w14:textId="77777777" w:rsidR="0078745E" w:rsidRDefault="0078745E" w:rsidP="0078745E">
            <w:pPr>
              <w:rPr>
                <w:rFonts w:ascii="Calibri" w:hAnsi="Calibri" w:cs="Arial"/>
              </w:rPr>
            </w:pPr>
            <w:r>
              <w:rPr>
                <w:rFonts w:ascii="Calibri" w:hAnsi="Calibri" w:cs="Arial"/>
              </w:rPr>
              <w:t>Entretien Medico-infirmier et Débriefing</w:t>
            </w:r>
          </w:p>
          <w:p w14:paraId="26491C5E" w14:textId="77777777" w:rsidR="0078745E" w:rsidRDefault="0078745E" w:rsidP="0078745E">
            <w:pPr>
              <w:rPr>
                <w:rFonts w:ascii="Calibri" w:hAnsi="Calibri" w:cs="Arial"/>
                <w:b/>
                <w:i/>
                <w:u w:val="single"/>
              </w:rPr>
            </w:pPr>
          </w:p>
          <w:p w14:paraId="5DD200C9" w14:textId="77777777" w:rsidR="0078745E" w:rsidRPr="0082632E" w:rsidRDefault="0078745E" w:rsidP="0078745E">
            <w:pPr>
              <w:rPr>
                <w:rFonts w:ascii="Calibri" w:hAnsi="Calibri" w:cs="Arial"/>
                <w:b/>
                <w:i/>
                <w:u w:val="single"/>
              </w:rPr>
            </w:pPr>
            <w:r w:rsidRPr="0082632E">
              <w:rPr>
                <w:rFonts w:ascii="Calibri" w:hAnsi="Calibri" w:cs="Arial"/>
                <w:b/>
                <w:i/>
                <w:u w:val="single"/>
              </w:rPr>
              <w:t>Activités  Spécifiques :</w:t>
            </w:r>
          </w:p>
          <w:p w14:paraId="5C751987" w14:textId="77777777" w:rsidR="0078745E" w:rsidRPr="0082632E" w:rsidRDefault="0078745E" w:rsidP="0078745E">
            <w:pPr>
              <w:rPr>
                <w:rFonts w:ascii="Calibri" w:hAnsi="Calibri" w:cs="Arial"/>
              </w:rPr>
            </w:pPr>
          </w:p>
          <w:p w14:paraId="13612936" w14:textId="77777777" w:rsidR="0078745E" w:rsidRPr="0082632E" w:rsidRDefault="0078745E" w:rsidP="0078745E">
            <w:pPr>
              <w:rPr>
                <w:rFonts w:ascii="Calibri" w:hAnsi="Calibri" w:cs="Arial"/>
                <w:b/>
              </w:rPr>
            </w:pPr>
          </w:p>
          <w:p w14:paraId="1176B5F1" w14:textId="77777777" w:rsidR="0078745E" w:rsidRPr="00F5061E" w:rsidRDefault="0078745E" w:rsidP="00D05229">
            <w:pPr>
              <w:numPr>
                <w:ilvl w:val="0"/>
                <w:numId w:val="20"/>
              </w:numPr>
              <w:jc w:val="left"/>
              <w:rPr>
                <w:rFonts w:ascii="Calibri" w:hAnsi="Calibri" w:cs="Arial"/>
              </w:rPr>
            </w:pPr>
            <w:r w:rsidRPr="00F5061E">
              <w:rPr>
                <w:rFonts w:ascii="Calibri" w:hAnsi="Calibri" w:cs="Arial"/>
              </w:rPr>
              <w:t>Restituer des informations de manière pertinente et concise</w:t>
            </w:r>
          </w:p>
          <w:p w14:paraId="122E904E" w14:textId="77777777" w:rsidR="0078745E" w:rsidRPr="00F5061E" w:rsidRDefault="0078745E" w:rsidP="00D05229">
            <w:pPr>
              <w:numPr>
                <w:ilvl w:val="0"/>
                <w:numId w:val="20"/>
              </w:numPr>
              <w:jc w:val="left"/>
              <w:rPr>
                <w:rFonts w:ascii="Calibri" w:hAnsi="Calibri" w:cs="Arial"/>
              </w:rPr>
            </w:pPr>
            <w:r w:rsidRPr="00F5061E">
              <w:rPr>
                <w:rFonts w:ascii="Calibri" w:hAnsi="Calibri" w:cs="Arial"/>
              </w:rPr>
              <w:t>Identifier les problèmes du patient</w:t>
            </w:r>
          </w:p>
          <w:p w14:paraId="1F62CB31" w14:textId="77777777" w:rsidR="0078745E" w:rsidRDefault="0078745E" w:rsidP="00D05229">
            <w:pPr>
              <w:numPr>
                <w:ilvl w:val="0"/>
                <w:numId w:val="20"/>
              </w:numPr>
              <w:jc w:val="left"/>
              <w:rPr>
                <w:rFonts w:ascii="Calibri" w:hAnsi="Calibri" w:cs="Arial"/>
              </w:rPr>
            </w:pPr>
            <w:r>
              <w:rPr>
                <w:rFonts w:ascii="Calibri" w:hAnsi="Calibri" w:cs="Arial"/>
              </w:rPr>
              <w:t>Verbaliser ses observations cliniques et les confronter à celles des autres soignants présents à l’entretien.</w:t>
            </w:r>
          </w:p>
          <w:p w14:paraId="2C19DBE3" w14:textId="77777777" w:rsidR="0078745E" w:rsidRDefault="0078745E" w:rsidP="00D05229">
            <w:pPr>
              <w:numPr>
                <w:ilvl w:val="0"/>
                <w:numId w:val="20"/>
              </w:numPr>
              <w:jc w:val="left"/>
              <w:rPr>
                <w:rFonts w:ascii="Calibri" w:hAnsi="Calibri" w:cs="Arial"/>
              </w:rPr>
            </w:pPr>
            <w:r w:rsidRPr="00087F38">
              <w:rPr>
                <w:rFonts w:ascii="Calibri" w:hAnsi="Calibri" w:cs="Arial"/>
              </w:rPr>
              <w:t>Analyser l’entretien en mettant en lien les informations recueillies avec notre connaissance du patient dans sa globalité</w:t>
            </w:r>
            <w:r>
              <w:rPr>
                <w:rFonts w:ascii="Calibri" w:hAnsi="Calibri" w:cs="Arial"/>
              </w:rPr>
              <w:t>.</w:t>
            </w:r>
          </w:p>
          <w:p w14:paraId="77155912" w14:textId="0AF31E16" w:rsidR="0078745E" w:rsidRPr="00F5061E" w:rsidRDefault="0078745E" w:rsidP="00D05229">
            <w:pPr>
              <w:numPr>
                <w:ilvl w:val="0"/>
                <w:numId w:val="20"/>
              </w:numPr>
              <w:jc w:val="left"/>
              <w:rPr>
                <w:rFonts w:ascii="Calibri" w:hAnsi="Calibri" w:cs="Arial"/>
              </w:rPr>
            </w:pPr>
            <w:r w:rsidRPr="00F5061E">
              <w:rPr>
                <w:rFonts w:ascii="Calibri" w:hAnsi="Calibri" w:cs="Arial"/>
              </w:rPr>
              <w:t>Définir des objectifs sur la prise en charge en équipe pluriprofessionnelle</w:t>
            </w:r>
          </w:p>
          <w:p w14:paraId="0906FDEE" w14:textId="77777777" w:rsidR="0078745E" w:rsidRPr="00F5061E" w:rsidRDefault="0078745E" w:rsidP="00D05229">
            <w:pPr>
              <w:numPr>
                <w:ilvl w:val="0"/>
                <w:numId w:val="20"/>
              </w:numPr>
              <w:jc w:val="left"/>
              <w:rPr>
                <w:rFonts w:ascii="Calibri" w:hAnsi="Calibri" w:cs="Arial"/>
              </w:rPr>
            </w:pPr>
            <w:r w:rsidRPr="00F5061E">
              <w:rPr>
                <w:rFonts w:ascii="Calibri" w:hAnsi="Calibri" w:cs="Arial"/>
              </w:rPr>
              <w:t>Déterminer les actions à mettre en place</w:t>
            </w:r>
          </w:p>
          <w:p w14:paraId="6C4846A2" w14:textId="77777777" w:rsidR="0078745E" w:rsidRDefault="0078745E" w:rsidP="0078745E">
            <w:pPr>
              <w:rPr>
                <w:rFonts w:ascii="Calibri" w:hAnsi="Calibri" w:cs="Arial"/>
              </w:rPr>
            </w:pPr>
          </w:p>
          <w:p w14:paraId="2BCAB761" w14:textId="77777777" w:rsidR="0078745E" w:rsidRDefault="0078745E" w:rsidP="0078745E">
            <w:pPr>
              <w:rPr>
                <w:rFonts w:ascii="Calibri" w:hAnsi="Calibri" w:cs="Arial"/>
              </w:rPr>
            </w:pPr>
          </w:p>
          <w:p w14:paraId="1AE9C7E7" w14:textId="77777777" w:rsidR="0078745E" w:rsidRDefault="0078745E" w:rsidP="0078745E">
            <w:pPr>
              <w:rPr>
                <w:rFonts w:ascii="Calibri" w:hAnsi="Calibri" w:cs="Arial"/>
              </w:rPr>
            </w:pPr>
          </w:p>
          <w:p w14:paraId="15A69D39" w14:textId="561E68C4" w:rsidR="0078745E" w:rsidRPr="009E1E01" w:rsidRDefault="0078745E" w:rsidP="0078745E">
            <w:pPr>
              <w:rPr>
                <w:rFonts w:ascii="Calibri" w:hAnsi="Calibri" w:cs="Arial"/>
                <w:szCs w:val="22"/>
              </w:rPr>
            </w:pPr>
            <w:r w:rsidRPr="00893538">
              <w:rPr>
                <w:rFonts w:ascii="Calibri" w:hAnsi="Calibri" w:cs="Arial"/>
                <w:b/>
                <w:i/>
                <w:u w:val="single"/>
              </w:rPr>
              <w:t>Compétences associées</w:t>
            </w:r>
            <w:r w:rsidRPr="00893538">
              <w:rPr>
                <w:rFonts w:ascii="Calibri" w:hAnsi="Calibri" w:cs="Arial"/>
                <w:b/>
              </w:rPr>
              <w:t xml:space="preserve"> : </w:t>
            </w:r>
            <w:r w:rsidRPr="00893538">
              <w:rPr>
                <w:rFonts w:ascii="Calibri" w:hAnsi="Calibri" w:cs="Arial"/>
              </w:rPr>
              <w:t>1-2-</w:t>
            </w:r>
            <w:r w:rsidR="001B2F69" w:rsidRPr="00893538">
              <w:rPr>
                <w:rFonts w:ascii="Calibri" w:hAnsi="Calibri" w:cs="Arial"/>
              </w:rPr>
              <w:t>3-6-9-10-13</w:t>
            </w:r>
          </w:p>
        </w:tc>
      </w:tr>
    </w:tbl>
    <w:p w14:paraId="3C7D75F9" w14:textId="77777777" w:rsidR="00B868F1" w:rsidRPr="009E1E01" w:rsidRDefault="00B868F1" w:rsidP="00B868F1">
      <w:pPr>
        <w:rPr>
          <w:rFonts w:ascii="Calibri" w:hAnsi="Calibri"/>
          <w:szCs w:val="22"/>
        </w:rPr>
      </w:pPr>
    </w:p>
    <w:p w14:paraId="3423A3CE" w14:textId="77777777" w:rsidR="00B868F1" w:rsidRPr="009E1E01" w:rsidRDefault="00B868F1" w:rsidP="00B868F1">
      <w:pPr>
        <w:rPr>
          <w:rFonts w:ascii="Calibri" w:hAnsi="Calibri"/>
          <w:szCs w:val="22"/>
        </w:rPr>
      </w:pPr>
    </w:p>
    <w:p w14:paraId="564FE136" w14:textId="77777777" w:rsidR="00B868F1" w:rsidRDefault="00B868F1" w:rsidP="00B868F1">
      <w:pPr>
        <w:rPr>
          <w:rFonts w:ascii="Calibri" w:hAnsi="Calibri"/>
          <w:szCs w:val="22"/>
        </w:rPr>
      </w:pPr>
    </w:p>
    <w:p w14:paraId="517FCA7B" w14:textId="77777777" w:rsidR="009E1E01" w:rsidRPr="009E1E01" w:rsidRDefault="009E1E01" w:rsidP="00B868F1">
      <w:pPr>
        <w:rPr>
          <w:rFonts w:ascii="Calibri" w:hAnsi="Calibri"/>
          <w:szCs w:val="22"/>
        </w:rPr>
      </w:pPr>
    </w:p>
    <w:p w14:paraId="2E879FCF" w14:textId="77777777" w:rsidR="00B868F1" w:rsidRPr="009E1E01" w:rsidRDefault="00B868F1" w:rsidP="00B868F1">
      <w:pPr>
        <w:rPr>
          <w:rFonts w:ascii="Calibri" w:hAnsi="Calibri"/>
          <w:szCs w:val="22"/>
        </w:rPr>
      </w:pPr>
    </w:p>
    <w:p w14:paraId="240A9AD9" w14:textId="77777777" w:rsidR="00B868F1" w:rsidRPr="009E1E01" w:rsidRDefault="00B868F1" w:rsidP="009E1E01">
      <w:pPr>
        <w:pStyle w:val="Titre1"/>
        <w:ind w:left="425" w:hanging="425"/>
        <w:rPr>
          <w:sz w:val="22"/>
          <w:szCs w:val="22"/>
        </w:rPr>
      </w:pPr>
      <w:r w:rsidRPr="009E1E01">
        <w:rPr>
          <w:sz w:val="22"/>
          <w:szCs w:val="22"/>
        </w:rPr>
        <w:t>MOYENS ET RESSOURCES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229A2255" w14:textId="77777777" w:rsidTr="009E1E01">
        <w:trPr>
          <w:trHeight w:val="1102"/>
        </w:trPr>
        <w:tc>
          <w:tcPr>
            <w:tcW w:w="10460" w:type="dxa"/>
            <w:tcBorders>
              <w:top w:val="single" w:sz="4" w:space="0" w:color="auto"/>
              <w:left w:val="single" w:sz="4" w:space="0" w:color="auto"/>
              <w:bottom w:val="single" w:sz="4" w:space="0" w:color="auto"/>
              <w:right w:val="single" w:sz="4" w:space="0" w:color="auto"/>
            </w:tcBorders>
          </w:tcPr>
          <w:p w14:paraId="6C931935" w14:textId="77777777" w:rsidR="009C7D19" w:rsidRPr="00D06271" w:rsidRDefault="009C7D19" w:rsidP="009C7D19">
            <w:pPr>
              <w:rPr>
                <w:rFonts w:cs="Arial"/>
                <w:szCs w:val="22"/>
              </w:rPr>
            </w:pPr>
            <w:r w:rsidRPr="00D06271">
              <w:rPr>
                <w:rFonts w:cs="Arial"/>
                <w:szCs w:val="22"/>
              </w:rPr>
              <w:t xml:space="preserve">Amplitude horaire de l’équipe accueillante : </w:t>
            </w:r>
            <w:r w:rsidRPr="00D06271">
              <w:rPr>
                <w:rFonts w:cs="Arial"/>
                <w:b/>
                <w:szCs w:val="22"/>
              </w:rPr>
              <w:t>12h/jour</w:t>
            </w:r>
          </w:p>
          <w:p w14:paraId="623AF2D3" w14:textId="77777777" w:rsidR="009C7D19" w:rsidRPr="00D06271" w:rsidRDefault="009C7D19" w:rsidP="009C7D19">
            <w:pPr>
              <w:rPr>
                <w:rFonts w:cs="Arial"/>
                <w:szCs w:val="22"/>
              </w:rPr>
            </w:pPr>
          </w:p>
          <w:p w14:paraId="0A826A23" w14:textId="2BC0B4B1" w:rsidR="009C7D19" w:rsidRPr="009C7D19" w:rsidRDefault="009C7D19" w:rsidP="009C7D19">
            <w:pPr>
              <w:rPr>
                <w:rFonts w:cs="Arial"/>
                <w:szCs w:val="22"/>
              </w:rPr>
            </w:pPr>
            <w:r w:rsidRPr="009C7D19">
              <w:rPr>
                <w:rFonts w:cs="Arial"/>
                <w:szCs w:val="22"/>
              </w:rPr>
              <w:t xml:space="preserve">Horaires de l’étudiant/ l’élève : </w:t>
            </w:r>
            <w:r w:rsidRPr="009C7D19">
              <w:rPr>
                <w:rFonts w:cs="Arial"/>
                <w:b/>
                <w:szCs w:val="22"/>
              </w:rPr>
              <w:t xml:space="preserve">7h/jour ou 8h/jour     </w:t>
            </w:r>
          </w:p>
          <w:p w14:paraId="482E8041" w14:textId="77777777" w:rsidR="009C7D19" w:rsidRPr="009C7D19" w:rsidRDefault="009C7D19" w:rsidP="009C7D19">
            <w:pPr>
              <w:numPr>
                <w:ilvl w:val="0"/>
                <w:numId w:val="24"/>
              </w:numPr>
              <w:jc w:val="left"/>
              <w:rPr>
                <w:szCs w:val="22"/>
              </w:rPr>
            </w:pPr>
            <w:r w:rsidRPr="009C7D19">
              <w:rPr>
                <w:szCs w:val="22"/>
              </w:rPr>
              <w:t xml:space="preserve">Matin : 7h00 – 14h30 </w:t>
            </w:r>
          </w:p>
          <w:p w14:paraId="3AFB18A7" w14:textId="77777777" w:rsidR="009C7D19" w:rsidRPr="009C7D19" w:rsidRDefault="009C7D19" w:rsidP="009C7D19">
            <w:pPr>
              <w:numPr>
                <w:ilvl w:val="0"/>
                <w:numId w:val="24"/>
              </w:numPr>
              <w:jc w:val="left"/>
              <w:rPr>
                <w:szCs w:val="22"/>
              </w:rPr>
            </w:pPr>
            <w:r w:rsidRPr="009C7D19">
              <w:rPr>
                <w:szCs w:val="22"/>
              </w:rPr>
              <w:t>Soir : 13h00 - 20h00.</w:t>
            </w:r>
          </w:p>
          <w:p w14:paraId="4DED8CBE" w14:textId="77777777" w:rsidR="009C7D19" w:rsidRPr="006A66B8" w:rsidRDefault="009C7D19" w:rsidP="009C7D19">
            <w:pPr>
              <w:rPr>
                <w:szCs w:val="22"/>
              </w:rPr>
            </w:pPr>
            <w:r w:rsidRPr="006A66B8">
              <w:rPr>
                <w:b/>
                <w:szCs w:val="22"/>
              </w:rPr>
              <w:t>Les heures effectuées au-delà de 30 heures par semaine feront l'objet d'une récupération à la fin du stage.</w:t>
            </w:r>
          </w:p>
          <w:p w14:paraId="2D3D3934" w14:textId="77777777" w:rsidR="009C7D19" w:rsidRPr="00893538" w:rsidRDefault="009C7D19" w:rsidP="009C7D19">
            <w:pPr>
              <w:rPr>
                <w:b/>
                <w:szCs w:val="22"/>
              </w:rPr>
            </w:pPr>
            <w:r w:rsidRPr="00893538">
              <w:rPr>
                <w:b/>
                <w:szCs w:val="22"/>
              </w:rPr>
              <w:t xml:space="preserve">Organisation des 5h pédagogiques : </w:t>
            </w:r>
            <w:r w:rsidRPr="00893538">
              <w:rPr>
                <w:szCs w:val="22"/>
              </w:rPr>
              <w:t>tous les jeudis matin de 9h à 14h30 au PC du pôle SMD-PL</w:t>
            </w:r>
            <w:r w:rsidRPr="00893538">
              <w:rPr>
                <w:b/>
                <w:szCs w:val="22"/>
              </w:rPr>
              <w:t xml:space="preserve"> </w:t>
            </w:r>
          </w:p>
          <w:p w14:paraId="148A28E6" w14:textId="1AE0C125" w:rsidR="00D05229" w:rsidRPr="009C7D19" w:rsidRDefault="009C7D19" w:rsidP="00D16D4C">
            <w:pPr>
              <w:rPr>
                <w:b/>
                <w:szCs w:val="22"/>
              </w:rPr>
            </w:pPr>
            <w:r w:rsidRPr="00893538">
              <w:rPr>
                <w:b/>
                <w:szCs w:val="22"/>
              </w:rPr>
              <w:t>Etudiants accueillis par filière simultanément : 1 L2</w:t>
            </w:r>
          </w:p>
          <w:p w14:paraId="38DD7339" w14:textId="404F964E" w:rsidR="00D05229" w:rsidRPr="009E1E01" w:rsidRDefault="00D05229" w:rsidP="00D16D4C">
            <w:pPr>
              <w:rPr>
                <w:rFonts w:ascii="Calibri" w:hAnsi="Calibri" w:cs="Arial"/>
                <w:szCs w:val="22"/>
              </w:rPr>
            </w:pPr>
          </w:p>
        </w:tc>
      </w:tr>
    </w:tbl>
    <w:p w14:paraId="0E23DB71" w14:textId="77777777" w:rsidR="00B868F1" w:rsidRPr="009E1E01" w:rsidRDefault="00B868F1" w:rsidP="00B868F1">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58471D88" w14:textId="77777777" w:rsidTr="009E1E01">
        <w:tc>
          <w:tcPr>
            <w:tcW w:w="10460" w:type="dxa"/>
            <w:tcBorders>
              <w:top w:val="single" w:sz="4" w:space="0" w:color="auto"/>
              <w:left w:val="single" w:sz="4" w:space="0" w:color="auto"/>
              <w:bottom w:val="single" w:sz="4" w:space="0" w:color="auto"/>
              <w:right w:val="single" w:sz="4" w:space="0" w:color="auto"/>
            </w:tcBorders>
          </w:tcPr>
          <w:p w14:paraId="10A6393F" w14:textId="77777777" w:rsidR="0078745E" w:rsidRDefault="00B868F1" w:rsidP="00D16D4C">
            <w:pPr>
              <w:rPr>
                <w:rFonts w:ascii="Calibri" w:hAnsi="Calibri" w:cs="Arial"/>
                <w:b/>
                <w:szCs w:val="22"/>
              </w:rPr>
            </w:pPr>
            <w:r w:rsidRPr="009E1E01">
              <w:rPr>
                <w:rFonts w:ascii="Calibri" w:hAnsi="Calibri" w:cs="Arial"/>
                <w:b/>
                <w:szCs w:val="22"/>
              </w:rPr>
              <w:t>Conditions pratiques :</w:t>
            </w:r>
          </w:p>
          <w:p w14:paraId="53EEEC65" w14:textId="77777777" w:rsidR="0078745E" w:rsidRPr="0049079A" w:rsidRDefault="0078745E" w:rsidP="0016418B">
            <w:pPr>
              <w:numPr>
                <w:ilvl w:val="0"/>
                <w:numId w:val="21"/>
              </w:numPr>
              <w:jc w:val="left"/>
              <w:rPr>
                <w:rFonts w:ascii="Calibri" w:hAnsi="Calibri" w:cs="Arial"/>
                <w:szCs w:val="22"/>
              </w:rPr>
            </w:pPr>
            <w:r w:rsidRPr="0049079A">
              <w:rPr>
                <w:rFonts w:ascii="Calibri" w:hAnsi="Calibri" w:cs="Arial"/>
                <w:szCs w:val="22"/>
              </w:rPr>
              <w:t>Repas : sur place</w:t>
            </w:r>
            <w:r>
              <w:rPr>
                <w:rFonts w:ascii="Calibri" w:hAnsi="Calibri" w:cs="Arial"/>
                <w:szCs w:val="22"/>
              </w:rPr>
              <w:t xml:space="preserve"> à prévoir </w:t>
            </w:r>
          </w:p>
          <w:p w14:paraId="0FEFB59D" w14:textId="77777777" w:rsidR="0078745E" w:rsidRDefault="00B65C6F" w:rsidP="0016418B">
            <w:pPr>
              <w:numPr>
                <w:ilvl w:val="0"/>
                <w:numId w:val="21"/>
              </w:numPr>
              <w:jc w:val="left"/>
              <w:rPr>
                <w:rFonts w:ascii="Calibri" w:hAnsi="Calibri" w:cs="Arial"/>
                <w:szCs w:val="22"/>
              </w:rPr>
            </w:pPr>
            <w:r>
              <w:rPr>
                <w:rFonts w:ascii="Calibri" w:hAnsi="Calibri" w:cs="Arial"/>
                <w:szCs w:val="22"/>
              </w:rPr>
              <w:t xml:space="preserve">Tenue professionnelle fournie </w:t>
            </w:r>
            <w:r w:rsidR="0078745E">
              <w:rPr>
                <w:rFonts w:ascii="Calibri" w:hAnsi="Calibri" w:cs="Arial"/>
                <w:szCs w:val="22"/>
              </w:rPr>
              <w:t xml:space="preserve">par l’hôpital </w:t>
            </w:r>
          </w:p>
          <w:p w14:paraId="7A16F01E" w14:textId="77777777" w:rsidR="0078745E" w:rsidRDefault="0078745E" w:rsidP="0016418B">
            <w:pPr>
              <w:numPr>
                <w:ilvl w:val="0"/>
                <w:numId w:val="21"/>
              </w:numPr>
              <w:jc w:val="left"/>
              <w:rPr>
                <w:rFonts w:ascii="Calibri" w:hAnsi="Calibri" w:cs="Arial"/>
                <w:szCs w:val="22"/>
              </w:rPr>
            </w:pPr>
            <w:r>
              <w:rPr>
                <w:rFonts w:ascii="Calibri" w:hAnsi="Calibri" w:cs="Arial"/>
                <w:szCs w:val="22"/>
              </w:rPr>
              <w:t>Prévoir 1 cadenas pour le vestiaire et un jeton</w:t>
            </w:r>
            <w:r w:rsidR="00B65C6F">
              <w:rPr>
                <w:rFonts w:ascii="Calibri" w:hAnsi="Calibri" w:cs="Arial"/>
                <w:szCs w:val="22"/>
              </w:rPr>
              <w:t xml:space="preserve"> pour le casier à l’entrée de l’</w:t>
            </w:r>
            <w:r>
              <w:rPr>
                <w:rFonts w:ascii="Calibri" w:hAnsi="Calibri" w:cs="Arial"/>
                <w:szCs w:val="22"/>
              </w:rPr>
              <w:t>UHSA</w:t>
            </w:r>
          </w:p>
          <w:p w14:paraId="5D06B5EB" w14:textId="77777777" w:rsidR="0078745E" w:rsidRPr="0049079A" w:rsidRDefault="0078745E" w:rsidP="0016418B">
            <w:pPr>
              <w:numPr>
                <w:ilvl w:val="0"/>
                <w:numId w:val="21"/>
              </w:numPr>
              <w:jc w:val="left"/>
              <w:rPr>
                <w:rFonts w:ascii="Calibri" w:hAnsi="Calibri" w:cs="Arial"/>
                <w:szCs w:val="22"/>
              </w:rPr>
            </w:pPr>
            <w:r>
              <w:rPr>
                <w:rFonts w:ascii="Calibri" w:hAnsi="Calibri" w:cs="Arial"/>
                <w:szCs w:val="22"/>
              </w:rPr>
              <w:t>Venir avec sa pièce d’identité</w:t>
            </w:r>
          </w:p>
          <w:p w14:paraId="657DDE7F" w14:textId="77777777" w:rsidR="0078745E" w:rsidRDefault="0078745E" w:rsidP="00D16D4C">
            <w:pPr>
              <w:rPr>
                <w:rFonts w:ascii="Calibri" w:hAnsi="Calibri" w:cs="Arial"/>
                <w:b/>
                <w:szCs w:val="22"/>
              </w:rPr>
            </w:pPr>
          </w:p>
          <w:p w14:paraId="28CD9E15" w14:textId="77777777" w:rsidR="0078745E" w:rsidRDefault="0078745E" w:rsidP="00D16D4C">
            <w:pPr>
              <w:rPr>
                <w:rFonts w:ascii="Calibri" w:hAnsi="Calibri" w:cs="Arial"/>
                <w:b/>
                <w:szCs w:val="22"/>
              </w:rPr>
            </w:pPr>
          </w:p>
          <w:p w14:paraId="73364D57" w14:textId="77777777" w:rsidR="00B868F1" w:rsidRPr="009E1E01" w:rsidRDefault="00B868F1" w:rsidP="00D16D4C">
            <w:pPr>
              <w:rPr>
                <w:rFonts w:ascii="Calibri" w:hAnsi="Calibri"/>
                <w:b/>
                <w:szCs w:val="22"/>
              </w:rPr>
            </w:pPr>
            <w:r w:rsidRPr="009E1E01">
              <w:rPr>
                <w:rFonts w:ascii="Calibri" w:hAnsi="Calibri"/>
                <w:b/>
                <w:szCs w:val="22"/>
              </w:rPr>
              <w:t xml:space="preserve">Autres : </w:t>
            </w:r>
          </w:p>
          <w:p w14:paraId="0541E7EA" w14:textId="77777777" w:rsidR="0078745E" w:rsidRPr="009412FE" w:rsidRDefault="0078745E" w:rsidP="0078745E">
            <w:pPr>
              <w:rPr>
                <w:rFonts w:ascii="Calibri" w:hAnsi="Calibri"/>
                <w:szCs w:val="22"/>
              </w:rPr>
            </w:pPr>
            <w:r w:rsidRPr="009412FE">
              <w:rPr>
                <w:rFonts w:ascii="Calibri" w:hAnsi="Calibri"/>
                <w:szCs w:val="22"/>
              </w:rPr>
              <w:t>Par mesure de sécurité  sont interdit tous les objets tranchants ou coupants, les téléphones portables , objets électroniques et clé USB qui devront être déposés dans un casier prévu à cet effet  à l’entrée de l’ UHSA.</w:t>
            </w:r>
          </w:p>
          <w:p w14:paraId="4C6A9F4C" w14:textId="77777777" w:rsidR="0078745E" w:rsidRPr="009412FE" w:rsidRDefault="0078745E" w:rsidP="0078745E">
            <w:pPr>
              <w:rPr>
                <w:rFonts w:ascii="Calibri" w:hAnsi="Calibri"/>
                <w:szCs w:val="22"/>
              </w:rPr>
            </w:pPr>
            <w:r w:rsidRPr="009412FE">
              <w:rPr>
                <w:rFonts w:ascii="Calibri" w:hAnsi="Calibri"/>
                <w:szCs w:val="22"/>
              </w:rPr>
              <w:t>A chaque entrée dans la structure  un passage sous le portique  détection du métal et une  analyse par rayon X des affaires transportables sont  obligatoire.</w:t>
            </w:r>
          </w:p>
          <w:p w14:paraId="316E15A8" w14:textId="77777777" w:rsidR="0078745E" w:rsidRPr="009412FE" w:rsidRDefault="0078745E" w:rsidP="0078745E">
            <w:pPr>
              <w:rPr>
                <w:rFonts w:ascii="Calibri" w:hAnsi="Calibri"/>
                <w:szCs w:val="22"/>
              </w:rPr>
            </w:pPr>
          </w:p>
          <w:p w14:paraId="674188D9" w14:textId="77777777" w:rsidR="0078745E" w:rsidRDefault="0078745E" w:rsidP="0078745E">
            <w:pPr>
              <w:rPr>
                <w:rFonts w:ascii="Calibri" w:hAnsi="Calibri"/>
                <w:sz w:val="20"/>
              </w:rPr>
            </w:pPr>
          </w:p>
          <w:p w14:paraId="582BDD39" w14:textId="77777777" w:rsidR="0078745E" w:rsidRPr="004D7062" w:rsidRDefault="0078745E" w:rsidP="0078745E">
            <w:pPr>
              <w:spacing w:before="120"/>
              <w:rPr>
                <w:rFonts w:ascii="Calibri" w:hAnsi="Calibri" w:cs="Arial"/>
                <w:b/>
              </w:rPr>
            </w:pPr>
            <w:r w:rsidRPr="004D7062">
              <w:rPr>
                <w:rFonts w:ascii="Calibri" w:hAnsi="Calibri" w:cs="Arial"/>
                <w:b/>
              </w:rPr>
              <w:t>Informations nécessaires à l’étudiant pour le déroulement de son stage :</w:t>
            </w:r>
          </w:p>
          <w:p w14:paraId="25D2BF3B" w14:textId="77777777" w:rsidR="0078745E" w:rsidRPr="004D7062" w:rsidRDefault="0078745E" w:rsidP="0078745E">
            <w:pPr>
              <w:rPr>
                <w:rFonts w:ascii="Calibri" w:hAnsi="Calibri" w:cs="Arial"/>
                <w:b/>
              </w:rPr>
            </w:pPr>
          </w:p>
          <w:p w14:paraId="20FF0703" w14:textId="77777777" w:rsidR="0078745E" w:rsidRPr="009412FE" w:rsidRDefault="0078745E" w:rsidP="0078745E">
            <w:pPr>
              <w:rPr>
                <w:rFonts w:ascii="Calibri" w:hAnsi="Calibri" w:cs="Arial"/>
              </w:rPr>
            </w:pPr>
            <w:r w:rsidRPr="004D7062">
              <w:rPr>
                <w:rFonts w:ascii="Calibri" w:hAnsi="Calibri" w:cs="Arial"/>
              </w:rPr>
              <w:t xml:space="preserve">Prise de contact avec le cadre de santé </w:t>
            </w:r>
            <w:r w:rsidRPr="004D7062">
              <w:rPr>
                <w:rFonts w:ascii="Calibri" w:hAnsi="Calibri" w:cs="Arial"/>
                <w:b/>
                <w:u w:val="single"/>
              </w:rPr>
              <w:t>dans les</w:t>
            </w:r>
            <w:r>
              <w:rPr>
                <w:rFonts w:ascii="Calibri" w:hAnsi="Calibri" w:cs="Arial"/>
                <w:b/>
                <w:u w:val="single"/>
              </w:rPr>
              <w:t xml:space="preserve"> 3 semaines </w:t>
            </w:r>
            <w:r w:rsidRPr="004D7062">
              <w:rPr>
                <w:rFonts w:ascii="Calibri" w:hAnsi="Calibri" w:cs="Arial"/>
                <w:b/>
                <w:u w:val="single"/>
              </w:rPr>
              <w:t>avant le début du stage</w:t>
            </w:r>
            <w:r>
              <w:rPr>
                <w:rFonts w:ascii="Calibri" w:hAnsi="Calibri" w:cs="Arial"/>
                <w:b/>
                <w:u w:val="single"/>
              </w:rPr>
              <w:t xml:space="preserve">, </w:t>
            </w:r>
            <w:r w:rsidRPr="009412FE">
              <w:rPr>
                <w:rFonts w:ascii="Calibri" w:hAnsi="Calibri" w:cs="Arial"/>
              </w:rPr>
              <w:t>afin de commander son trousseau, demander son autorisation d’accès auprès de l’Administration pénitentiaire et de lui donner les informations sur la 1ere journée d’accueil .</w:t>
            </w:r>
          </w:p>
          <w:p w14:paraId="72BCC9FD" w14:textId="77777777" w:rsidR="0078745E" w:rsidRDefault="0078745E" w:rsidP="0078745E">
            <w:pPr>
              <w:rPr>
                <w:rFonts w:ascii="Calibri" w:hAnsi="Calibri"/>
                <w:sz w:val="20"/>
              </w:rPr>
            </w:pPr>
          </w:p>
          <w:p w14:paraId="4F9DEF30" w14:textId="77777777" w:rsidR="00B868F1" w:rsidRPr="009E1E01" w:rsidRDefault="00B868F1" w:rsidP="00D16D4C">
            <w:pPr>
              <w:rPr>
                <w:rFonts w:ascii="Calibri" w:hAnsi="Calibri"/>
                <w:szCs w:val="22"/>
              </w:rPr>
            </w:pPr>
          </w:p>
          <w:p w14:paraId="78EDDD13" w14:textId="77777777" w:rsidR="00B868F1" w:rsidRPr="009E1E01" w:rsidRDefault="00B868F1" w:rsidP="00D16D4C">
            <w:pPr>
              <w:rPr>
                <w:rFonts w:ascii="Calibri" w:hAnsi="Calibri"/>
                <w:szCs w:val="22"/>
              </w:rPr>
            </w:pPr>
          </w:p>
        </w:tc>
      </w:tr>
    </w:tbl>
    <w:p w14:paraId="3B44DF85" w14:textId="77777777" w:rsidR="00B868F1" w:rsidRPr="009E1E01" w:rsidRDefault="00B868F1" w:rsidP="00B868F1">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7F399A9E" w14:textId="77777777" w:rsidTr="009E1E01">
        <w:trPr>
          <w:trHeight w:val="1082"/>
        </w:trPr>
        <w:tc>
          <w:tcPr>
            <w:tcW w:w="10460" w:type="dxa"/>
            <w:tcBorders>
              <w:top w:val="single" w:sz="4" w:space="0" w:color="auto"/>
              <w:left w:val="single" w:sz="4" w:space="0" w:color="auto"/>
              <w:bottom w:val="single" w:sz="4" w:space="0" w:color="auto"/>
              <w:right w:val="single" w:sz="4" w:space="0" w:color="auto"/>
            </w:tcBorders>
          </w:tcPr>
          <w:p w14:paraId="5C3FC77C" w14:textId="77777777" w:rsidR="00B868F1" w:rsidRPr="009E1E01" w:rsidRDefault="00B868F1" w:rsidP="00D16D4C">
            <w:pPr>
              <w:rPr>
                <w:rFonts w:ascii="Calibri" w:hAnsi="Calibri"/>
                <w:szCs w:val="22"/>
              </w:rPr>
            </w:pPr>
            <w:r w:rsidRPr="009E1E01">
              <w:rPr>
                <w:rFonts w:ascii="Calibri" w:hAnsi="Calibri" w:cs="Arial"/>
                <w:b/>
                <w:szCs w:val="22"/>
              </w:rPr>
              <w:t>Acteurs de l’encadrement</w:t>
            </w:r>
            <w:r w:rsidRPr="009E1E01">
              <w:rPr>
                <w:rFonts w:ascii="Calibri" w:hAnsi="Calibri"/>
                <w:szCs w:val="22"/>
              </w:rPr>
              <w:t> :</w:t>
            </w:r>
          </w:p>
          <w:p w14:paraId="15D4B58B" w14:textId="77777777" w:rsidR="00B868F1" w:rsidRPr="009E1E01" w:rsidRDefault="00B868F1" w:rsidP="00D16D4C">
            <w:pPr>
              <w:rPr>
                <w:rFonts w:ascii="Calibri" w:hAnsi="Calibri" w:cs="Arial"/>
                <w:szCs w:val="22"/>
              </w:rPr>
            </w:pPr>
            <w:r w:rsidRPr="009E1E01">
              <w:rPr>
                <w:rFonts w:ascii="Calibri" w:hAnsi="Calibri" w:cs="Arial"/>
                <w:szCs w:val="22"/>
              </w:rPr>
              <w:t>Maître de sta</w:t>
            </w:r>
            <w:r w:rsidR="0078745E">
              <w:rPr>
                <w:rFonts w:ascii="Calibri" w:hAnsi="Calibri" w:cs="Arial"/>
                <w:szCs w:val="22"/>
              </w:rPr>
              <w:t>ge : cadre de santé</w:t>
            </w:r>
          </w:p>
          <w:p w14:paraId="1C4552A4" w14:textId="1ABF2C5A" w:rsidR="00B868F1" w:rsidRDefault="0078745E" w:rsidP="00D16D4C">
            <w:pPr>
              <w:rPr>
                <w:rFonts w:ascii="Calibri" w:hAnsi="Calibri" w:cs="Arial"/>
                <w:szCs w:val="22"/>
              </w:rPr>
            </w:pPr>
            <w:r>
              <w:rPr>
                <w:rFonts w:ascii="Calibri" w:hAnsi="Calibri" w:cs="Arial"/>
                <w:szCs w:val="22"/>
              </w:rPr>
              <w:t>Tuteurs</w:t>
            </w:r>
            <w:r w:rsidR="00B868F1" w:rsidRPr="009E1E01">
              <w:rPr>
                <w:rFonts w:ascii="Calibri" w:hAnsi="Calibri" w:cs="Arial"/>
                <w:szCs w:val="22"/>
              </w:rPr>
              <w:t xml:space="preserve"> de stage : </w:t>
            </w:r>
            <w:r w:rsidR="00B65C6F">
              <w:rPr>
                <w:rFonts w:ascii="Calibri" w:hAnsi="Calibri" w:cs="Arial"/>
                <w:szCs w:val="22"/>
              </w:rPr>
              <w:t>C.RIGARD,</w:t>
            </w:r>
            <w:r>
              <w:rPr>
                <w:rFonts w:ascii="Calibri" w:hAnsi="Calibri" w:cs="Arial"/>
                <w:szCs w:val="22"/>
              </w:rPr>
              <w:t xml:space="preserve"> N.OUSSAID</w:t>
            </w:r>
          </w:p>
          <w:p w14:paraId="33153CA9" w14:textId="77777777" w:rsidR="0016418B" w:rsidRDefault="0016418B" w:rsidP="00D16D4C">
            <w:pPr>
              <w:rPr>
                <w:rFonts w:ascii="Calibri" w:hAnsi="Calibri" w:cs="Arial"/>
                <w:szCs w:val="22"/>
              </w:rPr>
            </w:pPr>
          </w:p>
          <w:p w14:paraId="0F5D0947" w14:textId="77777777" w:rsidR="00B868F1" w:rsidRPr="009E1E01" w:rsidRDefault="00B868F1" w:rsidP="0016418B">
            <w:pPr>
              <w:pBdr>
                <w:top w:val="single" w:sz="4" w:space="1" w:color="auto"/>
                <w:left w:val="single" w:sz="4" w:space="4" w:color="auto"/>
                <w:bottom w:val="single" w:sz="4" w:space="1" w:color="auto"/>
                <w:right w:val="single" w:sz="4" w:space="4" w:color="auto"/>
              </w:pBdr>
              <w:rPr>
                <w:rFonts w:ascii="Calibri" w:hAnsi="Calibri"/>
                <w:szCs w:val="22"/>
              </w:rPr>
            </w:pPr>
          </w:p>
        </w:tc>
      </w:tr>
    </w:tbl>
    <w:p w14:paraId="5FED9795" w14:textId="77777777" w:rsidR="00B868F1" w:rsidRPr="009E1E01" w:rsidRDefault="00B868F1" w:rsidP="00B868F1">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4D0A6DD5" w14:textId="77777777" w:rsidTr="009E1E01">
        <w:trPr>
          <w:trHeight w:val="1649"/>
        </w:trPr>
        <w:tc>
          <w:tcPr>
            <w:tcW w:w="10460" w:type="dxa"/>
            <w:tcBorders>
              <w:top w:val="single" w:sz="4" w:space="0" w:color="auto"/>
              <w:left w:val="single" w:sz="4" w:space="0" w:color="auto"/>
              <w:bottom w:val="single" w:sz="4" w:space="0" w:color="auto"/>
              <w:right w:val="single" w:sz="4" w:space="0" w:color="auto"/>
            </w:tcBorders>
          </w:tcPr>
          <w:p w14:paraId="38DD1675" w14:textId="77777777" w:rsidR="00B868F1" w:rsidRPr="009E1E01" w:rsidRDefault="00B868F1" w:rsidP="00D16D4C">
            <w:pPr>
              <w:rPr>
                <w:rFonts w:ascii="Calibri" w:hAnsi="Calibri" w:cs="Arial"/>
                <w:b/>
                <w:szCs w:val="22"/>
              </w:rPr>
            </w:pPr>
            <w:r w:rsidRPr="009E1E01">
              <w:rPr>
                <w:rFonts w:ascii="Calibri" w:hAnsi="Calibri" w:cs="Arial"/>
                <w:b/>
                <w:szCs w:val="22"/>
              </w:rPr>
              <w:t xml:space="preserve">Réflexions collectives, noter la fréquence (hebdomadaire, mensuelle </w:t>
            </w:r>
            <w:r w:rsidR="0078745E" w:rsidRPr="009E1E01">
              <w:rPr>
                <w:rFonts w:ascii="Calibri" w:hAnsi="Calibri" w:cs="Arial"/>
                <w:b/>
                <w:szCs w:val="22"/>
              </w:rPr>
              <w:t>…)</w:t>
            </w:r>
            <w:r w:rsidRPr="009E1E01">
              <w:rPr>
                <w:rFonts w:ascii="Calibri" w:hAnsi="Calibri" w:cs="Arial"/>
                <w:b/>
                <w:szCs w:val="22"/>
              </w:rPr>
              <w:t xml:space="preserve"> :</w:t>
            </w:r>
          </w:p>
          <w:p w14:paraId="14B34C7D" w14:textId="77777777" w:rsidR="0078745E" w:rsidRPr="0049079A" w:rsidRDefault="0078745E" w:rsidP="0016418B">
            <w:pPr>
              <w:numPr>
                <w:ilvl w:val="0"/>
                <w:numId w:val="22"/>
              </w:numPr>
              <w:jc w:val="left"/>
              <w:rPr>
                <w:rFonts w:ascii="Calibri" w:hAnsi="Calibri" w:cs="Arial"/>
                <w:szCs w:val="22"/>
              </w:rPr>
            </w:pPr>
            <w:r w:rsidRPr="0049079A">
              <w:rPr>
                <w:rFonts w:ascii="Calibri" w:hAnsi="Calibri" w:cs="Arial"/>
                <w:szCs w:val="22"/>
              </w:rPr>
              <w:t>Transmission orale entre l’équipe de nuit et l’équipe de jour à 7h00 et 19h30.</w:t>
            </w:r>
          </w:p>
          <w:p w14:paraId="3D8A23EA" w14:textId="77777777" w:rsidR="0078745E" w:rsidRPr="0049079A" w:rsidRDefault="0078745E" w:rsidP="0016418B">
            <w:pPr>
              <w:numPr>
                <w:ilvl w:val="0"/>
                <w:numId w:val="22"/>
              </w:numPr>
              <w:jc w:val="left"/>
              <w:rPr>
                <w:rFonts w:ascii="Calibri" w:hAnsi="Calibri" w:cs="Arial"/>
                <w:szCs w:val="22"/>
              </w:rPr>
            </w:pPr>
            <w:r w:rsidRPr="0049079A">
              <w:rPr>
                <w:rFonts w:ascii="Calibri" w:hAnsi="Calibri" w:cs="Arial"/>
                <w:szCs w:val="22"/>
              </w:rPr>
              <w:t>Transmission orale entre l’équipe de 07h00 et équipe de 08h00 et organisation de la journée, de 8h00 à 8h30.</w:t>
            </w:r>
          </w:p>
          <w:p w14:paraId="044E2CCD" w14:textId="77777777" w:rsidR="0016418B" w:rsidRDefault="0078745E" w:rsidP="0016418B">
            <w:pPr>
              <w:numPr>
                <w:ilvl w:val="0"/>
                <w:numId w:val="22"/>
              </w:numPr>
              <w:jc w:val="left"/>
              <w:rPr>
                <w:rFonts w:ascii="Calibri" w:hAnsi="Calibri" w:cs="Arial"/>
                <w:szCs w:val="22"/>
              </w:rPr>
            </w:pPr>
            <w:r w:rsidRPr="0049079A">
              <w:rPr>
                <w:rFonts w:ascii="Calibri" w:hAnsi="Calibri" w:cs="Arial"/>
                <w:szCs w:val="22"/>
              </w:rPr>
              <w:t>Transmission orale à 9h15 avec les médecins, cadres et soignants.</w:t>
            </w:r>
          </w:p>
          <w:p w14:paraId="7F7BD795" w14:textId="10255C2F" w:rsidR="00B868F1" w:rsidRPr="0016418B" w:rsidRDefault="0078745E" w:rsidP="0016418B">
            <w:pPr>
              <w:numPr>
                <w:ilvl w:val="0"/>
                <w:numId w:val="22"/>
              </w:numPr>
              <w:jc w:val="left"/>
              <w:rPr>
                <w:rFonts w:ascii="Calibri" w:hAnsi="Calibri" w:cs="Arial"/>
                <w:szCs w:val="22"/>
              </w:rPr>
            </w:pPr>
            <w:r w:rsidRPr="0016418B">
              <w:rPr>
                <w:rFonts w:ascii="Calibri" w:hAnsi="Calibri" w:cs="Arial"/>
              </w:rPr>
              <w:t>Réunions clinique, institutionnelle et réunion pluridisciplinaire autour des projets de soin individuels de chaque patient en alternance</w:t>
            </w:r>
          </w:p>
        </w:tc>
      </w:tr>
    </w:tbl>
    <w:p w14:paraId="24246437" w14:textId="77777777" w:rsidR="00B868F1" w:rsidRPr="009E1E01" w:rsidRDefault="00B868F1" w:rsidP="00B868F1">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12EAF998" w14:textId="77777777" w:rsidTr="009E1E01">
        <w:trPr>
          <w:trHeight w:val="1903"/>
        </w:trPr>
        <w:tc>
          <w:tcPr>
            <w:tcW w:w="10460" w:type="dxa"/>
            <w:tcBorders>
              <w:top w:val="single" w:sz="4" w:space="0" w:color="auto"/>
              <w:left w:val="single" w:sz="4" w:space="0" w:color="auto"/>
              <w:bottom w:val="single" w:sz="4" w:space="0" w:color="auto"/>
              <w:right w:val="single" w:sz="4" w:space="0" w:color="auto"/>
            </w:tcBorders>
          </w:tcPr>
          <w:p w14:paraId="232551AC" w14:textId="77777777" w:rsidR="00B868F1" w:rsidRPr="009E1E01" w:rsidRDefault="00B868F1" w:rsidP="00D16D4C">
            <w:pPr>
              <w:rPr>
                <w:rFonts w:ascii="Calibri" w:hAnsi="Calibri" w:cs="Arial"/>
                <w:b/>
                <w:szCs w:val="22"/>
              </w:rPr>
            </w:pPr>
            <w:r w:rsidRPr="009E1E01">
              <w:rPr>
                <w:rFonts w:ascii="Calibri" w:hAnsi="Calibri" w:cs="Arial"/>
                <w:b/>
                <w:szCs w:val="22"/>
              </w:rPr>
              <w:t>Documentation à disposition de l’étudiant/élève :</w:t>
            </w:r>
          </w:p>
          <w:p w14:paraId="69BAF618" w14:textId="77777777" w:rsidR="00B868F1" w:rsidRPr="009E1E01" w:rsidRDefault="00B868F1" w:rsidP="00D16D4C">
            <w:pPr>
              <w:rPr>
                <w:rFonts w:ascii="Calibri" w:hAnsi="Calibri"/>
                <w:szCs w:val="22"/>
              </w:rPr>
            </w:pPr>
          </w:p>
          <w:p w14:paraId="5911774D" w14:textId="77777777" w:rsidR="0016418B" w:rsidRDefault="0078745E" w:rsidP="0016418B">
            <w:pPr>
              <w:numPr>
                <w:ilvl w:val="0"/>
                <w:numId w:val="23"/>
              </w:numPr>
              <w:jc w:val="left"/>
              <w:rPr>
                <w:rFonts w:ascii="Calibri" w:hAnsi="Calibri"/>
                <w:szCs w:val="22"/>
              </w:rPr>
            </w:pPr>
            <w:r>
              <w:rPr>
                <w:rFonts w:ascii="Calibri" w:hAnsi="Calibri"/>
                <w:szCs w:val="22"/>
              </w:rPr>
              <w:t xml:space="preserve">Livret </w:t>
            </w:r>
            <w:r w:rsidRPr="0049079A">
              <w:rPr>
                <w:rFonts w:ascii="Calibri" w:hAnsi="Calibri"/>
                <w:szCs w:val="22"/>
              </w:rPr>
              <w:t xml:space="preserve">d’accueil                                                                  </w:t>
            </w:r>
          </w:p>
          <w:p w14:paraId="447FE2EA" w14:textId="4878AF33" w:rsidR="0078745E" w:rsidRPr="0049079A" w:rsidRDefault="0078745E" w:rsidP="0016418B">
            <w:pPr>
              <w:numPr>
                <w:ilvl w:val="0"/>
                <w:numId w:val="23"/>
              </w:numPr>
              <w:jc w:val="left"/>
              <w:rPr>
                <w:rFonts w:ascii="Calibri" w:hAnsi="Calibri"/>
                <w:szCs w:val="22"/>
              </w:rPr>
            </w:pPr>
            <w:r w:rsidRPr="0049079A">
              <w:rPr>
                <w:rFonts w:ascii="Calibri" w:hAnsi="Calibri"/>
                <w:szCs w:val="22"/>
              </w:rPr>
              <w:t>Memento Droit Pénal</w:t>
            </w:r>
          </w:p>
          <w:p w14:paraId="2E3D03E2" w14:textId="77777777" w:rsidR="0016418B" w:rsidRDefault="0078745E" w:rsidP="0016418B">
            <w:pPr>
              <w:numPr>
                <w:ilvl w:val="0"/>
                <w:numId w:val="23"/>
              </w:numPr>
              <w:jc w:val="left"/>
              <w:rPr>
                <w:rFonts w:ascii="Calibri" w:hAnsi="Calibri"/>
                <w:szCs w:val="22"/>
              </w:rPr>
            </w:pPr>
            <w:r w:rsidRPr="0049079A">
              <w:rPr>
                <w:rFonts w:ascii="Calibri" w:hAnsi="Calibri"/>
                <w:szCs w:val="22"/>
              </w:rPr>
              <w:t>Doc</w:t>
            </w:r>
            <w:r>
              <w:rPr>
                <w:rFonts w:ascii="Calibri" w:hAnsi="Calibri"/>
                <w:szCs w:val="22"/>
              </w:rPr>
              <w:t xml:space="preserve">uments intranet CHV sur </w:t>
            </w:r>
            <w:proofErr w:type="spellStart"/>
            <w:r>
              <w:rPr>
                <w:rFonts w:ascii="Calibri" w:hAnsi="Calibri"/>
                <w:szCs w:val="22"/>
              </w:rPr>
              <w:t>Bluekango</w:t>
            </w:r>
            <w:proofErr w:type="spellEnd"/>
            <w:r w:rsidRPr="0049079A">
              <w:rPr>
                <w:rFonts w:ascii="Calibri" w:hAnsi="Calibri"/>
                <w:szCs w:val="22"/>
              </w:rPr>
              <w:t xml:space="preserve">                               </w:t>
            </w:r>
          </w:p>
          <w:p w14:paraId="79310FEF" w14:textId="07BBF9E0" w:rsidR="0078745E" w:rsidRDefault="0078745E" w:rsidP="0016418B">
            <w:pPr>
              <w:numPr>
                <w:ilvl w:val="0"/>
                <w:numId w:val="23"/>
              </w:numPr>
              <w:jc w:val="left"/>
              <w:rPr>
                <w:rFonts w:ascii="Calibri" w:hAnsi="Calibri"/>
                <w:szCs w:val="22"/>
              </w:rPr>
            </w:pPr>
            <w:r w:rsidRPr="0049079A">
              <w:rPr>
                <w:rFonts w:ascii="Calibri" w:hAnsi="Calibri"/>
                <w:szCs w:val="22"/>
              </w:rPr>
              <w:t>Les Incontournables</w:t>
            </w:r>
          </w:p>
          <w:p w14:paraId="516DCA8F" w14:textId="6A531540" w:rsidR="0016418B" w:rsidRPr="00893538" w:rsidRDefault="0016418B" w:rsidP="0016418B">
            <w:pPr>
              <w:numPr>
                <w:ilvl w:val="0"/>
                <w:numId w:val="23"/>
              </w:numPr>
              <w:jc w:val="left"/>
              <w:rPr>
                <w:rFonts w:ascii="Calibri" w:hAnsi="Calibri"/>
                <w:szCs w:val="22"/>
              </w:rPr>
            </w:pPr>
            <w:r w:rsidRPr="00893538">
              <w:rPr>
                <w:rFonts w:ascii="Calibri" w:hAnsi="Calibri"/>
                <w:szCs w:val="22"/>
              </w:rPr>
              <w:t xml:space="preserve">Questionnaires de satisfaction institutionnelle sur </w:t>
            </w:r>
            <w:proofErr w:type="spellStart"/>
            <w:r w:rsidRPr="00893538">
              <w:rPr>
                <w:rFonts w:ascii="Calibri" w:hAnsi="Calibri"/>
                <w:szCs w:val="22"/>
              </w:rPr>
              <w:t>Bluekango</w:t>
            </w:r>
            <w:proofErr w:type="spellEnd"/>
          </w:p>
          <w:p w14:paraId="10633216" w14:textId="4A0D5E55" w:rsidR="0016418B" w:rsidRPr="00893538" w:rsidRDefault="0016418B" w:rsidP="0016418B">
            <w:pPr>
              <w:numPr>
                <w:ilvl w:val="0"/>
                <w:numId w:val="23"/>
              </w:numPr>
              <w:jc w:val="left"/>
              <w:rPr>
                <w:rFonts w:ascii="Calibri" w:hAnsi="Calibri"/>
                <w:szCs w:val="22"/>
              </w:rPr>
            </w:pPr>
            <w:r w:rsidRPr="00893538">
              <w:rPr>
                <w:rFonts w:ascii="Calibri" w:hAnsi="Calibri"/>
                <w:szCs w:val="22"/>
              </w:rPr>
              <w:t>Charte du Vinatier</w:t>
            </w:r>
          </w:p>
          <w:p w14:paraId="6A3D375D" w14:textId="77777777" w:rsidR="00B868F1" w:rsidRPr="009E1E01" w:rsidRDefault="00B868F1" w:rsidP="0078745E">
            <w:pPr>
              <w:ind w:firstLine="708"/>
              <w:rPr>
                <w:rFonts w:ascii="Calibri" w:hAnsi="Calibri"/>
                <w:szCs w:val="22"/>
              </w:rPr>
            </w:pPr>
          </w:p>
          <w:p w14:paraId="4981C838" w14:textId="77777777" w:rsidR="00B868F1" w:rsidRPr="009E1E01" w:rsidRDefault="00B868F1" w:rsidP="00D16D4C">
            <w:pPr>
              <w:rPr>
                <w:rFonts w:ascii="Calibri" w:hAnsi="Calibri"/>
                <w:szCs w:val="22"/>
              </w:rPr>
            </w:pPr>
          </w:p>
        </w:tc>
      </w:tr>
      <w:tr w:rsidR="00B868F1" w:rsidRPr="009E1E01" w14:paraId="7038DA94" w14:textId="77777777" w:rsidTr="009E1E01">
        <w:trPr>
          <w:trHeight w:val="70"/>
        </w:trPr>
        <w:tc>
          <w:tcPr>
            <w:tcW w:w="10460" w:type="dxa"/>
            <w:tcBorders>
              <w:top w:val="single" w:sz="4" w:space="0" w:color="auto"/>
              <w:left w:val="single" w:sz="4" w:space="0" w:color="auto"/>
              <w:bottom w:val="single" w:sz="4" w:space="0" w:color="auto"/>
              <w:right w:val="single" w:sz="4" w:space="0" w:color="auto"/>
            </w:tcBorders>
          </w:tcPr>
          <w:p w14:paraId="5B75E940" w14:textId="77777777" w:rsidR="00B868F1" w:rsidRPr="009E1E01" w:rsidRDefault="00B868F1" w:rsidP="00D16D4C">
            <w:pPr>
              <w:rPr>
                <w:rFonts w:ascii="Calibri" w:hAnsi="Calibri" w:cs="Arial"/>
                <w:szCs w:val="22"/>
              </w:rPr>
            </w:pPr>
            <w:r w:rsidRPr="009E1E01">
              <w:rPr>
                <w:rFonts w:ascii="Calibri" w:hAnsi="Calibri" w:cs="Arial"/>
                <w:b/>
                <w:szCs w:val="22"/>
              </w:rPr>
              <w:t>Logiciels utilisés</w:t>
            </w:r>
            <w:r w:rsidRPr="009E1E01">
              <w:rPr>
                <w:rFonts w:ascii="Calibri" w:hAnsi="Calibri" w:cs="Arial"/>
                <w:szCs w:val="22"/>
              </w:rPr>
              <w:t xml:space="preserve"> :</w:t>
            </w:r>
          </w:p>
          <w:p w14:paraId="55821C75" w14:textId="77777777" w:rsidR="009B0A64" w:rsidRDefault="0078745E" w:rsidP="009B0A64">
            <w:pPr>
              <w:ind w:left="360"/>
              <w:rPr>
                <w:rFonts w:ascii="Calibri" w:hAnsi="Calibri"/>
                <w:szCs w:val="22"/>
              </w:rPr>
            </w:pPr>
            <w:r w:rsidRPr="0078745E">
              <w:rPr>
                <w:rFonts w:ascii="Calibri" w:hAnsi="Calibri" w:cs="Arial"/>
                <w:szCs w:val="22"/>
              </w:rPr>
              <w:t xml:space="preserve">CORTEXTE </w:t>
            </w:r>
            <w:r w:rsidRPr="0078745E">
              <w:rPr>
                <w:rFonts w:ascii="Calibri" w:hAnsi="Calibri"/>
                <w:szCs w:val="22"/>
              </w:rPr>
              <w:t xml:space="preserve">  </w:t>
            </w:r>
          </w:p>
          <w:p w14:paraId="7B8A9708" w14:textId="77777777" w:rsidR="009B0A64" w:rsidRDefault="0078745E" w:rsidP="009B0A64">
            <w:pPr>
              <w:ind w:left="360"/>
              <w:rPr>
                <w:rFonts w:ascii="Calibri" w:hAnsi="Calibri" w:cs="Arial"/>
                <w:szCs w:val="22"/>
              </w:rPr>
            </w:pPr>
            <w:r w:rsidRPr="0078745E">
              <w:rPr>
                <w:rFonts w:ascii="Calibri" w:hAnsi="Calibri" w:cs="Arial"/>
                <w:szCs w:val="22"/>
              </w:rPr>
              <w:t>BLUEKANGO</w:t>
            </w:r>
          </w:p>
          <w:p w14:paraId="0ED108A4" w14:textId="77777777" w:rsidR="009B0A64" w:rsidRDefault="009B0A64" w:rsidP="009B0A64">
            <w:pPr>
              <w:ind w:left="360"/>
              <w:rPr>
                <w:rFonts w:ascii="Calibri" w:hAnsi="Calibri" w:cs="Arial"/>
                <w:szCs w:val="22"/>
              </w:rPr>
            </w:pPr>
            <w:r>
              <w:rPr>
                <w:rFonts w:ascii="Calibri" w:hAnsi="Calibri" w:cs="Arial"/>
                <w:szCs w:val="22"/>
              </w:rPr>
              <w:t>OCTOPUS</w:t>
            </w:r>
          </w:p>
          <w:p w14:paraId="04454370" w14:textId="77777777" w:rsidR="00B868F1" w:rsidRPr="009E1E01" w:rsidRDefault="0078745E" w:rsidP="009B0A64">
            <w:pPr>
              <w:ind w:left="360"/>
              <w:rPr>
                <w:rFonts w:ascii="Calibri" w:hAnsi="Calibri"/>
                <w:szCs w:val="22"/>
              </w:rPr>
            </w:pPr>
            <w:r w:rsidRPr="0078745E">
              <w:rPr>
                <w:rFonts w:ascii="Calibri" w:hAnsi="Calibri" w:cs="Arial"/>
                <w:szCs w:val="22"/>
              </w:rPr>
              <w:t xml:space="preserve">   </w:t>
            </w:r>
            <w:r w:rsidRPr="0078745E">
              <w:rPr>
                <w:rFonts w:ascii="Calibri" w:hAnsi="Calibri"/>
                <w:szCs w:val="22"/>
              </w:rPr>
              <w:t xml:space="preserve"> </w:t>
            </w:r>
          </w:p>
        </w:tc>
      </w:tr>
    </w:tbl>
    <w:p w14:paraId="50265720" w14:textId="77777777" w:rsidR="00B868F1" w:rsidRPr="009E1E01" w:rsidRDefault="00B868F1" w:rsidP="00580FBE">
      <w:pPr>
        <w:rPr>
          <w:szCs w:val="22"/>
        </w:rPr>
      </w:pPr>
    </w:p>
    <w:p w14:paraId="69E94E19" w14:textId="77777777" w:rsidR="00580FBE" w:rsidRPr="009E1E01" w:rsidRDefault="00580FBE" w:rsidP="0020341A">
      <w:pPr>
        <w:rPr>
          <w:szCs w:val="22"/>
        </w:rPr>
      </w:pPr>
    </w:p>
    <w:p w14:paraId="36660F5E" w14:textId="77777777" w:rsidR="003415D5" w:rsidRPr="009E1E01" w:rsidRDefault="003415D5" w:rsidP="00826CCA">
      <w:pPr>
        <w:jc w:val="left"/>
        <w:rPr>
          <w:szCs w:val="22"/>
        </w:rPr>
      </w:pPr>
    </w:p>
    <w:sectPr w:rsidR="003415D5" w:rsidRPr="009E1E01" w:rsidSect="00CA1A46">
      <w:headerReference w:type="default" r:id="rId9"/>
      <w:footerReference w:type="default" r:id="rId10"/>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B1677" w14:textId="77777777" w:rsidR="003410EE" w:rsidRDefault="003410EE">
      <w:r>
        <w:separator/>
      </w:r>
    </w:p>
  </w:endnote>
  <w:endnote w:type="continuationSeparator" w:id="0">
    <w:p w14:paraId="6BA8F7C3" w14:textId="77777777" w:rsidR="003410EE" w:rsidRDefault="00341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11050" w14:textId="77777777" w:rsidR="00EA56F4" w:rsidRPr="006072D7" w:rsidRDefault="00EA56F4"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9C7D19">
      <w:rPr>
        <w:rFonts w:ascii="Calibri" w:hAnsi="Calibri"/>
        <w:noProof/>
        <w:snapToGrid w:val="0"/>
      </w:rPr>
      <w:t>11</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9C7D19">
      <w:rPr>
        <w:rStyle w:val="Numrodepage"/>
        <w:rFonts w:ascii="Calibri" w:hAnsi="Calibri"/>
        <w:noProof/>
      </w:rPr>
      <w:t>11</w:t>
    </w:r>
    <w:r w:rsidRPr="006072D7">
      <w:rPr>
        <w:rStyle w:val="Numrodepage"/>
        <w:rFonts w:ascii="Calibri" w:hAnsi="Calibri"/>
      </w:rPr>
      <w:fldChar w:fldCharType="end"/>
    </w:r>
  </w:p>
  <w:p w14:paraId="318BC985" w14:textId="77777777" w:rsidR="00EA56F4" w:rsidRPr="00CA1A46" w:rsidRDefault="00EA56F4"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5ABEC1D7" w14:textId="77777777" w:rsidR="0006300C" w:rsidRPr="0006300C" w:rsidRDefault="00BF5598" w:rsidP="00493340">
    <w:pPr>
      <w:pStyle w:val="Pieddepage"/>
      <w:pBdr>
        <w:top w:val="single" w:sz="6" w:space="0" w:color="auto"/>
      </w:pBdr>
      <w:jc w:val="center"/>
      <w:rPr>
        <w:rFonts w:ascii="Calibri" w:hAnsi="Calibri"/>
      </w:rPr>
    </w:pPr>
    <w:r>
      <w:rPr>
        <w:rFonts w:ascii="Calibri" w:hAnsi="Calibri"/>
      </w:rPr>
      <w:t>ATTENTION à l’impression : E</w:t>
    </w:r>
    <w:r w:rsidR="002E7D96">
      <w:rPr>
        <w:rFonts w:ascii="Calibri" w:hAnsi="Calibri"/>
      </w:rPr>
      <w:t>tes</w:t>
    </w:r>
    <w:r w:rsidR="0006300C" w:rsidRPr="004F64DA">
      <w:rPr>
        <w:rFonts w:ascii="Calibri" w:hAnsi="Calibri"/>
      </w:rPr>
      <w:t>-vous</w:t>
    </w:r>
    <w:r w:rsidR="0006300C">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AEE03" w14:textId="77777777" w:rsidR="003410EE" w:rsidRDefault="003410EE">
      <w:r>
        <w:separator/>
      </w:r>
    </w:p>
  </w:footnote>
  <w:footnote w:type="continuationSeparator" w:id="0">
    <w:p w14:paraId="5A8E9FFA" w14:textId="77777777" w:rsidR="003410EE" w:rsidRDefault="003410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EA56F4" w14:paraId="140798EF" w14:textId="77777777" w:rsidTr="00CA1A46">
      <w:trPr>
        <w:cantSplit/>
        <w:trHeight w:val="685"/>
      </w:trPr>
      <w:tc>
        <w:tcPr>
          <w:tcW w:w="2694" w:type="dxa"/>
          <w:vMerge w:val="restart"/>
          <w:tcBorders>
            <w:right w:val="single" w:sz="4" w:space="0" w:color="auto"/>
          </w:tcBorders>
          <w:vAlign w:val="center"/>
        </w:tcPr>
        <w:p w14:paraId="48E0C9C8" w14:textId="77777777" w:rsidR="00EA56F4" w:rsidRDefault="00CA1A46" w:rsidP="00D46384">
          <w:pPr>
            <w:pStyle w:val="En-tte"/>
            <w:rPr>
              <w:rFonts w:ascii="Arial" w:hAnsi="Arial"/>
              <w:sz w:val="16"/>
            </w:rPr>
          </w:pPr>
          <w:r>
            <w:rPr>
              <w:noProof/>
            </w:rPr>
            <w:drawing>
              <wp:inline distT="0" distB="0" distL="0" distR="0" wp14:anchorId="32232EC4" wp14:editId="0AC5DBA4">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72A9E74D" w14:textId="10FC6EBD" w:rsidR="00B868F1" w:rsidRPr="00B868F1" w:rsidRDefault="00B868F1" w:rsidP="00B868F1">
          <w:pPr>
            <w:pStyle w:val="En-tte"/>
            <w:jc w:val="center"/>
            <w:rPr>
              <w:b/>
              <w:sz w:val="28"/>
              <w:szCs w:val="30"/>
            </w:rPr>
          </w:pPr>
          <w:r w:rsidRPr="00B868F1">
            <w:rPr>
              <w:b/>
              <w:sz w:val="28"/>
              <w:szCs w:val="30"/>
            </w:rPr>
            <w:t>LIVRET D’ACCUEIL ET D’ENCADREMENT DES ETUDIANTS</w:t>
          </w:r>
        </w:p>
        <w:p w14:paraId="7A4984CC" w14:textId="51EEE8C8" w:rsidR="00B868F1" w:rsidRDefault="003A6F1E" w:rsidP="00B65C6F">
          <w:pPr>
            <w:pStyle w:val="En-tte"/>
            <w:jc w:val="center"/>
            <w:rPr>
              <w:b/>
              <w:sz w:val="28"/>
              <w:szCs w:val="30"/>
            </w:rPr>
          </w:pPr>
          <w:r>
            <w:rPr>
              <w:b/>
              <w:sz w:val="28"/>
              <w:szCs w:val="30"/>
            </w:rPr>
            <w:t>Profession Infirmier</w:t>
          </w:r>
          <w:r w:rsidR="00720DEB">
            <w:rPr>
              <w:b/>
              <w:sz w:val="28"/>
              <w:szCs w:val="30"/>
            </w:rPr>
            <w:t>(</w:t>
          </w:r>
          <w:proofErr w:type="spellStart"/>
          <w:r w:rsidR="00BD7177">
            <w:rPr>
              <w:b/>
              <w:sz w:val="28"/>
              <w:szCs w:val="30"/>
            </w:rPr>
            <w:t>ières</w:t>
          </w:r>
          <w:proofErr w:type="spellEnd"/>
          <w:r w:rsidR="00BD7177">
            <w:rPr>
              <w:b/>
              <w:sz w:val="28"/>
              <w:szCs w:val="30"/>
            </w:rPr>
            <w:t>)</w:t>
          </w:r>
        </w:p>
        <w:p w14:paraId="54DB412C" w14:textId="77777777" w:rsidR="00BD7177" w:rsidRDefault="00BD7177" w:rsidP="00B65C6F">
          <w:pPr>
            <w:pStyle w:val="En-tte"/>
            <w:jc w:val="center"/>
            <w:rPr>
              <w:b/>
              <w:sz w:val="28"/>
              <w:szCs w:val="30"/>
            </w:rPr>
          </w:pPr>
        </w:p>
        <w:p w14:paraId="58D0678D" w14:textId="3818F03B" w:rsidR="00720DEB" w:rsidRDefault="00720DEB" w:rsidP="00B65C6F">
          <w:pPr>
            <w:pStyle w:val="En-tte"/>
            <w:jc w:val="center"/>
            <w:rPr>
              <w:b/>
              <w:sz w:val="28"/>
              <w:szCs w:val="30"/>
            </w:rPr>
          </w:pPr>
          <w:r>
            <w:rPr>
              <w:b/>
              <w:sz w:val="28"/>
              <w:szCs w:val="30"/>
            </w:rPr>
            <w:t>UHSA B</w:t>
          </w:r>
        </w:p>
        <w:p w14:paraId="2FC4D07D" w14:textId="2C7F2912" w:rsidR="00BD7177" w:rsidRPr="00BD7177" w:rsidRDefault="00BD7177" w:rsidP="00B65C6F">
          <w:pPr>
            <w:pStyle w:val="En-tte"/>
            <w:jc w:val="center"/>
            <w:rPr>
              <w:b/>
              <w:bCs/>
              <w:sz w:val="28"/>
              <w:szCs w:val="28"/>
            </w:rPr>
          </w:pPr>
          <w:r w:rsidRPr="00BD7177">
            <w:rPr>
              <w:rFonts w:ascii="Calibri" w:hAnsi="Calibri"/>
              <w:b/>
              <w:bCs/>
              <w:sz w:val="28"/>
              <w:szCs w:val="28"/>
            </w:rPr>
            <w:t>Soins psychiatriques dispensés aux patients sous écrou</w:t>
          </w:r>
        </w:p>
        <w:p w14:paraId="7252659C" w14:textId="77777777" w:rsidR="00BD7177" w:rsidRDefault="00BD7177" w:rsidP="00B65C6F">
          <w:pPr>
            <w:pStyle w:val="En-tte"/>
            <w:jc w:val="center"/>
            <w:rPr>
              <w:b/>
              <w:sz w:val="28"/>
              <w:szCs w:val="30"/>
            </w:rPr>
          </w:pPr>
        </w:p>
        <w:p w14:paraId="7B1B7984" w14:textId="4E2165FC" w:rsidR="00BD7177" w:rsidRPr="00961400" w:rsidRDefault="00BD7177" w:rsidP="00B65C6F">
          <w:pPr>
            <w:pStyle w:val="En-tte"/>
            <w:jc w:val="center"/>
            <w:rPr>
              <w:sz w:val="24"/>
            </w:rPr>
          </w:pPr>
        </w:p>
      </w:tc>
      <w:tc>
        <w:tcPr>
          <w:tcW w:w="216" w:type="dxa"/>
          <w:tcBorders>
            <w:left w:val="single" w:sz="4" w:space="0" w:color="auto"/>
            <w:right w:val="single" w:sz="4" w:space="0" w:color="auto"/>
          </w:tcBorders>
          <w:vAlign w:val="center"/>
        </w:tcPr>
        <w:p w14:paraId="6811C997"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0D6FA3D0" w14:textId="77777777" w:rsidR="00EA56F4" w:rsidRPr="006072D7" w:rsidRDefault="00343D65">
          <w:pPr>
            <w:pStyle w:val="En-tte"/>
            <w:jc w:val="center"/>
            <w:rPr>
              <w:rFonts w:ascii="Calibri" w:hAnsi="Calibri"/>
              <w:b/>
              <w:sz w:val="24"/>
            </w:rPr>
          </w:pPr>
          <w:r>
            <w:rPr>
              <w:rFonts w:ascii="Calibri" w:hAnsi="Calibri"/>
              <w:b/>
              <w:sz w:val="24"/>
            </w:rPr>
            <w:t>FOR</w:t>
          </w:r>
          <w:r w:rsidR="00B868F1">
            <w:rPr>
              <w:rFonts w:ascii="Calibri" w:hAnsi="Calibri"/>
              <w:b/>
              <w:sz w:val="24"/>
            </w:rPr>
            <w:t>-GFH-0124</w:t>
          </w:r>
        </w:p>
        <w:p w14:paraId="0EEC2301" w14:textId="77777777" w:rsidR="00EA56F4" w:rsidRPr="006072D7" w:rsidRDefault="00EA56F4" w:rsidP="00B65C6F">
          <w:pPr>
            <w:pStyle w:val="En-tte"/>
            <w:jc w:val="center"/>
            <w:rPr>
              <w:rFonts w:ascii="Calibri" w:hAnsi="Calibri"/>
              <w:sz w:val="24"/>
            </w:rPr>
          </w:pPr>
          <w:r w:rsidRPr="006072D7">
            <w:rPr>
              <w:rFonts w:ascii="Calibri" w:hAnsi="Calibri"/>
              <w:sz w:val="24"/>
            </w:rPr>
            <w:t>Versi</w:t>
          </w:r>
          <w:r w:rsidR="006B4F74">
            <w:rPr>
              <w:rFonts w:ascii="Calibri" w:hAnsi="Calibri"/>
              <w:sz w:val="24"/>
            </w:rPr>
            <w:t>on 04</w:t>
          </w:r>
        </w:p>
      </w:tc>
    </w:tr>
    <w:tr w:rsidR="00EA56F4" w14:paraId="736D341E" w14:textId="77777777" w:rsidTr="00CA1A46">
      <w:trPr>
        <w:cantSplit/>
        <w:trHeight w:val="685"/>
      </w:trPr>
      <w:tc>
        <w:tcPr>
          <w:tcW w:w="2694" w:type="dxa"/>
          <w:vMerge/>
          <w:tcBorders>
            <w:right w:val="single" w:sz="4" w:space="0" w:color="auto"/>
          </w:tcBorders>
        </w:tcPr>
        <w:p w14:paraId="0282CBD0" w14:textId="77777777" w:rsidR="00EA56F4" w:rsidRDefault="00EA56F4">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6ED1ACDF" w14:textId="77777777" w:rsidR="00EA56F4" w:rsidRPr="006072D7" w:rsidRDefault="00EA56F4">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7CE1DDB2"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00030229" w14:textId="77777777" w:rsidR="00EA56F4" w:rsidRPr="006072D7" w:rsidRDefault="00EA56F4" w:rsidP="00B65C6F">
          <w:pPr>
            <w:pStyle w:val="En-tte"/>
            <w:rPr>
              <w:rFonts w:ascii="Calibri" w:hAnsi="Calibri"/>
              <w:sz w:val="24"/>
            </w:rPr>
          </w:pPr>
          <w:r w:rsidRPr="006072D7">
            <w:rPr>
              <w:rFonts w:ascii="Calibri" w:hAnsi="Calibri"/>
              <w:sz w:val="24"/>
            </w:rPr>
            <w:t xml:space="preserve">Date </w:t>
          </w:r>
          <w:r w:rsidR="00B65C6F">
            <w:rPr>
              <w:rFonts w:ascii="Calibri" w:hAnsi="Calibri"/>
              <w:sz w:val="24"/>
            </w:rPr>
            <w:t>d’application</w:t>
          </w:r>
          <w:r w:rsidR="002811AA">
            <w:rPr>
              <w:rFonts w:ascii="Calibri" w:hAnsi="Calibri"/>
              <w:sz w:val="24"/>
            </w:rPr>
            <w:t xml:space="preserve"> </w:t>
          </w:r>
          <w:r w:rsidRPr="006072D7">
            <w:rPr>
              <w:rFonts w:ascii="Calibri" w:hAnsi="Calibri"/>
              <w:sz w:val="24"/>
            </w:rPr>
            <w:t>:</w:t>
          </w:r>
        </w:p>
        <w:p w14:paraId="0E768230" w14:textId="77777777" w:rsidR="00EA56F4" w:rsidRPr="006072D7" w:rsidRDefault="006B4F74">
          <w:pPr>
            <w:pStyle w:val="En-tte"/>
            <w:jc w:val="center"/>
            <w:rPr>
              <w:rFonts w:ascii="Calibri" w:hAnsi="Calibri"/>
              <w:sz w:val="24"/>
            </w:rPr>
          </w:pPr>
          <w:r>
            <w:rPr>
              <w:rFonts w:ascii="Calibri" w:hAnsi="Calibri"/>
              <w:sz w:val="24"/>
            </w:rPr>
            <w:t>20/05/2026</w:t>
          </w:r>
        </w:p>
      </w:tc>
    </w:tr>
  </w:tbl>
  <w:p w14:paraId="3F7551E8" w14:textId="77777777" w:rsidR="00EA56F4" w:rsidRPr="002811AA" w:rsidRDefault="00EA56F4">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A93E1C"/>
    <w:multiLevelType w:val="hybridMultilevel"/>
    <w:tmpl w:val="EB305466"/>
    <w:lvl w:ilvl="0" w:tplc="A9F6F25C">
      <w:start w:val="101"/>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B420B9C"/>
    <w:multiLevelType w:val="hybridMultilevel"/>
    <w:tmpl w:val="1076EC26"/>
    <w:lvl w:ilvl="0" w:tplc="A9F6F25C">
      <w:start w:val="101"/>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3405DE"/>
    <w:multiLevelType w:val="multilevel"/>
    <w:tmpl w:val="C93EC7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0A23E8"/>
    <w:multiLevelType w:val="hybridMultilevel"/>
    <w:tmpl w:val="5F12A3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242051F"/>
    <w:multiLevelType w:val="hybridMultilevel"/>
    <w:tmpl w:val="70BEBAD4"/>
    <w:lvl w:ilvl="0" w:tplc="A9F6F25C">
      <w:start w:val="101"/>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D8B7129"/>
    <w:multiLevelType w:val="hybridMultilevel"/>
    <w:tmpl w:val="8684D68A"/>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9"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59056E"/>
    <w:multiLevelType w:val="hybridMultilevel"/>
    <w:tmpl w:val="EAE61D12"/>
    <w:lvl w:ilvl="0" w:tplc="A9F6F25C">
      <w:start w:val="101"/>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DD42E60"/>
    <w:multiLevelType w:val="hybridMultilevel"/>
    <w:tmpl w:val="930CA5AA"/>
    <w:lvl w:ilvl="0" w:tplc="A9F6F25C">
      <w:start w:val="101"/>
      <w:numFmt w:val="bullet"/>
      <w:lvlText w:val="-"/>
      <w:lvlJc w:val="left"/>
      <w:pPr>
        <w:tabs>
          <w:tab w:val="num" w:pos="720"/>
        </w:tabs>
        <w:ind w:left="720" w:hanging="360"/>
      </w:pPr>
      <w:rPr>
        <w:rFonts w:ascii="Calibri" w:eastAsia="Calibri" w:hAnsi="Calibri" w:cs="Times New Roman" w:hint="default"/>
      </w:rPr>
    </w:lvl>
    <w:lvl w:ilvl="1" w:tplc="370AD4AE" w:tentative="1">
      <w:start w:val="1"/>
      <w:numFmt w:val="bullet"/>
      <w:lvlText w:val="•"/>
      <w:lvlJc w:val="left"/>
      <w:pPr>
        <w:tabs>
          <w:tab w:val="num" w:pos="1440"/>
        </w:tabs>
        <w:ind w:left="1440" w:hanging="360"/>
      </w:pPr>
      <w:rPr>
        <w:rFonts w:ascii="Arial" w:hAnsi="Arial" w:hint="default"/>
      </w:rPr>
    </w:lvl>
    <w:lvl w:ilvl="2" w:tplc="C0564A2E" w:tentative="1">
      <w:start w:val="1"/>
      <w:numFmt w:val="bullet"/>
      <w:lvlText w:val="•"/>
      <w:lvlJc w:val="left"/>
      <w:pPr>
        <w:tabs>
          <w:tab w:val="num" w:pos="2160"/>
        </w:tabs>
        <w:ind w:left="2160" w:hanging="360"/>
      </w:pPr>
      <w:rPr>
        <w:rFonts w:ascii="Arial" w:hAnsi="Arial" w:hint="default"/>
      </w:rPr>
    </w:lvl>
    <w:lvl w:ilvl="3" w:tplc="2C6A3A54" w:tentative="1">
      <w:start w:val="1"/>
      <w:numFmt w:val="bullet"/>
      <w:lvlText w:val="•"/>
      <w:lvlJc w:val="left"/>
      <w:pPr>
        <w:tabs>
          <w:tab w:val="num" w:pos="2880"/>
        </w:tabs>
        <w:ind w:left="2880" w:hanging="360"/>
      </w:pPr>
      <w:rPr>
        <w:rFonts w:ascii="Arial" w:hAnsi="Arial" w:hint="default"/>
      </w:rPr>
    </w:lvl>
    <w:lvl w:ilvl="4" w:tplc="FD4A87DE" w:tentative="1">
      <w:start w:val="1"/>
      <w:numFmt w:val="bullet"/>
      <w:lvlText w:val="•"/>
      <w:lvlJc w:val="left"/>
      <w:pPr>
        <w:tabs>
          <w:tab w:val="num" w:pos="3600"/>
        </w:tabs>
        <w:ind w:left="3600" w:hanging="360"/>
      </w:pPr>
      <w:rPr>
        <w:rFonts w:ascii="Arial" w:hAnsi="Arial" w:hint="default"/>
      </w:rPr>
    </w:lvl>
    <w:lvl w:ilvl="5" w:tplc="F03E01FE" w:tentative="1">
      <w:start w:val="1"/>
      <w:numFmt w:val="bullet"/>
      <w:lvlText w:val="•"/>
      <w:lvlJc w:val="left"/>
      <w:pPr>
        <w:tabs>
          <w:tab w:val="num" w:pos="4320"/>
        </w:tabs>
        <w:ind w:left="4320" w:hanging="360"/>
      </w:pPr>
      <w:rPr>
        <w:rFonts w:ascii="Arial" w:hAnsi="Arial" w:hint="default"/>
      </w:rPr>
    </w:lvl>
    <w:lvl w:ilvl="6" w:tplc="B5CE28FC" w:tentative="1">
      <w:start w:val="1"/>
      <w:numFmt w:val="bullet"/>
      <w:lvlText w:val="•"/>
      <w:lvlJc w:val="left"/>
      <w:pPr>
        <w:tabs>
          <w:tab w:val="num" w:pos="5040"/>
        </w:tabs>
        <w:ind w:left="5040" w:hanging="360"/>
      </w:pPr>
      <w:rPr>
        <w:rFonts w:ascii="Arial" w:hAnsi="Arial" w:hint="default"/>
      </w:rPr>
    </w:lvl>
    <w:lvl w:ilvl="7" w:tplc="D7B24BC4" w:tentative="1">
      <w:start w:val="1"/>
      <w:numFmt w:val="bullet"/>
      <w:lvlText w:val="•"/>
      <w:lvlJc w:val="left"/>
      <w:pPr>
        <w:tabs>
          <w:tab w:val="num" w:pos="5760"/>
        </w:tabs>
        <w:ind w:left="5760" w:hanging="360"/>
      </w:pPr>
      <w:rPr>
        <w:rFonts w:ascii="Arial" w:hAnsi="Arial" w:hint="default"/>
      </w:rPr>
    </w:lvl>
    <w:lvl w:ilvl="8" w:tplc="F0BE497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60437D6"/>
    <w:multiLevelType w:val="hybridMultilevel"/>
    <w:tmpl w:val="A7BA0178"/>
    <w:lvl w:ilvl="0" w:tplc="A9F6F25C">
      <w:start w:val="101"/>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7206877"/>
    <w:multiLevelType w:val="hybridMultilevel"/>
    <w:tmpl w:val="C61E0CB4"/>
    <w:lvl w:ilvl="0" w:tplc="A9F6F25C">
      <w:start w:val="101"/>
      <w:numFmt w:val="bullet"/>
      <w:lvlText w:val="-"/>
      <w:lvlJc w:val="left"/>
      <w:pPr>
        <w:tabs>
          <w:tab w:val="num" w:pos="720"/>
        </w:tabs>
        <w:ind w:left="720" w:hanging="360"/>
      </w:pPr>
      <w:rPr>
        <w:rFonts w:ascii="Calibri" w:eastAsia="Calibri" w:hAnsi="Calibri"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4" w15:restartNumberingAfterBreak="0">
    <w:nsid w:val="4A64212E"/>
    <w:multiLevelType w:val="hybridMultilevel"/>
    <w:tmpl w:val="127C85DC"/>
    <w:lvl w:ilvl="0" w:tplc="040C0003">
      <w:start w:val="1"/>
      <w:numFmt w:val="bullet"/>
      <w:lvlText w:val="o"/>
      <w:lvlJc w:val="left"/>
      <w:pPr>
        <w:ind w:left="2136" w:hanging="360"/>
      </w:pPr>
      <w:rPr>
        <w:rFonts w:ascii="Courier New" w:hAnsi="Courier New" w:cs="Courier New"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15" w15:restartNumberingAfterBreak="0">
    <w:nsid w:val="52F302F5"/>
    <w:multiLevelType w:val="hybridMultilevel"/>
    <w:tmpl w:val="68C8197C"/>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6" w15:restartNumberingAfterBreak="0">
    <w:nsid w:val="57743654"/>
    <w:multiLevelType w:val="hybridMultilevel"/>
    <w:tmpl w:val="C708F9EC"/>
    <w:lvl w:ilvl="0" w:tplc="A9F6F25C">
      <w:start w:val="101"/>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7AB7225"/>
    <w:multiLevelType w:val="hybridMultilevel"/>
    <w:tmpl w:val="6D305E1E"/>
    <w:lvl w:ilvl="0" w:tplc="040C0001">
      <w:start w:val="1"/>
      <w:numFmt w:val="bullet"/>
      <w:lvlText w:val=""/>
      <w:lvlJc w:val="left"/>
      <w:pPr>
        <w:ind w:left="1637" w:hanging="360"/>
      </w:pPr>
      <w:rPr>
        <w:rFonts w:ascii="Symbol" w:hAnsi="Symbol" w:hint="default"/>
      </w:rPr>
    </w:lvl>
    <w:lvl w:ilvl="1" w:tplc="040C0003" w:tentative="1">
      <w:start w:val="1"/>
      <w:numFmt w:val="bullet"/>
      <w:lvlText w:val="o"/>
      <w:lvlJc w:val="left"/>
      <w:pPr>
        <w:ind w:left="2357" w:hanging="360"/>
      </w:pPr>
      <w:rPr>
        <w:rFonts w:ascii="Courier New" w:hAnsi="Courier New" w:cs="Courier New" w:hint="default"/>
      </w:rPr>
    </w:lvl>
    <w:lvl w:ilvl="2" w:tplc="040C0005" w:tentative="1">
      <w:start w:val="1"/>
      <w:numFmt w:val="bullet"/>
      <w:lvlText w:val=""/>
      <w:lvlJc w:val="left"/>
      <w:pPr>
        <w:ind w:left="3077" w:hanging="360"/>
      </w:pPr>
      <w:rPr>
        <w:rFonts w:ascii="Wingdings" w:hAnsi="Wingdings" w:hint="default"/>
      </w:rPr>
    </w:lvl>
    <w:lvl w:ilvl="3" w:tplc="040C0001" w:tentative="1">
      <w:start w:val="1"/>
      <w:numFmt w:val="bullet"/>
      <w:lvlText w:val=""/>
      <w:lvlJc w:val="left"/>
      <w:pPr>
        <w:ind w:left="3797" w:hanging="360"/>
      </w:pPr>
      <w:rPr>
        <w:rFonts w:ascii="Symbol" w:hAnsi="Symbol" w:hint="default"/>
      </w:rPr>
    </w:lvl>
    <w:lvl w:ilvl="4" w:tplc="040C0003" w:tentative="1">
      <w:start w:val="1"/>
      <w:numFmt w:val="bullet"/>
      <w:lvlText w:val="o"/>
      <w:lvlJc w:val="left"/>
      <w:pPr>
        <w:ind w:left="4517" w:hanging="360"/>
      </w:pPr>
      <w:rPr>
        <w:rFonts w:ascii="Courier New" w:hAnsi="Courier New" w:cs="Courier New" w:hint="default"/>
      </w:rPr>
    </w:lvl>
    <w:lvl w:ilvl="5" w:tplc="040C0005" w:tentative="1">
      <w:start w:val="1"/>
      <w:numFmt w:val="bullet"/>
      <w:lvlText w:val=""/>
      <w:lvlJc w:val="left"/>
      <w:pPr>
        <w:ind w:left="5237" w:hanging="360"/>
      </w:pPr>
      <w:rPr>
        <w:rFonts w:ascii="Wingdings" w:hAnsi="Wingdings" w:hint="default"/>
      </w:rPr>
    </w:lvl>
    <w:lvl w:ilvl="6" w:tplc="040C0001" w:tentative="1">
      <w:start w:val="1"/>
      <w:numFmt w:val="bullet"/>
      <w:lvlText w:val=""/>
      <w:lvlJc w:val="left"/>
      <w:pPr>
        <w:ind w:left="5957" w:hanging="360"/>
      </w:pPr>
      <w:rPr>
        <w:rFonts w:ascii="Symbol" w:hAnsi="Symbol" w:hint="default"/>
      </w:rPr>
    </w:lvl>
    <w:lvl w:ilvl="7" w:tplc="040C0003" w:tentative="1">
      <w:start w:val="1"/>
      <w:numFmt w:val="bullet"/>
      <w:lvlText w:val="o"/>
      <w:lvlJc w:val="left"/>
      <w:pPr>
        <w:ind w:left="6677" w:hanging="360"/>
      </w:pPr>
      <w:rPr>
        <w:rFonts w:ascii="Courier New" w:hAnsi="Courier New" w:cs="Courier New" w:hint="default"/>
      </w:rPr>
    </w:lvl>
    <w:lvl w:ilvl="8" w:tplc="040C0005" w:tentative="1">
      <w:start w:val="1"/>
      <w:numFmt w:val="bullet"/>
      <w:lvlText w:val=""/>
      <w:lvlJc w:val="left"/>
      <w:pPr>
        <w:ind w:left="7397" w:hanging="360"/>
      </w:pPr>
      <w:rPr>
        <w:rFonts w:ascii="Wingdings" w:hAnsi="Wingdings" w:hint="default"/>
      </w:rPr>
    </w:lvl>
  </w:abstractNum>
  <w:abstractNum w:abstractNumId="18" w15:restartNumberingAfterBreak="0">
    <w:nsid w:val="59432DA0"/>
    <w:multiLevelType w:val="hybridMultilevel"/>
    <w:tmpl w:val="444A308E"/>
    <w:lvl w:ilvl="0" w:tplc="A9F6F25C">
      <w:start w:val="101"/>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9EE4037"/>
    <w:multiLevelType w:val="hybridMultilevel"/>
    <w:tmpl w:val="8828F27E"/>
    <w:lvl w:ilvl="0" w:tplc="A9F6F25C">
      <w:start w:val="101"/>
      <w:numFmt w:val="bullet"/>
      <w:lvlText w:val="-"/>
      <w:lvlJc w:val="left"/>
      <w:pPr>
        <w:ind w:left="1485" w:hanging="360"/>
      </w:pPr>
      <w:rPr>
        <w:rFonts w:ascii="Calibri" w:eastAsia="Calibri" w:hAnsi="Calibri" w:cs="Times New Roman" w:hint="default"/>
      </w:rPr>
    </w:lvl>
    <w:lvl w:ilvl="1" w:tplc="040C0003" w:tentative="1">
      <w:start w:val="1"/>
      <w:numFmt w:val="bullet"/>
      <w:lvlText w:val="o"/>
      <w:lvlJc w:val="left"/>
      <w:pPr>
        <w:ind w:left="2205" w:hanging="360"/>
      </w:pPr>
      <w:rPr>
        <w:rFonts w:ascii="Courier New" w:hAnsi="Courier New" w:cs="Courier New" w:hint="default"/>
      </w:rPr>
    </w:lvl>
    <w:lvl w:ilvl="2" w:tplc="040C0005" w:tentative="1">
      <w:start w:val="1"/>
      <w:numFmt w:val="bullet"/>
      <w:lvlText w:val=""/>
      <w:lvlJc w:val="left"/>
      <w:pPr>
        <w:ind w:left="2925" w:hanging="360"/>
      </w:pPr>
      <w:rPr>
        <w:rFonts w:ascii="Wingdings" w:hAnsi="Wingdings" w:hint="default"/>
      </w:rPr>
    </w:lvl>
    <w:lvl w:ilvl="3" w:tplc="040C0001" w:tentative="1">
      <w:start w:val="1"/>
      <w:numFmt w:val="bullet"/>
      <w:lvlText w:val=""/>
      <w:lvlJc w:val="left"/>
      <w:pPr>
        <w:ind w:left="3645" w:hanging="360"/>
      </w:pPr>
      <w:rPr>
        <w:rFonts w:ascii="Symbol" w:hAnsi="Symbol" w:hint="default"/>
      </w:rPr>
    </w:lvl>
    <w:lvl w:ilvl="4" w:tplc="040C0003" w:tentative="1">
      <w:start w:val="1"/>
      <w:numFmt w:val="bullet"/>
      <w:lvlText w:val="o"/>
      <w:lvlJc w:val="left"/>
      <w:pPr>
        <w:ind w:left="4365" w:hanging="360"/>
      </w:pPr>
      <w:rPr>
        <w:rFonts w:ascii="Courier New" w:hAnsi="Courier New" w:cs="Courier New" w:hint="default"/>
      </w:rPr>
    </w:lvl>
    <w:lvl w:ilvl="5" w:tplc="040C0005" w:tentative="1">
      <w:start w:val="1"/>
      <w:numFmt w:val="bullet"/>
      <w:lvlText w:val=""/>
      <w:lvlJc w:val="left"/>
      <w:pPr>
        <w:ind w:left="5085" w:hanging="360"/>
      </w:pPr>
      <w:rPr>
        <w:rFonts w:ascii="Wingdings" w:hAnsi="Wingdings" w:hint="default"/>
      </w:rPr>
    </w:lvl>
    <w:lvl w:ilvl="6" w:tplc="040C0001" w:tentative="1">
      <w:start w:val="1"/>
      <w:numFmt w:val="bullet"/>
      <w:lvlText w:val=""/>
      <w:lvlJc w:val="left"/>
      <w:pPr>
        <w:ind w:left="5805" w:hanging="360"/>
      </w:pPr>
      <w:rPr>
        <w:rFonts w:ascii="Symbol" w:hAnsi="Symbol" w:hint="default"/>
      </w:rPr>
    </w:lvl>
    <w:lvl w:ilvl="7" w:tplc="040C0003" w:tentative="1">
      <w:start w:val="1"/>
      <w:numFmt w:val="bullet"/>
      <w:lvlText w:val="o"/>
      <w:lvlJc w:val="left"/>
      <w:pPr>
        <w:ind w:left="6525" w:hanging="360"/>
      </w:pPr>
      <w:rPr>
        <w:rFonts w:ascii="Courier New" w:hAnsi="Courier New" w:cs="Courier New" w:hint="default"/>
      </w:rPr>
    </w:lvl>
    <w:lvl w:ilvl="8" w:tplc="040C0005" w:tentative="1">
      <w:start w:val="1"/>
      <w:numFmt w:val="bullet"/>
      <w:lvlText w:val=""/>
      <w:lvlJc w:val="left"/>
      <w:pPr>
        <w:ind w:left="7245" w:hanging="360"/>
      </w:pPr>
      <w:rPr>
        <w:rFonts w:ascii="Wingdings" w:hAnsi="Wingdings" w:hint="default"/>
      </w:rPr>
    </w:lvl>
  </w:abstractNum>
  <w:abstractNum w:abstractNumId="20" w15:restartNumberingAfterBreak="0">
    <w:nsid w:val="68055AA3"/>
    <w:multiLevelType w:val="hybridMultilevel"/>
    <w:tmpl w:val="D666B050"/>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1" w15:restartNumberingAfterBreak="0">
    <w:nsid w:val="68EE4EC1"/>
    <w:multiLevelType w:val="hybridMultilevel"/>
    <w:tmpl w:val="0FDEFC74"/>
    <w:lvl w:ilvl="0" w:tplc="A9F6F25C">
      <w:start w:val="101"/>
      <w:numFmt w:val="bullet"/>
      <w:lvlText w:val="-"/>
      <w:lvlJc w:val="left"/>
      <w:pPr>
        <w:ind w:left="720" w:hanging="360"/>
      </w:pPr>
      <w:rPr>
        <w:rFonts w:ascii="Calibri" w:eastAsia="Calibri" w:hAnsi="Calibri" w:cs="Times New Roman" w:hint="default"/>
      </w:rPr>
    </w:lvl>
    <w:lvl w:ilvl="1" w:tplc="81A6582A">
      <w:start w:val="3"/>
      <w:numFmt w:val="bullet"/>
      <w:lvlText w:val=""/>
      <w:lvlJc w:val="left"/>
      <w:pPr>
        <w:ind w:left="1440" w:hanging="360"/>
      </w:pPr>
      <w:rPr>
        <w:rFonts w:ascii="Wingdings" w:eastAsia="Times New Roman" w:hAnsi="Wingdings"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E6A35C4"/>
    <w:multiLevelType w:val="hybridMultilevel"/>
    <w:tmpl w:val="A7FAD318"/>
    <w:lvl w:ilvl="0" w:tplc="A9F6F25C">
      <w:start w:val="101"/>
      <w:numFmt w:val="bullet"/>
      <w:lvlText w:val="-"/>
      <w:lvlJc w:val="left"/>
      <w:pPr>
        <w:ind w:left="1080" w:hanging="360"/>
      </w:pPr>
      <w:rPr>
        <w:rFonts w:ascii="Calibri" w:eastAsia="Calibri" w:hAnsi="Calibri"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7062391B"/>
    <w:multiLevelType w:val="hybridMultilevel"/>
    <w:tmpl w:val="1F00AEF2"/>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4" w15:restartNumberingAfterBreak="0">
    <w:nsid w:val="762239A0"/>
    <w:multiLevelType w:val="hybridMultilevel"/>
    <w:tmpl w:val="D264C0FC"/>
    <w:lvl w:ilvl="0" w:tplc="A9F6F25C">
      <w:start w:val="101"/>
      <w:numFmt w:val="bullet"/>
      <w:lvlText w:val="-"/>
      <w:lvlJc w:val="left"/>
      <w:pPr>
        <w:ind w:left="1485" w:hanging="360"/>
      </w:pPr>
      <w:rPr>
        <w:rFonts w:ascii="Calibri" w:eastAsia="Calibri" w:hAnsi="Calibri" w:cs="Times New Roman" w:hint="default"/>
      </w:rPr>
    </w:lvl>
    <w:lvl w:ilvl="1" w:tplc="040C0003" w:tentative="1">
      <w:start w:val="1"/>
      <w:numFmt w:val="bullet"/>
      <w:lvlText w:val="o"/>
      <w:lvlJc w:val="left"/>
      <w:pPr>
        <w:ind w:left="2205" w:hanging="360"/>
      </w:pPr>
      <w:rPr>
        <w:rFonts w:ascii="Courier New" w:hAnsi="Courier New" w:cs="Courier New" w:hint="default"/>
      </w:rPr>
    </w:lvl>
    <w:lvl w:ilvl="2" w:tplc="040C0005" w:tentative="1">
      <w:start w:val="1"/>
      <w:numFmt w:val="bullet"/>
      <w:lvlText w:val=""/>
      <w:lvlJc w:val="left"/>
      <w:pPr>
        <w:ind w:left="2925" w:hanging="360"/>
      </w:pPr>
      <w:rPr>
        <w:rFonts w:ascii="Wingdings" w:hAnsi="Wingdings" w:hint="default"/>
      </w:rPr>
    </w:lvl>
    <w:lvl w:ilvl="3" w:tplc="040C0001" w:tentative="1">
      <w:start w:val="1"/>
      <w:numFmt w:val="bullet"/>
      <w:lvlText w:val=""/>
      <w:lvlJc w:val="left"/>
      <w:pPr>
        <w:ind w:left="3645" w:hanging="360"/>
      </w:pPr>
      <w:rPr>
        <w:rFonts w:ascii="Symbol" w:hAnsi="Symbol" w:hint="default"/>
      </w:rPr>
    </w:lvl>
    <w:lvl w:ilvl="4" w:tplc="040C0003" w:tentative="1">
      <w:start w:val="1"/>
      <w:numFmt w:val="bullet"/>
      <w:lvlText w:val="o"/>
      <w:lvlJc w:val="left"/>
      <w:pPr>
        <w:ind w:left="4365" w:hanging="360"/>
      </w:pPr>
      <w:rPr>
        <w:rFonts w:ascii="Courier New" w:hAnsi="Courier New" w:cs="Courier New" w:hint="default"/>
      </w:rPr>
    </w:lvl>
    <w:lvl w:ilvl="5" w:tplc="040C0005" w:tentative="1">
      <w:start w:val="1"/>
      <w:numFmt w:val="bullet"/>
      <w:lvlText w:val=""/>
      <w:lvlJc w:val="left"/>
      <w:pPr>
        <w:ind w:left="5085" w:hanging="360"/>
      </w:pPr>
      <w:rPr>
        <w:rFonts w:ascii="Wingdings" w:hAnsi="Wingdings" w:hint="default"/>
      </w:rPr>
    </w:lvl>
    <w:lvl w:ilvl="6" w:tplc="040C0001" w:tentative="1">
      <w:start w:val="1"/>
      <w:numFmt w:val="bullet"/>
      <w:lvlText w:val=""/>
      <w:lvlJc w:val="left"/>
      <w:pPr>
        <w:ind w:left="5805" w:hanging="360"/>
      </w:pPr>
      <w:rPr>
        <w:rFonts w:ascii="Symbol" w:hAnsi="Symbol" w:hint="default"/>
      </w:rPr>
    </w:lvl>
    <w:lvl w:ilvl="7" w:tplc="040C0003" w:tentative="1">
      <w:start w:val="1"/>
      <w:numFmt w:val="bullet"/>
      <w:lvlText w:val="o"/>
      <w:lvlJc w:val="left"/>
      <w:pPr>
        <w:ind w:left="6525" w:hanging="360"/>
      </w:pPr>
      <w:rPr>
        <w:rFonts w:ascii="Courier New" w:hAnsi="Courier New" w:cs="Courier New" w:hint="default"/>
      </w:rPr>
    </w:lvl>
    <w:lvl w:ilvl="8" w:tplc="040C0005" w:tentative="1">
      <w:start w:val="1"/>
      <w:numFmt w:val="bullet"/>
      <w:lvlText w:val=""/>
      <w:lvlJc w:val="left"/>
      <w:pPr>
        <w:ind w:left="7245" w:hanging="360"/>
      </w:pPr>
      <w:rPr>
        <w:rFonts w:ascii="Wingdings" w:hAnsi="Wingdings" w:hint="default"/>
      </w:rPr>
    </w:lvl>
  </w:abstractNum>
  <w:abstractNum w:abstractNumId="25" w15:restartNumberingAfterBreak="0">
    <w:nsid w:val="76974EA8"/>
    <w:multiLevelType w:val="hybridMultilevel"/>
    <w:tmpl w:val="6C74127C"/>
    <w:lvl w:ilvl="0" w:tplc="A9F6F25C">
      <w:start w:val="101"/>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6"/>
  </w:num>
  <w:num w:numId="8">
    <w:abstractNumId w:val="5"/>
  </w:num>
  <w:num w:numId="9">
    <w:abstractNumId w:val="21"/>
  </w:num>
  <w:num w:numId="10">
    <w:abstractNumId w:val="24"/>
  </w:num>
  <w:num w:numId="11">
    <w:abstractNumId w:val="19"/>
  </w:num>
  <w:num w:numId="12">
    <w:abstractNumId w:val="16"/>
  </w:num>
  <w:num w:numId="13">
    <w:abstractNumId w:val="12"/>
  </w:num>
  <w:num w:numId="14">
    <w:abstractNumId w:val="11"/>
  </w:num>
  <w:num w:numId="15">
    <w:abstractNumId w:val="10"/>
  </w:num>
  <w:num w:numId="16">
    <w:abstractNumId w:val="25"/>
  </w:num>
  <w:num w:numId="17">
    <w:abstractNumId w:val="22"/>
  </w:num>
  <w:num w:numId="18">
    <w:abstractNumId w:val="14"/>
  </w:num>
  <w:num w:numId="19">
    <w:abstractNumId w:val="4"/>
  </w:num>
  <w:num w:numId="20">
    <w:abstractNumId w:val="18"/>
  </w:num>
  <w:num w:numId="21">
    <w:abstractNumId w:val="13"/>
  </w:num>
  <w:num w:numId="22">
    <w:abstractNumId w:val="7"/>
  </w:num>
  <w:num w:numId="23">
    <w:abstractNumId w:val="3"/>
  </w:num>
  <w:num w:numId="24">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142F8"/>
    <w:rsid w:val="00042798"/>
    <w:rsid w:val="00043FA4"/>
    <w:rsid w:val="000570E1"/>
    <w:rsid w:val="0006300C"/>
    <w:rsid w:val="00072353"/>
    <w:rsid w:val="00122101"/>
    <w:rsid w:val="0016418B"/>
    <w:rsid w:val="001B2F69"/>
    <w:rsid w:val="0020341A"/>
    <w:rsid w:val="002141B0"/>
    <w:rsid w:val="002243AD"/>
    <w:rsid w:val="00235D85"/>
    <w:rsid w:val="002811AA"/>
    <w:rsid w:val="00285D3E"/>
    <w:rsid w:val="002A2F7D"/>
    <w:rsid w:val="002A3FDA"/>
    <w:rsid w:val="002E2981"/>
    <w:rsid w:val="002E7D96"/>
    <w:rsid w:val="00323613"/>
    <w:rsid w:val="003410EE"/>
    <w:rsid w:val="003415D5"/>
    <w:rsid w:val="00343D65"/>
    <w:rsid w:val="00344EE9"/>
    <w:rsid w:val="00362D4E"/>
    <w:rsid w:val="0038733C"/>
    <w:rsid w:val="003A3380"/>
    <w:rsid w:val="003A6F1E"/>
    <w:rsid w:val="00402136"/>
    <w:rsid w:val="00446D1E"/>
    <w:rsid w:val="00493340"/>
    <w:rsid w:val="00534AEC"/>
    <w:rsid w:val="005556F3"/>
    <w:rsid w:val="00561A92"/>
    <w:rsid w:val="00580FBE"/>
    <w:rsid w:val="00592803"/>
    <w:rsid w:val="005B430F"/>
    <w:rsid w:val="005C43DE"/>
    <w:rsid w:val="006072D7"/>
    <w:rsid w:val="00630868"/>
    <w:rsid w:val="006B4F74"/>
    <w:rsid w:val="00720DEB"/>
    <w:rsid w:val="0078745E"/>
    <w:rsid w:val="007B1403"/>
    <w:rsid w:val="007B6F98"/>
    <w:rsid w:val="007C49FE"/>
    <w:rsid w:val="007F4497"/>
    <w:rsid w:val="00826CCA"/>
    <w:rsid w:val="0086681D"/>
    <w:rsid w:val="00893538"/>
    <w:rsid w:val="008D2907"/>
    <w:rsid w:val="00961400"/>
    <w:rsid w:val="0097330A"/>
    <w:rsid w:val="00995DF7"/>
    <w:rsid w:val="009B0A64"/>
    <w:rsid w:val="009C29F8"/>
    <w:rsid w:val="009C7D19"/>
    <w:rsid w:val="009E1E01"/>
    <w:rsid w:val="009E7C9A"/>
    <w:rsid w:val="009F15BB"/>
    <w:rsid w:val="009F2014"/>
    <w:rsid w:val="00AF57C7"/>
    <w:rsid w:val="00B466D8"/>
    <w:rsid w:val="00B5378D"/>
    <w:rsid w:val="00B65C6F"/>
    <w:rsid w:val="00B8236E"/>
    <w:rsid w:val="00B868F1"/>
    <w:rsid w:val="00B91416"/>
    <w:rsid w:val="00BB30EF"/>
    <w:rsid w:val="00BC48C6"/>
    <w:rsid w:val="00BD7177"/>
    <w:rsid w:val="00BF1142"/>
    <w:rsid w:val="00BF2D14"/>
    <w:rsid w:val="00BF5598"/>
    <w:rsid w:val="00C50479"/>
    <w:rsid w:val="00C53982"/>
    <w:rsid w:val="00CA1A46"/>
    <w:rsid w:val="00D01825"/>
    <w:rsid w:val="00D05229"/>
    <w:rsid w:val="00D22B6F"/>
    <w:rsid w:val="00D2688D"/>
    <w:rsid w:val="00D4600E"/>
    <w:rsid w:val="00D46049"/>
    <w:rsid w:val="00D46384"/>
    <w:rsid w:val="00DA4324"/>
    <w:rsid w:val="00DE05E6"/>
    <w:rsid w:val="00E11323"/>
    <w:rsid w:val="00E32B3C"/>
    <w:rsid w:val="00E539A8"/>
    <w:rsid w:val="00E87E59"/>
    <w:rsid w:val="00EA56F4"/>
    <w:rsid w:val="00EB7557"/>
    <w:rsid w:val="00ED0C36"/>
    <w:rsid w:val="00EE5D2D"/>
    <w:rsid w:val="00F535FA"/>
    <w:rsid w:val="00F62688"/>
    <w:rsid w:val="00F65BC8"/>
    <w:rsid w:val="00F91AB4"/>
    <w:rsid w:val="00FD2C69"/>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47637AE9"/>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Id w:val="0"/>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iPriority w:val="99"/>
    <w:unhideWhenUsed/>
    <w:rsid w:val="00580FBE"/>
    <w:pPr>
      <w:spacing w:before="100" w:beforeAutospacing="1" w:after="100" w:afterAutospacing="1"/>
      <w:jc w:val="left"/>
    </w:pPr>
    <w:rPr>
      <w:rFonts w:ascii="Times New Roman" w:hAnsi="Times New Roman"/>
      <w:sz w:val="24"/>
    </w:rPr>
  </w:style>
  <w:style w:type="character" w:customStyle="1" w:styleId="st1">
    <w:name w:val="st1"/>
    <w:basedOn w:val="Policepardfaut"/>
    <w:rsid w:val="003A6F1E"/>
  </w:style>
  <w:style w:type="character" w:styleId="Lienhypertexte">
    <w:name w:val="Hyperlink"/>
    <w:rsid w:val="003A6F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my.louchard@ch-le-vinatier.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5DF64D-AF92-4271-AD8B-AF373FBD4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1801</Words>
  <Characters>10120</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11898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3</cp:revision>
  <cp:lastPrinted>2022-06-09T15:34:00Z</cp:lastPrinted>
  <dcterms:created xsi:type="dcterms:W3CDTF">2026-07-07T11:07:00Z</dcterms:created>
  <dcterms:modified xsi:type="dcterms:W3CDTF">2026-07-07T12:28:00Z</dcterms:modified>
</cp:coreProperties>
</file>