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41" w:rsidRPr="005773F1" w:rsidRDefault="002B4D41" w:rsidP="00647E51">
      <w:pPr>
        <w:jc w:val="both"/>
        <w:rPr>
          <w:rFonts w:ascii="Arial" w:hAnsi="Arial"/>
          <w:sz w:val="10"/>
          <w:szCs w:val="10"/>
        </w:rPr>
      </w:pPr>
      <w:bookmarkStart w:id="0" w:name="_GoBack"/>
      <w:bookmarkEnd w:id="0"/>
    </w:p>
    <w:tbl>
      <w:tblPr>
        <w:tblStyle w:val="Grilledutableau"/>
        <w:tblW w:w="10773" w:type="dxa"/>
        <w:jc w:val="center"/>
        <w:tblLook w:val="04A0" w:firstRow="1" w:lastRow="0" w:firstColumn="1" w:lastColumn="0" w:noHBand="0" w:noVBand="1"/>
      </w:tblPr>
      <w:tblGrid>
        <w:gridCol w:w="3588"/>
        <w:gridCol w:w="3590"/>
        <w:gridCol w:w="3595"/>
      </w:tblGrid>
      <w:tr w:rsidR="005E6127" w:rsidRPr="00F730AE" w:rsidTr="00162347">
        <w:trPr>
          <w:trHeight w:val="1037"/>
          <w:jc w:val="center"/>
        </w:trPr>
        <w:tc>
          <w:tcPr>
            <w:tcW w:w="3635" w:type="dxa"/>
            <w:tcMar>
              <w:top w:w="85" w:type="dxa"/>
            </w:tcMar>
          </w:tcPr>
          <w:p w:rsidR="005E6127" w:rsidRPr="00F730AE" w:rsidRDefault="005E6127" w:rsidP="00147AD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Rédaction :</w:t>
            </w:r>
          </w:p>
          <w:p w:rsidR="005E6127" w:rsidRPr="00F730AE" w:rsidRDefault="004A7886" w:rsidP="00147AD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GUILLOT STEPHANIE</w:t>
            </w:r>
          </w:p>
          <w:p w:rsidR="00162347" w:rsidRPr="00F730AE" w:rsidRDefault="00B040EF" w:rsidP="00147AD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 xml:space="preserve">Cadre </w:t>
            </w:r>
            <w:r w:rsidR="00162347" w:rsidRPr="00F730AE">
              <w:rPr>
                <w:rFonts w:asciiTheme="majorHAnsi" w:hAnsiTheme="majorHAnsi"/>
                <w:sz w:val="20"/>
                <w:szCs w:val="20"/>
              </w:rPr>
              <w:t>de santé,</w:t>
            </w:r>
          </w:p>
          <w:p w:rsidR="005E6127" w:rsidRPr="00F730AE" w:rsidRDefault="005E6127" w:rsidP="00147AD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35" w:type="dxa"/>
            <w:tcMar>
              <w:top w:w="85" w:type="dxa"/>
            </w:tcMar>
          </w:tcPr>
          <w:p w:rsidR="005E6127" w:rsidRPr="00F730AE" w:rsidRDefault="00162347" w:rsidP="00147AD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Vérification :</w:t>
            </w:r>
          </w:p>
          <w:p w:rsidR="00162347" w:rsidRDefault="00831F25" w:rsidP="00147AD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F. KAZOUAN </w:t>
            </w:r>
          </w:p>
          <w:p w:rsidR="00831F25" w:rsidRPr="00F730AE" w:rsidRDefault="00831F25" w:rsidP="00147AD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Infirmière</w:t>
            </w:r>
          </w:p>
        </w:tc>
        <w:tc>
          <w:tcPr>
            <w:tcW w:w="3636" w:type="dxa"/>
            <w:tcMar>
              <w:top w:w="85" w:type="dxa"/>
            </w:tcMar>
          </w:tcPr>
          <w:p w:rsidR="005E6127" w:rsidRPr="00F730AE" w:rsidRDefault="00162347" w:rsidP="00147AD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Validation :</w:t>
            </w:r>
          </w:p>
          <w:p w:rsidR="00831F25" w:rsidRDefault="00831F25" w:rsidP="00831F25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E.MESSIAEN</w:t>
            </w:r>
          </w:p>
          <w:p w:rsidR="00162347" w:rsidRPr="00F730AE" w:rsidRDefault="00831F25" w:rsidP="00831F2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</w:rPr>
              <w:t>Cadre supérieur de santé, chargée de l’offre de stages</w:t>
            </w:r>
          </w:p>
        </w:tc>
      </w:tr>
    </w:tbl>
    <w:p w:rsidR="005E6127" w:rsidRPr="00F730AE" w:rsidRDefault="005E6127" w:rsidP="00147ADA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773"/>
      </w:tblGrid>
      <w:tr w:rsidR="00162347" w:rsidRPr="00F730AE" w:rsidTr="00705517">
        <w:trPr>
          <w:trHeight w:val="805"/>
          <w:jc w:val="center"/>
        </w:trPr>
        <w:tc>
          <w:tcPr>
            <w:tcW w:w="10773" w:type="dxa"/>
            <w:shd w:val="clear" w:color="auto" w:fill="E6E6E6"/>
            <w:vAlign w:val="center"/>
          </w:tcPr>
          <w:p w:rsidR="00162347" w:rsidRPr="00F730AE" w:rsidRDefault="00162347" w:rsidP="00147ADA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MODIFICATION(S) APPORTÉE(S) PAR LA NOUVELLE VERSION DU DOCUMENT :</w:t>
            </w:r>
          </w:p>
          <w:p w:rsidR="00162347" w:rsidRPr="00F730AE" w:rsidRDefault="00612C88" w:rsidP="00147AD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Ajout de l’item «Date de rédaction du livret »</w:t>
            </w:r>
          </w:p>
        </w:tc>
      </w:tr>
    </w:tbl>
    <w:p w:rsidR="00D936C3" w:rsidRPr="00F730AE" w:rsidRDefault="00D936C3" w:rsidP="00147ADA">
      <w:pPr>
        <w:jc w:val="both"/>
        <w:rPr>
          <w:rStyle w:val="lev"/>
          <w:rFonts w:asciiTheme="majorHAnsi" w:eastAsia="Times New Roman" w:hAnsiTheme="majorHAnsi" w:cs="Times New Roman"/>
          <w:sz w:val="20"/>
          <w:szCs w:val="20"/>
        </w:rPr>
      </w:pPr>
    </w:p>
    <w:p w:rsidR="005773F1" w:rsidRDefault="005773F1" w:rsidP="00147ADA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10800"/>
      </w:tblGrid>
      <w:tr w:rsidR="00DF1910" w:rsidRPr="00CA1F01" w:rsidTr="00CF2A32">
        <w:trPr>
          <w:trHeight w:hRule="exact" w:val="370"/>
          <w:jc w:val="center"/>
        </w:trPr>
        <w:tc>
          <w:tcPr>
            <w:tcW w:w="10800" w:type="dxa"/>
            <w:shd w:val="clear" w:color="auto" w:fill="E0E0E0"/>
          </w:tcPr>
          <w:p w:rsidR="00DF1910" w:rsidRPr="002708DC" w:rsidRDefault="00DF1910" w:rsidP="00CF2A32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="Calibri" w:hAnsi="Calibri" w:cs="Arial"/>
                <w:u w:val="none"/>
              </w:rPr>
            </w:pPr>
            <w:r>
              <w:rPr>
                <w:rFonts w:ascii="Calibri" w:hAnsi="Calibri" w:cs="Arial"/>
                <w:u w:val="none"/>
              </w:rPr>
              <w:t>Date de rédaction du livret : juin 2018</w:t>
            </w:r>
          </w:p>
          <w:p w:rsidR="00DF1910" w:rsidRPr="00CA1F01" w:rsidRDefault="00DF1910" w:rsidP="00CF2A3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F1910" w:rsidRPr="00CA1F01" w:rsidRDefault="00DF1910" w:rsidP="00CF2A3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F1910" w:rsidRPr="00CA1F01" w:rsidRDefault="00DF1910" w:rsidP="00CF2A3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F1910" w:rsidRPr="00CA1F01" w:rsidRDefault="00DF1910" w:rsidP="00CF2A3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F1910" w:rsidRPr="00CA1F01" w:rsidRDefault="00DF1910" w:rsidP="00CF2A32">
            <w:pPr>
              <w:rPr>
                <w:rFonts w:ascii="Arial" w:hAnsi="Arial"/>
              </w:rPr>
            </w:pPr>
          </w:p>
        </w:tc>
      </w:tr>
    </w:tbl>
    <w:p w:rsidR="00612C88" w:rsidRDefault="00612C88" w:rsidP="00147ADA">
      <w:pPr>
        <w:jc w:val="both"/>
        <w:rPr>
          <w:rFonts w:asciiTheme="majorHAnsi" w:hAnsiTheme="majorHAnsi"/>
          <w:sz w:val="20"/>
          <w:szCs w:val="20"/>
        </w:rPr>
      </w:pPr>
    </w:p>
    <w:p w:rsidR="00612C88" w:rsidRDefault="00612C88" w:rsidP="00147ADA">
      <w:pPr>
        <w:jc w:val="both"/>
        <w:rPr>
          <w:rFonts w:asciiTheme="majorHAnsi" w:hAnsiTheme="majorHAnsi"/>
          <w:sz w:val="20"/>
          <w:szCs w:val="20"/>
        </w:rPr>
      </w:pPr>
    </w:p>
    <w:p w:rsidR="00612C88" w:rsidRPr="00F730AE" w:rsidRDefault="00612C88" w:rsidP="00147ADA">
      <w:pPr>
        <w:jc w:val="both"/>
        <w:rPr>
          <w:rFonts w:asciiTheme="majorHAnsi" w:hAnsiTheme="majorHAnsi"/>
          <w:sz w:val="20"/>
          <w:szCs w:val="20"/>
        </w:rPr>
      </w:pPr>
    </w:p>
    <w:p w:rsidR="000C198C" w:rsidRPr="00F730AE" w:rsidRDefault="000C198C" w:rsidP="00147ADA">
      <w:pPr>
        <w:jc w:val="both"/>
        <w:rPr>
          <w:rFonts w:asciiTheme="majorHAnsi" w:hAnsiTheme="majorHAnsi"/>
          <w:sz w:val="20"/>
          <w:szCs w:val="20"/>
        </w:rPr>
      </w:pPr>
    </w:p>
    <w:p w:rsidR="005E6127" w:rsidRPr="00F730AE" w:rsidRDefault="00D936C3" w:rsidP="00147ADA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  <w:r w:rsidRPr="00F730AE">
        <w:rPr>
          <w:rFonts w:asciiTheme="majorHAnsi" w:hAnsiTheme="majorHAnsi"/>
          <w:b/>
          <w:sz w:val="20"/>
          <w:szCs w:val="20"/>
        </w:rPr>
        <w:t>1.</w:t>
      </w:r>
      <w:r w:rsidRPr="00F730AE">
        <w:rPr>
          <w:rFonts w:asciiTheme="majorHAnsi" w:hAnsiTheme="majorHAnsi"/>
          <w:b/>
          <w:sz w:val="20"/>
          <w:szCs w:val="20"/>
        </w:rPr>
        <w:tab/>
        <w:t>IDENTITÉ DU STAGE</w:t>
      </w:r>
    </w:p>
    <w:p w:rsidR="00D936C3" w:rsidRPr="00F730AE" w:rsidRDefault="00D936C3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D936C3" w:rsidRPr="00F730AE" w:rsidTr="00E8545C">
        <w:trPr>
          <w:trHeight w:val="93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F730AE" w:rsidRDefault="00E65064" w:rsidP="00147ADA">
            <w:pPr>
              <w:tabs>
                <w:tab w:val="left" w:pos="1701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Pôle :</w:t>
            </w:r>
            <w:r w:rsidR="00FF55AD" w:rsidRPr="00F730A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F55AD" w:rsidRPr="00F730AE">
              <w:rPr>
                <w:rFonts w:asciiTheme="majorHAnsi" w:hAnsiTheme="majorHAnsi"/>
                <w:sz w:val="20"/>
                <w:szCs w:val="20"/>
              </w:rPr>
              <w:tab/>
              <w:t>EST</w:t>
            </w:r>
          </w:p>
        </w:tc>
      </w:tr>
      <w:tr w:rsidR="00D936C3" w:rsidRPr="00F730AE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C4755" w:rsidRPr="00F730AE" w:rsidRDefault="000C4755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74E1E" w:rsidRPr="00F730AE" w:rsidTr="00E8545C">
        <w:trPr>
          <w:trHeight w:val="18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874E1E" w:rsidRPr="00F730AE" w:rsidRDefault="00874E1E" w:rsidP="00147ADA">
            <w:pPr>
              <w:tabs>
                <w:tab w:val="left" w:pos="1701"/>
                <w:tab w:val="left" w:pos="6241"/>
                <w:tab w:val="left" w:pos="6808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Unité de Soins :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ab/>
            </w:r>
            <w:r w:rsidR="00D9774F" w:rsidRPr="00F730AE">
              <w:rPr>
                <w:rFonts w:asciiTheme="majorHAnsi" w:hAnsiTheme="majorHAnsi"/>
                <w:sz w:val="20"/>
                <w:szCs w:val="20"/>
              </w:rPr>
              <w:t>HOPITAL DE JOUR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ab/>
            </w:r>
            <w:r w:rsidRPr="00F730AE">
              <w:rPr>
                <w:rFonts w:asciiTheme="majorHAnsi" w:hAnsiTheme="majorHAnsi"/>
                <w:sz w:val="20"/>
                <w:szCs w:val="20"/>
              </w:rPr>
              <w:sym w:font="Wingdings" w:char="F028"/>
            </w:r>
            <w:r w:rsidRPr="00F730AE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ab/>
            </w:r>
            <w:r w:rsidR="006D70D2" w:rsidRPr="00F730AE">
              <w:rPr>
                <w:rFonts w:asciiTheme="majorHAnsi" w:hAnsiTheme="majorHAnsi"/>
                <w:sz w:val="20"/>
                <w:szCs w:val="20"/>
              </w:rPr>
              <w:t>04 26 73 85 50</w:t>
            </w:r>
          </w:p>
        </w:tc>
      </w:tr>
      <w:tr w:rsidR="00D936C3" w:rsidRPr="00F730AE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C4755" w:rsidRPr="00F730AE" w:rsidRDefault="000C4755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F730AE" w:rsidTr="00E8545C">
        <w:trPr>
          <w:trHeight w:val="18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F730AE" w:rsidRDefault="00E65064" w:rsidP="00147ADA">
            <w:pPr>
              <w:tabs>
                <w:tab w:val="left" w:pos="1701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U.F. :</w:t>
            </w:r>
            <w:r w:rsidR="00FF55AD" w:rsidRPr="00F730AE">
              <w:rPr>
                <w:rFonts w:asciiTheme="majorHAnsi" w:hAnsiTheme="majorHAnsi"/>
                <w:sz w:val="20"/>
                <w:szCs w:val="20"/>
              </w:rPr>
              <w:tab/>
            </w:r>
            <w:r w:rsidR="006D70D2" w:rsidRPr="00F730AE">
              <w:rPr>
                <w:rFonts w:asciiTheme="majorHAnsi" w:hAnsiTheme="majorHAnsi"/>
                <w:sz w:val="20"/>
                <w:szCs w:val="20"/>
              </w:rPr>
              <w:t>1342</w:t>
            </w:r>
          </w:p>
        </w:tc>
      </w:tr>
      <w:tr w:rsidR="00D936C3" w:rsidRPr="00F730AE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C4755" w:rsidRPr="00F730AE" w:rsidRDefault="000C4755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F730AE" w:rsidTr="00E8545C">
        <w:trPr>
          <w:trHeight w:val="184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D70D2" w:rsidRPr="00F730AE" w:rsidRDefault="00E65064" w:rsidP="00147ADA">
            <w:pPr>
              <w:tabs>
                <w:tab w:val="left" w:pos="1701"/>
                <w:tab w:val="left" w:pos="6241"/>
                <w:tab w:val="left" w:pos="6808"/>
              </w:tabs>
              <w:spacing w:before="60"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Adresse :</w:t>
            </w:r>
            <w:r w:rsidR="006D70D2" w:rsidRPr="00F730A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D70D2" w:rsidRPr="00F730AE">
              <w:rPr>
                <w:rFonts w:asciiTheme="majorHAnsi" w:hAnsiTheme="majorHAnsi"/>
                <w:b/>
                <w:sz w:val="20"/>
                <w:szCs w:val="20"/>
              </w:rPr>
              <w:t xml:space="preserve">CENTRE PSYCHIATRIQUE AMBULATOIRE PERSOZ </w:t>
            </w:r>
          </w:p>
          <w:p w:rsidR="00BF1FE3" w:rsidRPr="00F730AE" w:rsidRDefault="006D70D2" w:rsidP="00147ADA">
            <w:pPr>
              <w:tabs>
                <w:tab w:val="left" w:pos="1701"/>
                <w:tab w:val="left" w:pos="6241"/>
                <w:tab w:val="left" w:pos="6808"/>
              </w:tabs>
              <w:spacing w:before="60"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23 rue Persoz- 69100 VILLEURBANNE</w:t>
            </w:r>
            <w:r w:rsidR="00FF55AD" w:rsidRPr="00F730AE">
              <w:rPr>
                <w:rFonts w:asciiTheme="majorHAnsi" w:hAnsiTheme="majorHAnsi"/>
                <w:b/>
                <w:sz w:val="20"/>
                <w:szCs w:val="20"/>
              </w:rPr>
              <w:tab/>
            </w:r>
          </w:p>
          <w:p w:rsidR="00E65064" w:rsidRPr="00F730AE" w:rsidRDefault="00E65064" w:rsidP="00147ADA">
            <w:pPr>
              <w:tabs>
                <w:tab w:val="left" w:pos="1701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F730AE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C4755" w:rsidRPr="00F730AE" w:rsidRDefault="000C4755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F730AE" w:rsidTr="00E8545C">
        <w:trPr>
          <w:trHeight w:val="530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F730AE" w:rsidRDefault="00E65064" w:rsidP="00147ADA">
            <w:pPr>
              <w:tabs>
                <w:tab w:val="left" w:pos="4111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 w:cs="Arial"/>
                <w:b/>
                <w:sz w:val="20"/>
                <w:szCs w:val="20"/>
              </w:rPr>
              <w:t>É</w:t>
            </w: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quipe médicale :</w:t>
            </w:r>
          </w:p>
          <w:p w:rsidR="00E65064" w:rsidRPr="00F730AE" w:rsidRDefault="00E65064" w:rsidP="00147ADA">
            <w:pPr>
              <w:pStyle w:val="Paragraphedeliste"/>
              <w:numPr>
                <w:ilvl w:val="0"/>
                <w:numId w:val="1"/>
              </w:numPr>
              <w:tabs>
                <w:tab w:val="left" w:pos="4111"/>
              </w:tabs>
              <w:spacing w:after="60"/>
              <w:ind w:left="607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i/>
                <w:sz w:val="20"/>
                <w:szCs w:val="20"/>
              </w:rPr>
              <w:t>Chef de Pôle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C44E73" w:rsidRPr="00F730AE">
              <w:rPr>
                <w:rFonts w:asciiTheme="majorHAnsi" w:hAnsiTheme="majorHAnsi"/>
                <w:sz w:val="20"/>
                <w:szCs w:val="20"/>
              </w:rPr>
              <w:tab/>
            </w:r>
            <w:r w:rsidR="00891455" w:rsidRPr="00F730AE">
              <w:rPr>
                <w:rFonts w:asciiTheme="majorHAnsi" w:hAnsiTheme="majorHAnsi"/>
                <w:sz w:val="20"/>
                <w:szCs w:val="20"/>
              </w:rPr>
              <w:t>Prof.</w:t>
            </w:r>
            <w:r w:rsidR="005773F1" w:rsidRPr="00F730AE">
              <w:rPr>
                <w:rFonts w:asciiTheme="majorHAnsi" w:hAnsiTheme="majorHAnsi"/>
                <w:sz w:val="20"/>
                <w:szCs w:val="20"/>
              </w:rPr>
              <w:t xml:space="preserve"> Thierry D'AMATO</w:t>
            </w:r>
          </w:p>
          <w:p w:rsidR="00E65064" w:rsidRPr="00F730AE" w:rsidRDefault="00E65064" w:rsidP="00147ADA">
            <w:pPr>
              <w:pStyle w:val="Paragraphedeliste"/>
              <w:numPr>
                <w:ilvl w:val="0"/>
                <w:numId w:val="1"/>
              </w:numPr>
              <w:tabs>
                <w:tab w:val="left" w:pos="4111"/>
              </w:tabs>
              <w:spacing w:after="60"/>
              <w:ind w:left="607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i/>
                <w:sz w:val="20"/>
                <w:szCs w:val="20"/>
              </w:rPr>
              <w:t>Responsable de Service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C44E73" w:rsidRPr="00F730AE">
              <w:rPr>
                <w:rFonts w:asciiTheme="majorHAnsi" w:hAnsiTheme="majorHAnsi"/>
                <w:sz w:val="20"/>
                <w:szCs w:val="20"/>
              </w:rPr>
              <w:tab/>
            </w:r>
            <w:r w:rsidR="00966C81" w:rsidRPr="00F730AE">
              <w:rPr>
                <w:rFonts w:asciiTheme="majorHAnsi" w:hAnsiTheme="majorHAnsi"/>
                <w:sz w:val="20"/>
                <w:szCs w:val="20"/>
              </w:rPr>
              <w:t>Dr GILLOUX</w:t>
            </w:r>
          </w:p>
          <w:p w:rsidR="001751FB" w:rsidRPr="00F730AE" w:rsidRDefault="00C44E73" w:rsidP="00147ADA">
            <w:pPr>
              <w:pStyle w:val="Paragraphedeliste"/>
              <w:numPr>
                <w:ilvl w:val="0"/>
                <w:numId w:val="1"/>
              </w:numPr>
              <w:tabs>
                <w:tab w:val="left" w:pos="4111"/>
              </w:tabs>
              <w:spacing w:after="60"/>
              <w:ind w:right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i/>
                <w:sz w:val="20"/>
                <w:szCs w:val="20"/>
              </w:rPr>
              <w:t>Responsable de l'Unité de Soins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ab/>
            </w:r>
            <w:r w:rsidR="00966C81" w:rsidRPr="00F730AE">
              <w:rPr>
                <w:rFonts w:asciiTheme="majorHAnsi" w:hAnsiTheme="majorHAnsi"/>
                <w:sz w:val="20"/>
                <w:szCs w:val="20"/>
              </w:rPr>
              <w:t>Dr DESRUMAUX</w:t>
            </w:r>
          </w:p>
        </w:tc>
      </w:tr>
      <w:tr w:rsidR="00D936C3" w:rsidRPr="00F730AE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C4755" w:rsidRPr="00F730AE" w:rsidRDefault="000C4755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F730AE" w:rsidTr="00E8545C">
        <w:trPr>
          <w:trHeight w:val="1371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F730AE" w:rsidRDefault="00E65064" w:rsidP="00147ADA">
            <w:pPr>
              <w:tabs>
                <w:tab w:val="left" w:pos="4111"/>
                <w:tab w:val="left" w:pos="4536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Encadrement de Santé :</w:t>
            </w:r>
          </w:p>
          <w:p w:rsidR="00DC76E4" w:rsidRPr="00F730AE" w:rsidRDefault="005773F1" w:rsidP="00147ADA">
            <w:pPr>
              <w:pStyle w:val="Paragraphedeliste"/>
              <w:numPr>
                <w:ilvl w:val="0"/>
                <w:numId w:val="5"/>
              </w:numPr>
              <w:tabs>
                <w:tab w:val="left" w:pos="4111"/>
                <w:tab w:val="left" w:pos="4536"/>
              </w:tabs>
              <w:spacing w:after="60"/>
              <w:ind w:left="605" w:right="284" w:hanging="283"/>
              <w:contextualSpacing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i/>
                <w:sz w:val="20"/>
                <w:szCs w:val="20"/>
              </w:rPr>
              <w:t>Cadres Assistants du Chef de Pôle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AF3DA1" w:rsidRPr="00F730AE">
              <w:rPr>
                <w:rFonts w:asciiTheme="majorHAnsi" w:hAnsiTheme="majorHAnsi"/>
                <w:sz w:val="20"/>
                <w:szCs w:val="20"/>
              </w:rPr>
              <w:tab/>
              <w:t>Mme</w:t>
            </w:r>
            <w:r w:rsidR="00801FA6" w:rsidRPr="00F730AE">
              <w:rPr>
                <w:rFonts w:asciiTheme="majorHAnsi" w:hAnsiTheme="majorHAnsi"/>
                <w:sz w:val="20"/>
                <w:szCs w:val="20"/>
              </w:rPr>
              <w:t xml:space="preserve"> MAZOYER SANDRINE</w:t>
            </w:r>
          </w:p>
          <w:p w:rsidR="00AF3DA1" w:rsidRPr="00F730AE" w:rsidRDefault="00AF3DA1" w:rsidP="00147ADA">
            <w:pPr>
              <w:pStyle w:val="Paragraphedeliste"/>
              <w:tabs>
                <w:tab w:val="left" w:pos="4111"/>
                <w:tab w:val="left" w:pos="4536"/>
              </w:tabs>
              <w:spacing w:after="60"/>
              <w:ind w:left="605" w:right="284"/>
              <w:contextualSpacing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F730AE">
              <w:rPr>
                <w:rFonts w:asciiTheme="majorHAnsi" w:hAnsiTheme="majorHAnsi"/>
                <w:sz w:val="20"/>
                <w:szCs w:val="20"/>
              </w:rPr>
              <w:sym w:font="Wingdings" w:char="F028"/>
            </w:r>
            <w:r w:rsidRPr="00F730AE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F730AE">
              <w:rPr>
                <w:rFonts w:asciiTheme="majorHAnsi" w:hAnsiTheme="majorHAnsi"/>
                <w:sz w:val="20"/>
                <w:szCs w:val="20"/>
              </w:rPr>
              <w:t>04 37 91 51 69</w:t>
            </w:r>
          </w:p>
          <w:p w:rsidR="00AF3DA1" w:rsidRPr="00F730AE" w:rsidRDefault="00AF3DA1" w:rsidP="00147ADA">
            <w:pPr>
              <w:tabs>
                <w:tab w:val="left" w:pos="4291"/>
                <w:tab w:val="left" w:pos="4716"/>
              </w:tabs>
              <w:spacing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F730AE">
              <w:rPr>
                <w:rFonts w:asciiTheme="majorHAnsi" w:hAnsiTheme="majorHAnsi"/>
                <w:sz w:val="20"/>
                <w:szCs w:val="20"/>
              </w:rPr>
              <w:sym w:font="Wingdings" w:char="F03A"/>
            </w:r>
            <w:r w:rsidRPr="00F730AE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="00801FA6" w:rsidRPr="00F730AE">
              <w:rPr>
                <w:rFonts w:asciiTheme="majorHAnsi" w:hAnsiTheme="majorHAnsi"/>
                <w:sz w:val="20"/>
                <w:szCs w:val="20"/>
              </w:rPr>
              <w:t>sandrine.mazoyer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>@ch-le-vinatier.fr</w:t>
            </w:r>
          </w:p>
          <w:p w:rsidR="00AF3DA1" w:rsidRPr="00F730AE" w:rsidRDefault="00AF3DA1" w:rsidP="00147ADA">
            <w:pPr>
              <w:tabs>
                <w:tab w:val="left" w:pos="4111"/>
                <w:tab w:val="left" w:pos="453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ab/>
            </w:r>
            <w:r w:rsidRPr="00F730AE">
              <w:rPr>
                <w:rFonts w:asciiTheme="majorHAnsi" w:hAnsiTheme="majorHAnsi"/>
                <w:sz w:val="20"/>
                <w:szCs w:val="20"/>
              </w:rPr>
              <w:t>M</w:t>
            </w:r>
            <w:r w:rsidR="00891455" w:rsidRPr="00F730AE">
              <w:rPr>
                <w:rFonts w:asciiTheme="majorHAnsi" w:hAnsiTheme="majorHAnsi"/>
                <w:sz w:val="20"/>
                <w:szCs w:val="20"/>
              </w:rPr>
              <w:t>.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 xml:space="preserve"> Rémy LOUCHARD</w:t>
            </w:r>
          </w:p>
          <w:p w:rsidR="00AF3DA1" w:rsidRPr="00F730AE" w:rsidRDefault="00AF3DA1" w:rsidP="00147ADA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F730AE">
              <w:rPr>
                <w:rFonts w:asciiTheme="majorHAnsi" w:hAnsiTheme="majorHAnsi"/>
                <w:sz w:val="20"/>
                <w:szCs w:val="20"/>
              </w:rPr>
              <w:sym w:font="Wingdings" w:char="F028"/>
            </w:r>
            <w:r w:rsidRPr="00F730AE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F730AE">
              <w:rPr>
                <w:rFonts w:asciiTheme="majorHAnsi" w:hAnsiTheme="majorHAnsi"/>
                <w:sz w:val="20"/>
                <w:szCs w:val="20"/>
              </w:rPr>
              <w:t>04 37 91 51 03</w:t>
            </w:r>
          </w:p>
          <w:p w:rsidR="00AF3DA1" w:rsidRPr="00F730AE" w:rsidRDefault="00AF3DA1" w:rsidP="00147ADA">
            <w:pPr>
              <w:tabs>
                <w:tab w:val="left" w:pos="4291"/>
                <w:tab w:val="left" w:pos="4716"/>
              </w:tabs>
              <w:spacing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F730AE">
              <w:rPr>
                <w:rFonts w:asciiTheme="majorHAnsi" w:hAnsiTheme="majorHAnsi"/>
                <w:sz w:val="20"/>
                <w:szCs w:val="20"/>
              </w:rPr>
              <w:sym w:font="Wingdings" w:char="F03A"/>
            </w:r>
            <w:r w:rsidRPr="00F730AE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F730AE">
              <w:rPr>
                <w:rFonts w:asciiTheme="majorHAnsi" w:hAnsiTheme="majorHAnsi"/>
                <w:sz w:val="20"/>
                <w:szCs w:val="20"/>
              </w:rPr>
              <w:t>remy.louchard@ch-le-vinatier.fr</w:t>
            </w:r>
          </w:p>
          <w:p w:rsidR="0095567E" w:rsidRPr="00F730AE" w:rsidRDefault="005773F1" w:rsidP="00147ADA">
            <w:pPr>
              <w:pStyle w:val="Paragraphedeliste"/>
              <w:numPr>
                <w:ilvl w:val="0"/>
                <w:numId w:val="5"/>
              </w:numPr>
              <w:tabs>
                <w:tab w:val="left" w:pos="1134"/>
                <w:tab w:val="left" w:pos="1559"/>
                <w:tab w:val="left" w:pos="4149"/>
                <w:tab w:val="left" w:pos="4574"/>
              </w:tabs>
              <w:spacing w:after="60"/>
              <w:ind w:left="605" w:right="284" w:hanging="283"/>
              <w:contextualSpacing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i/>
                <w:sz w:val="20"/>
                <w:szCs w:val="20"/>
              </w:rPr>
              <w:t>Cadre de Santé de l'Unité de Soins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95567E" w:rsidRPr="00F730AE">
              <w:rPr>
                <w:rFonts w:asciiTheme="majorHAnsi" w:hAnsiTheme="majorHAnsi"/>
                <w:sz w:val="20"/>
                <w:szCs w:val="20"/>
              </w:rPr>
              <w:t xml:space="preserve"> S</w:t>
            </w:r>
            <w:r w:rsidR="00DC76E4" w:rsidRPr="00F730AE">
              <w:rPr>
                <w:rFonts w:asciiTheme="majorHAnsi" w:hAnsiTheme="majorHAnsi"/>
                <w:sz w:val="20"/>
                <w:szCs w:val="20"/>
              </w:rPr>
              <w:t>.</w:t>
            </w:r>
            <w:r w:rsidR="0095567E" w:rsidRPr="00F730AE">
              <w:rPr>
                <w:rFonts w:asciiTheme="majorHAnsi" w:hAnsiTheme="majorHAnsi"/>
                <w:sz w:val="20"/>
                <w:szCs w:val="20"/>
              </w:rPr>
              <w:t>JUTEAU</w:t>
            </w:r>
          </w:p>
          <w:p w:rsidR="009616E9" w:rsidRPr="00F730AE" w:rsidRDefault="009616E9" w:rsidP="00147ADA">
            <w:pPr>
              <w:pStyle w:val="Paragraphedeliste"/>
              <w:tabs>
                <w:tab w:val="left" w:pos="1134"/>
                <w:tab w:val="left" w:pos="1559"/>
                <w:tab w:val="left" w:pos="4149"/>
                <w:tab w:val="left" w:pos="4574"/>
              </w:tabs>
              <w:spacing w:after="60"/>
              <w:ind w:left="605" w:right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ab/>
              <w:t xml:space="preserve">                                                        </w:t>
            </w:r>
            <w:r w:rsidRPr="00F730AE">
              <w:rPr>
                <w:rFonts w:asciiTheme="majorHAnsi" w:hAnsiTheme="majorHAnsi"/>
                <w:b/>
                <w:sz w:val="20"/>
                <w:szCs w:val="20"/>
              </w:rPr>
              <w:sym w:font="Wingdings" w:char="F028"/>
            </w: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 xml:space="preserve"> :</w:t>
            </w: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F730AE">
              <w:rPr>
                <w:rFonts w:asciiTheme="majorHAnsi" w:hAnsiTheme="majorHAnsi"/>
                <w:sz w:val="20"/>
                <w:szCs w:val="20"/>
              </w:rPr>
              <w:t>06 69 71 68 30</w:t>
            </w:r>
          </w:p>
          <w:p w:rsidR="00E65064" w:rsidRPr="00F730AE" w:rsidRDefault="009616E9" w:rsidP="00147ADA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ab/>
            </w:r>
            <w:r w:rsidRPr="00F730AE">
              <w:rPr>
                <w:rFonts w:asciiTheme="majorHAnsi" w:hAnsiTheme="majorHAnsi"/>
                <w:sz w:val="20"/>
                <w:szCs w:val="20"/>
              </w:rPr>
              <w:sym w:font="Wingdings" w:char="F03A"/>
            </w:r>
            <w:r w:rsidR="00801FA6" w:rsidRPr="00F730AE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801FA6" w:rsidRPr="00F730AE">
              <w:rPr>
                <w:rFonts w:asciiTheme="majorHAnsi" w:hAnsiTheme="majorHAnsi"/>
                <w:sz w:val="20"/>
                <w:szCs w:val="20"/>
              </w:rPr>
              <w:tab/>
            </w:r>
            <w:r w:rsidR="0095567E" w:rsidRPr="00F730AE">
              <w:rPr>
                <w:rFonts w:asciiTheme="majorHAnsi" w:hAnsiTheme="majorHAnsi"/>
                <w:sz w:val="20"/>
                <w:szCs w:val="20"/>
              </w:rPr>
              <w:t>sylvie.juteau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>@ch-le-vinatier.fr</w:t>
            </w:r>
          </w:p>
        </w:tc>
      </w:tr>
      <w:tr w:rsidR="000C198C" w:rsidRPr="00F730AE" w:rsidTr="004B5FB4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C198C" w:rsidRPr="00F730AE" w:rsidRDefault="000C198C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F730AE" w:rsidTr="004B5FB4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F730AE" w:rsidRDefault="00D936C3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F730AE" w:rsidTr="00E8545C">
        <w:trPr>
          <w:trHeight w:val="3020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30EE3" w:rsidRPr="00F730AE" w:rsidRDefault="00230EE3" w:rsidP="00147ADA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E65064" w:rsidRPr="00F730AE">
              <w:rPr>
                <w:rFonts w:asciiTheme="majorHAnsi" w:hAnsiTheme="majorHAnsi"/>
                <w:b/>
                <w:sz w:val="20"/>
                <w:szCs w:val="20"/>
              </w:rPr>
              <w:t>ntervenants :</w:t>
            </w:r>
          </w:p>
          <w:p w:rsidR="0037339B" w:rsidRPr="00F730AE" w:rsidRDefault="0037339B" w:rsidP="00147ADA">
            <w:pPr>
              <w:jc w:val="both"/>
              <w:rPr>
                <w:rFonts w:asciiTheme="majorHAnsi" w:hAnsiTheme="majorHAnsi"/>
                <w:color w:val="0000FF"/>
                <w:sz w:val="20"/>
                <w:szCs w:val="20"/>
              </w:rPr>
            </w:pPr>
          </w:p>
          <w:p w:rsidR="00BF1FE3" w:rsidRPr="00F730AE" w:rsidRDefault="0037339B" w:rsidP="00147ADA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right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Médecins psychiatres</w:t>
            </w:r>
          </w:p>
          <w:p w:rsidR="0037339B" w:rsidRPr="00F730AE" w:rsidRDefault="0037339B" w:rsidP="00147ADA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right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Infirmiers</w:t>
            </w:r>
          </w:p>
          <w:p w:rsidR="0037339B" w:rsidRPr="00F730AE" w:rsidRDefault="0037339B" w:rsidP="00147ADA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right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Assistantes sociales</w:t>
            </w:r>
          </w:p>
          <w:p w:rsidR="0037339B" w:rsidRPr="00F730AE" w:rsidRDefault="0037339B" w:rsidP="00147ADA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right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Psychologue</w:t>
            </w:r>
          </w:p>
          <w:p w:rsidR="0037339B" w:rsidRPr="00F730AE" w:rsidRDefault="0037339B" w:rsidP="00147ADA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right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ASH ou AES</w:t>
            </w:r>
          </w:p>
        </w:tc>
      </w:tr>
      <w:tr w:rsidR="00D936C3" w:rsidRPr="00F730AE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C4755" w:rsidRPr="00F730AE" w:rsidRDefault="000C4755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F730AE" w:rsidTr="00E8545C">
        <w:trPr>
          <w:trHeight w:val="1291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C03A1C" w:rsidRPr="00F730AE" w:rsidRDefault="00E65064" w:rsidP="00C03A1C">
            <w:pPr>
              <w:tabs>
                <w:tab w:val="left" w:pos="284"/>
              </w:tabs>
              <w:spacing w:after="60"/>
              <w:ind w:left="288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Spécialité :</w:t>
            </w:r>
            <w:r w:rsidR="005C6C96" w:rsidRPr="00F730A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03A1C" w:rsidRPr="00F730AE">
              <w:rPr>
                <w:rFonts w:asciiTheme="majorHAnsi" w:hAnsiTheme="majorHAnsi"/>
                <w:sz w:val="20"/>
                <w:szCs w:val="20"/>
              </w:rPr>
              <w:t xml:space="preserve">Hôpital de jour de  Psychiatrie Générale Adultes </w:t>
            </w:r>
          </w:p>
          <w:p w:rsidR="00D46FBD" w:rsidRPr="00F730AE" w:rsidRDefault="00D46FBD" w:rsidP="00147ADA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30EE3" w:rsidRPr="00F730AE" w:rsidRDefault="00230EE3" w:rsidP="00147ADA">
            <w:pPr>
              <w:tabs>
                <w:tab w:val="left" w:pos="284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F1FE3" w:rsidRPr="00F730AE" w:rsidRDefault="00BF1FE3" w:rsidP="00147ADA">
            <w:pPr>
              <w:tabs>
                <w:tab w:val="left" w:pos="284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F730AE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C4755" w:rsidRPr="00F730AE" w:rsidRDefault="000C4755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F730AE" w:rsidTr="00E8545C">
        <w:trPr>
          <w:trHeight w:val="382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F730AE" w:rsidRDefault="00E65064" w:rsidP="00147ADA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Population accueillie :</w:t>
            </w:r>
            <w:r w:rsidR="005C6C96" w:rsidRPr="00F730A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03A1C" w:rsidRPr="00F730AE">
              <w:rPr>
                <w:rFonts w:asciiTheme="majorHAnsi" w:hAnsiTheme="majorHAnsi"/>
                <w:sz w:val="20"/>
                <w:szCs w:val="20"/>
              </w:rPr>
              <w:t>Patients adultes (18 à 65 ans), présentant des troubles psychiatriques, en demande (hospitalisation libre) ou en obligation de soins (hospitalisation sous contrainte) et résidant habit</w:t>
            </w:r>
            <w:r w:rsidR="006F245E">
              <w:rPr>
                <w:rFonts w:asciiTheme="majorHAnsi" w:hAnsiTheme="majorHAnsi"/>
                <w:sz w:val="20"/>
                <w:szCs w:val="20"/>
              </w:rPr>
              <w:t>uellement la commune de VILLEURBANNE</w:t>
            </w:r>
          </w:p>
          <w:p w:rsidR="00FF55AD" w:rsidRPr="00F730AE" w:rsidRDefault="00FF55AD" w:rsidP="00147ADA">
            <w:pPr>
              <w:tabs>
                <w:tab w:val="left" w:pos="284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F1FE3" w:rsidRPr="00F730AE" w:rsidRDefault="00BF1FE3" w:rsidP="00147ADA">
            <w:pPr>
              <w:tabs>
                <w:tab w:val="left" w:pos="284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F730AE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C4755" w:rsidRPr="00F730AE" w:rsidRDefault="000C4755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F730AE" w:rsidTr="00E8545C">
        <w:trPr>
          <w:jc w:val="center"/>
        </w:trPr>
        <w:tc>
          <w:tcPr>
            <w:tcW w:w="9639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F730AE" w:rsidRDefault="00E65064" w:rsidP="00147ADA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 xml:space="preserve">Pathologies </w:t>
            </w:r>
            <w:proofErr w:type="spellStart"/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prévalentes</w:t>
            </w:r>
            <w:proofErr w:type="spellEnd"/>
            <w:r w:rsidRPr="00F730AE">
              <w:rPr>
                <w:rFonts w:asciiTheme="majorHAnsi" w:hAnsiTheme="majorHAnsi"/>
                <w:b/>
                <w:sz w:val="20"/>
                <w:szCs w:val="20"/>
              </w:rPr>
              <w:t xml:space="preserve"> :</w:t>
            </w:r>
          </w:p>
          <w:p w:rsidR="00FF55AD" w:rsidRPr="00F730AE" w:rsidRDefault="00C03A1C" w:rsidP="00C03A1C">
            <w:pPr>
              <w:tabs>
                <w:tab w:val="left" w:pos="284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Psychoses, schizophrénies, troubles bipolaires, dépressions, mélancolies, addictions</w:t>
            </w:r>
            <w:proofErr w:type="gramStart"/>
            <w:r w:rsidRPr="00F730AE">
              <w:rPr>
                <w:rFonts w:asciiTheme="majorHAnsi" w:hAnsiTheme="majorHAnsi"/>
                <w:sz w:val="20"/>
                <w:szCs w:val="20"/>
              </w:rPr>
              <w:t>.</w:t>
            </w:r>
            <w:r w:rsidR="004C7469" w:rsidRPr="00F730AE">
              <w:rPr>
                <w:rFonts w:asciiTheme="majorHAnsi" w:hAnsiTheme="majorHAnsi"/>
                <w:sz w:val="20"/>
                <w:szCs w:val="20"/>
              </w:rPr>
              <w:t>.</w:t>
            </w:r>
            <w:proofErr w:type="gramEnd"/>
          </w:p>
        </w:tc>
      </w:tr>
    </w:tbl>
    <w:p w:rsidR="00D936C3" w:rsidRPr="00F730AE" w:rsidRDefault="00D936C3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B75DAE" w:rsidRDefault="00B75DAE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0C4755" w:rsidRDefault="000C4755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0C4755" w:rsidRDefault="000C4755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0C4755" w:rsidRPr="00F730AE" w:rsidRDefault="000C4755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B75DAE" w:rsidRPr="00F730AE" w:rsidRDefault="00B75DAE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936C3" w:rsidRPr="00F730AE" w:rsidRDefault="00D936C3" w:rsidP="00147ADA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  <w:r w:rsidRPr="00F730AE">
        <w:rPr>
          <w:rFonts w:asciiTheme="majorHAnsi" w:hAnsiTheme="majorHAnsi"/>
          <w:b/>
          <w:sz w:val="20"/>
          <w:szCs w:val="20"/>
        </w:rPr>
        <w:lastRenderedPageBreak/>
        <w:t>2.</w:t>
      </w:r>
      <w:r w:rsidRPr="00F730AE">
        <w:rPr>
          <w:rFonts w:asciiTheme="majorHAnsi" w:hAnsiTheme="majorHAnsi"/>
          <w:b/>
          <w:sz w:val="20"/>
          <w:szCs w:val="20"/>
        </w:rPr>
        <w:tab/>
        <w:t>PROJET DE SOINS PLURI</w:t>
      </w:r>
      <w:r w:rsidR="00B75DAE" w:rsidRPr="00F730AE">
        <w:rPr>
          <w:rFonts w:asciiTheme="majorHAnsi" w:hAnsiTheme="majorHAnsi"/>
          <w:b/>
          <w:sz w:val="20"/>
          <w:szCs w:val="20"/>
        </w:rPr>
        <w:t>-</w:t>
      </w:r>
      <w:r w:rsidRPr="00F730AE">
        <w:rPr>
          <w:rFonts w:asciiTheme="majorHAnsi" w:hAnsiTheme="majorHAnsi"/>
          <w:b/>
          <w:sz w:val="20"/>
          <w:szCs w:val="20"/>
        </w:rPr>
        <w:t>PROFESSIONNEL</w:t>
      </w:r>
    </w:p>
    <w:p w:rsidR="00D936C3" w:rsidRPr="00F730AE" w:rsidRDefault="00D936C3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9639" w:type="dxa"/>
        <w:jc w:val="center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9639"/>
      </w:tblGrid>
      <w:tr w:rsidR="006146D1" w:rsidRPr="00F730AE" w:rsidTr="00B75DAE">
        <w:trPr>
          <w:trHeight w:val="93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75DAE" w:rsidRPr="00F730AE" w:rsidRDefault="00D045DB" w:rsidP="00147ADA">
            <w:pPr>
              <w:tabs>
                <w:tab w:val="left" w:pos="1985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Projet médical</w:t>
            </w:r>
            <w:r w:rsidR="006146D1" w:rsidRPr="00F730AE">
              <w:rPr>
                <w:rFonts w:asciiTheme="majorHAnsi" w:hAnsiTheme="majorHAnsi"/>
                <w:b/>
                <w:sz w:val="20"/>
                <w:szCs w:val="20"/>
              </w:rPr>
              <w:t xml:space="preserve"> :</w:t>
            </w:r>
            <w:r w:rsidR="005C6C96" w:rsidRPr="00F730AE">
              <w:rPr>
                <w:rFonts w:asciiTheme="majorHAnsi" w:hAnsiTheme="majorHAnsi"/>
                <w:sz w:val="20"/>
                <w:szCs w:val="20"/>
              </w:rPr>
              <w:t xml:space="preserve"> Service de soins psychiatriques ambulatoires intra-hospitalier accueillant des patients porteurs d’une pathologie psychiatrique lourde responsable d’une symptomatologie résiduelle associée à un déficit d’autonomie et de socialisation.  Le principe du soin repose sur le suivi médico-infirmier, la prise en charge en groupe thérapeutique médiatisé et l’élaboration du projet thérapeutique. </w:t>
            </w:r>
          </w:p>
          <w:p w:rsidR="00BF1FE3" w:rsidRPr="00F730AE" w:rsidRDefault="00BF1FE3" w:rsidP="00147ADA">
            <w:pPr>
              <w:tabs>
                <w:tab w:val="left" w:pos="1985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7DF5" w:rsidRPr="00F730AE" w:rsidTr="00B75DAE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47DF5" w:rsidRPr="00F730AE" w:rsidRDefault="00D47DF5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5DAE" w:rsidRPr="00F730AE" w:rsidTr="00B75DAE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75DAE" w:rsidRPr="00F730AE" w:rsidRDefault="00B75DAE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46D1" w:rsidRPr="00F730AE" w:rsidTr="00B75DAE">
        <w:trPr>
          <w:trHeight w:val="18"/>
          <w:jc w:val="center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146D1" w:rsidRPr="00F730AE" w:rsidRDefault="006146D1" w:rsidP="00147ADA">
            <w:p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Projet de so</w:t>
            </w:r>
            <w:r w:rsidR="00B75DAE" w:rsidRPr="00F730AE">
              <w:rPr>
                <w:rFonts w:asciiTheme="majorHAnsi" w:hAnsiTheme="majorHAnsi"/>
                <w:b/>
                <w:sz w:val="20"/>
                <w:szCs w:val="20"/>
              </w:rPr>
              <w:t>ins infirmiers</w:t>
            </w: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 xml:space="preserve"> :</w:t>
            </w:r>
            <w:r w:rsidR="005C6C96" w:rsidRPr="00F730AE">
              <w:rPr>
                <w:rFonts w:asciiTheme="majorHAnsi" w:hAnsiTheme="majorHAnsi"/>
                <w:sz w:val="20"/>
                <w:szCs w:val="20"/>
              </w:rPr>
              <w:t xml:space="preserve"> Le projet de soins infirmiers s’inscrit dans cette logique, il vise à préserver et développer l’autonomie et la socialisation des personnes en soins par le biais d’une prise en charge intensive individuelle et groupale.</w:t>
            </w:r>
          </w:p>
          <w:p w:rsidR="00B75DAE" w:rsidRPr="00F730AE" w:rsidRDefault="00B75DAE" w:rsidP="00147ADA">
            <w:pPr>
              <w:tabs>
                <w:tab w:val="left" w:pos="1985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F1FE3" w:rsidRPr="00F730AE" w:rsidRDefault="00BF1FE3" w:rsidP="00147ADA">
            <w:pPr>
              <w:tabs>
                <w:tab w:val="left" w:pos="1985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46D1" w:rsidRPr="00F730AE" w:rsidTr="003E3683">
        <w:trPr>
          <w:trHeight w:val="113"/>
          <w:jc w:val="center"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6146D1" w:rsidRDefault="006146D1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247A2" w:rsidRPr="00D247A2" w:rsidRDefault="00D247A2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3. </w:t>
            </w:r>
            <w:r w:rsidRPr="00D247A2">
              <w:rPr>
                <w:rFonts w:asciiTheme="majorHAnsi" w:hAnsiTheme="majorHAnsi"/>
                <w:b/>
                <w:sz w:val="20"/>
                <w:szCs w:val="20"/>
              </w:rPr>
              <w:t>SITUATIONS DE TRAVAIL PREVALENTES</w:t>
            </w:r>
          </w:p>
          <w:p w:rsidR="000C4755" w:rsidRPr="00F730AE" w:rsidRDefault="000C4755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46D1" w:rsidRPr="00F730AE" w:rsidTr="005E49C5">
        <w:trPr>
          <w:trHeight w:val="65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146D1" w:rsidRPr="00F730AE" w:rsidRDefault="00647E51" w:rsidP="00147ADA">
            <w:pPr>
              <w:tabs>
                <w:tab w:val="left" w:pos="1985"/>
              </w:tabs>
              <w:spacing w:before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6146D1" w:rsidRPr="00F730AE">
              <w:rPr>
                <w:rFonts w:asciiTheme="majorHAnsi" w:hAnsiTheme="majorHAnsi"/>
                <w:b/>
                <w:sz w:val="20"/>
                <w:szCs w:val="20"/>
              </w:rPr>
              <w:t xml:space="preserve">ituations de travail </w:t>
            </w:r>
            <w:r w:rsidR="008D0BDF" w:rsidRPr="00F730AE">
              <w:rPr>
                <w:rFonts w:asciiTheme="majorHAnsi" w:hAnsiTheme="majorHAnsi"/>
                <w:b/>
                <w:sz w:val="20"/>
                <w:szCs w:val="20"/>
              </w:rPr>
              <w:t>à visée formatrice / Activités et c</w:t>
            </w:r>
            <w:r w:rsidR="006146D1" w:rsidRPr="00F730AE">
              <w:rPr>
                <w:rFonts w:asciiTheme="majorHAnsi" w:hAnsiTheme="majorHAnsi"/>
                <w:b/>
                <w:sz w:val="20"/>
                <w:szCs w:val="20"/>
              </w:rPr>
              <w:t>ompétences associées :</w:t>
            </w:r>
          </w:p>
          <w:p w:rsidR="0061580E" w:rsidRDefault="0061580E" w:rsidP="001B4517">
            <w:pPr>
              <w:spacing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1580E" w:rsidRPr="00F730AE" w:rsidRDefault="0061580E" w:rsidP="001B4517">
            <w:pPr>
              <w:spacing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03A1C" w:rsidRPr="00F730AE" w:rsidRDefault="00337469" w:rsidP="00C03A1C">
            <w:pPr>
              <w:pStyle w:val="Paragraphedeliste"/>
              <w:numPr>
                <w:ilvl w:val="0"/>
                <w:numId w:val="24"/>
              </w:numPr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4313D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SITUATION </w:t>
            </w:r>
            <w:r w:rsidR="001B4517" w:rsidRPr="004313D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1</w:t>
            </w:r>
            <w:r w:rsidR="00C03A1C" w:rsidRPr="00F730AE">
              <w:rPr>
                <w:rFonts w:asciiTheme="majorHAnsi" w:hAnsiTheme="majorHAnsi"/>
                <w:b/>
                <w:sz w:val="20"/>
                <w:szCs w:val="20"/>
              </w:rPr>
              <w:t> : Réalisation d’une injection intramusculaire d’un neuroleptique à action prolongée</w:t>
            </w:r>
            <w:r w:rsidR="00025470">
              <w:rPr>
                <w:rFonts w:asciiTheme="majorHAnsi" w:hAnsiTheme="majorHAnsi"/>
                <w:b/>
                <w:sz w:val="20"/>
                <w:szCs w:val="20"/>
              </w:rPr>
              <w:t xml:space="preserve"> à un patient souffrant de troubles psychiatriques, suivi en hôpital de jour</w:t>
            </w:r>
            <w:r w:rsidR="00C03A1C" w:rsidRPr="00F730A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:rsidR="00C03A1C" w:rsidRPr="00F730AE" w:rsidRDefault="00C03A1C" w:rsidP="00C03A1C">
            <w:pPr>
              <w:spacing w:after="120"/>
              <w:ind w:left="288" w:right="284" w:hanging="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Activités :</w:t>
            </w:r>
          </w:p>
          <w:p w:rsidR="00C03A1C" w:rsidRPr="00F730AE" w:rsidRDefault="00C03A1C" w:rsidP="00C03A1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F730AE">
              <w:rPr>
                <w:rFonts w:asciiTheme="majorHAnsi" w:hAnsiTheme="majorHAnsi"/>
                <w:sz w:val="20"/>
                <w:szCs w:val="20"/>
                <w:u w:val="single"/>
              </w:rPr>
              <w:t>Analyse des éléments de la prescription médicale :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12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Vérifier la prescription médicale en tenant compte des indications, contre-indications, effets indésirables, effets secondaires du produit injecté.</w:t>
            </w:r>
          </w:p>
          <w:p w:rsidR="00C03A1C" w:rsidRPr="00F730AE" w:rsidRDefault="00C03A1C" w:rsidP="00C03A1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  <w:u w:val="single"/>
              </w:rPr>
              <w:t>Informer le patient et le réassurer :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 w:cs="Arial"/>
                <w:sz w:val="20"/>
                <w:szCs w:val="20"/>
              </w:rPr>
              <w:t>É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>valuer l’angoisse,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 w:cs="Arial"/>
                <w:sz w:val="20"/>
                <w:szCs w:val="20"/>
              </w:rPr>
              <w:t>É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>valuer le degré de compréhension et de coopération,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12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Si besoin, rassurer, expliquer l’objectif du traitement en lien avec les symptômes ressentis et donner les informations adéquates à la préparation de la sortie.</w:t>
            </w:r>
          </w:p>
          <w:p w:rsidR="00C03A1C" w:rsidRPr="00F730AE" w:rsidRDefault="00C03A1C" w:rsidP="00C03A1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F730AE">
              <w:rPr>
                <w:rFonts w:asciiTheme="majorHAnsi" w:hAnsiTheme="majorHAnsi"/>
                <w:sz w:val="20"/>
                <w:szCs w:val="20"/>
                <w:u w:val="single"/>
              </w:rPr>
              <w:t>Préparation de la NAP (neuroleptique à action prolongée) :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Veiller aux règles d’hygiène et d’asepsie requises,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Vérifier l’intégrité, la dénomination et la péremption des produits utilisés,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12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Prévoir, installer et utiliser les appareils et dispositifs médicaux nécessaires aux soins et au confort de la personne.</w:t>
            </w:r>
          </w:p>
          <w:p w:rsidR="00C03A1C" w:rsidRPr="00F730AE" w:rsidRDefault="00C03A1C" w:rsidP="00C03A1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F730AE">
              <w:rPr>
                <w:rFonts w:asciiTheme="majorHAnsi" w:hAnsiTheme="majorHAnsi"/>
                <w:sz w:val="20"/>
                <w:szCs w:val="20"/>
                <w:u w:val="single"/>
              </w:rPr>
              <w:t>Réalisation du geste :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Prendre les constantes (tension, pouls, température, poids),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Installer le patient en tenant compte de ses préférences,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Respecter l’ergonomie et les règles d’asepsie,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Maintenir une relation avec le patient pendant l’injection,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12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F730AE">
              <w:rPr>
                <w:rFonts w:asciiTheme="majorHAnsi" w:hAnsiTheme="majorHAnsi" w:cs="Arial"/>
                <w:sz w:val="20"/>
                <w:szCs w:val="20"/>
              </w:rPr>
              <w:lastRenderedPageBreak/>
              <w:t>É</w:t>
            </w:r>
            <w:r w:rsidRPr="00F730AE">
              <w:rPr>
                <w:rFonts w:asciiTheme="majorHAnsi" w:hAnsiTheme="majorHAnsi"/>
                <w:sz w:val="20"/>
                <w:szCs w:val="20"/>
              </w:rPr>
              <w:t>valuer la douleur.</w:t>
            </w:r>
          </w:p>
          <w:p w:rsidR="00C03A1C" w:rsidRPr="00F730AE" w:rsidRDefault="00C03A1C" w:rsidP="00C03A1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F730AE">
              <w:rPr>
                <w:rFonts w:asciiTheme="majorHAnsi" w:hAnsiTheme="majorHAnsi" w:cs="Arial"/>
                <w:sz w:val="20"/>
                <w:szCs w:val="20"/>
                <w:u w:val="single"/>
              </w:rPr>
              <w:t>É</w:t>
            </w:r>
            <w:r w:rsidRPr="00F730AE">
              <w:rPr>
                <w:rFonts w:asciiTheme="majorHAnsi" w:hAnsiTheme="majorHAnsi"/>
                <w:sz w:val="20"/>
                <w:szCs w:val="20"/>
                <w:u w:val="single"/>
              </w:rPr>
              <w:t>limination et propreté des lieux et dispositifs médicaux :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Assurer le rangement, l’élimination des dispositifs à usage unique dans les réceptacles appropriés,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12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Assurer le nettoyage des surfaces souillées et la décontamination du matériel en tenant compte des protocoles en vigueur.</w:t>
            </w:r>
          </w:p>
          <w:p w:rsidR="00C03A1C" w:rsidRPr="00F730AE" w:rsidRDefault="00C03A1C" w:rsidP="00C03A1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F730AE">
              <w:rPr>
                <w:rFonts w:asciiTheme="majorHAnsi" w:hAnsiTheme="majorHAnsi"/>
                <w:sz w:val="20"/>
                <w:szCs w:val="20"/>
                <w:u w:val="single"/>
              </w:rPr>
              <w:t>Traçabilité de l’acte :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Assurer la traçabilité de l’injection et des constantes dans le dossier informatisé du patient,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Reprogrammer l’injection dans le respect de la prescription médicale,</w:t>
            </w:r>
          </w:p>
          <w:p w:rsidR="00C03A1C" w:rsidRPr="00F730AE" w:rsidRDefault="00C03A1C" w:rsidP="00C03A1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Informer le patient de la date de sa prochaine injection.</w:t>
            </w:r>
          </w:p>
          <w:p w:rsidR="00C03A1C" w:rsidRPr="00F730AE" w:rsidRDefault="00C03A1C" w:rsidP="00C03A1C">
            <w:pPr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03A1C" w:rsidRPr="00F730AE" w:rsidRDefault="00C03A1C" w:rsidP="00C03A1C">
            <w:pPr>
              <w:spacing w:after="60"/>
              <w:ind w:left="288"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F730AE">
              <w:rPr>
                <w:rFonts w:asciiTheme="majorHAnsi" w:hAnsiTheme="majorHAnsi"/>
                <w:b/>
                <w:sz w:val="20"/>
                <w:szCs w:val="20"/>
              </w:rPr>
              <w:t>Compétences :</w:t>
            </w:r>
          </w:p>
          <w:p w:rsidR="00C03A1C" w:rsidRPr="00F730AE" w:rsidRDefault="008A4C62" w:rsidP="00C03A1C">
            <w:pPr>
              <w:spacing w:after="60"/>
              <w:ind w:left="2130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COMPETENCE 1 :</w:t>
            </w:r>
            <w:r w:rsidR="00C03A1C" w:rsidRPr="00F730AE">
              <w:rPr>
                <w:rFonts w:asciiTheme="majorHAnsi" w:hAnsiTheme="majorHAnsi"/>
                <w:sz w:val="20"/>
                <w:szCs w:val="20"/>
              </w:rPr>
              <w:tab/>
              <w:t>évaluer une situation clinique et établir un diagnostic dans le domaine infirmier</w:t>
            </w:r>
          </w:p>
          <w:p w:rsidR="00724872" w:rsidRPr="00F730AE" w:rsidRDefault="00724872" w:rsidP="00C03A1C">
            <w:pPr>
              <w:spacing w:after="60"/>
              <w:ind w:left="2130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03A1C" w:rsidRPr="00F730AE" w:rsidRDefault="008A4C62" w:rsidP="00C03A1C">
            <w:pPr>
              <w:spacing w:after="60"/>
              <w:ind w:left="2130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COMPETENCE 4 :</w:t>
            </w:r>
            <w:r w:rsidR="00C03A1C" w:rsidRPr="00F730AE">
              <w:rPr>
                <w:rFonts w:asciiTheme="majorHAnsi" w:hAnsiTheme="majorHAnsi"/>
                <w:sz w:val="20"/>
                <w:szCs w:val="20"/>
              </w:rPr>
              <w:tab/>
              <w:t>mettre en œuvre des actions à visée diagnostique et thérapeutique</w:t>
            </w:r>
          </w:p>
          <w:p w:rsidR="00C03A1C" w:rsidRPr="00F730AE" w:rsidRDefault="00072F99" w:rsidP="00C03A1C">
            <w:pPr>
              <w:spacing w:after="60"/>
              <w:ind w:left="2556" w:right="284" w:hanging="1701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</w:t>
            </w:r>
            <w:r w:rsidR="00D47F40">
              <w:rPr>
                <w:rFonts w:asciiTheme="majorHAnsi" w:hAnsiTheme="majorHAnsi"/>
                <w:sz w:val="20"/>
                <w:szCs w:val="20"/>
              </w:rPr>
              <w:t xml:space="preserve">Compétence 4.2 : </w:t>
            </w:r>
            <w:r w:rsidR="00C03A1C" w:rsidRPr="00F730AE">
              <w:rPr>
                <w:rFonts w:asciiTheme="majorHAnsi" w:hAnsiTheme="majorHAnsi"/>
                <w:sz w:val="20"/>
                <w:szCs w:val="20"/>
              </w:rPr>
              <w:t>préparer et mettre en œuvre les thérapeutiques médicamenteuses et les examens selon les règles de sécurité, d’hygiène et d’asepsie.</w:t>
            </w:r>
          </w:p>
          <w:p w:rsidR="00724872" w:rsidRPr="00F730AE" w:rsidRDefault="00724872" w:rsidP="00C03A1C">
            <w:pPr>
              <w:spacing w:after="60"/>
              <w:ind w:left="2556" w:right="284" w:hanging="170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03A1C" w:rsidRPr="00F730AE" w:rsidRDefault="008A4C62" w:rsidP="00C03A1C">
            <w:pPr>
              <w:spacing w:after="60"/>
              <w:ind w:left="2130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COMPETENCE 5 :</w:t>
            </w:r>
            <w:r w:rsidR="00C03A1C" w:rsidRPr="00F730AE">
              <w:rPr>
                <w:rFonts w:asciiTheme="majorHAnsi" w:hAnsiTheme="majorHAnsi"/>
                <w:sz w:val="20"/>
                <w:szCs w:val="20"/>
              </w:rPr>
              <w:tab/>
              <w:t>initier et mettre en œuvre des soins éducatifs et préventifs</w:t>
            </w:r>
          </w:p>
          <w:p w:rsidR="00724872" w:rsidRPr="00F730AE" w:rsidRDefault="00724872" w:rsidP="00C03A1C">
            <w:pPr>
              <w:spacing w:after="60"/>
              <w:ind w:left="2130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47E51" w:rsidRDefault="008A4C62" w:rsidP="005E49C5">
            <w:pPr>
              <w:spacing w:after="120"/>
              <w:ind w:left="2126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730AE">
              <w:rPr>
                <w:rFonts w:asciiTheme="majorHAnsi" w:hAnsiTheme="majorHAnsi"/>
                <w:sz w:val="20"/>
                <w:szCs w:val="20"/>
              </w:rPr>
              <w:t>COMPETENCE 6 :</w:t>
            </w:r>
            <w:r w:rsidR="00C03A1C" w:rsidRPr="00F730AE">
              <w:rPr>
                <w:rFonts w:asciiTheme="majorHAnsi" w:hAnsiTheme="majorHAnsi"/>
                <w:sz w:val="20"/>
                <w:szCs w:val="20"/>
              </w:rPr>
              <w:tab/>
              <w:t>communiquer et conduire une relation dans un contexte de soins</w:t>
            </w:r>
          </w:p>
          <w:p w:rsidR="00D57B8B" w:rsidRDefault="00D57B8B" w:rsidP="00D57B8B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D57B8B" w:rsidRPr="00814E61" w:rsidRDefault="00D57B8B" w:rsidP="00814E61">
            <w:pPr>
              <w:pStyle w:val="Paragraphedeliste"/>
              <w:numPr>
                <w:ilvl w:val="0"/>
                <w:numId w:val="24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814E6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SITUATION 2</w:t>
            </w:r>
            <w:r w:rsidRPr="00814E61">
              <w:rPr>
                <w:rFonts w:asciiTheme="majorHAnsi" w:hAnsiTheme="majorHAnsi"/>
                <w:b/>
                <w:sz w:val="20"/>
                <w:szCs w:val="20"/>
              </w:rPr>
              <w:t xml:space="preserve"> : </w:t>
            </w:r>
          </w:p>
          <w:p w:rsidR="00740F04" w:rsidRDefault="00740F04" w:rsidP="00740F0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40F04" w:rsidRDefault="00740F04" w:rsidP="00740F0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40F04" w:rsidRPr="00BD5F51" w:rsidRDefault="00740F04" w:rsidP="00740F0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37383">
              <w:rPr>
                <w:rFonts w:asciiTheme="majorHAnsi" w:hAnsiTheme="majorHAnsi"/>
                <w:b/>
                <w:sz w:val="20"/>
                <w:szCs w:val="20"/>
              </w:rPr>
              <w:t>Suivi à l’ HDJ d’un patient en post-hospitalisation après un épisode de décompensation psychotique en vue d’instaurer une alliance thérapeutique.</w:t>
            </w:r>
          </w:p>
          <w:p w:rsidR="00740F04" w:rsidRPr="00BD5F51" w:rsidRDefault="00740F04" w:rsidP="00740F04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40F04" w:rsidRPr="00BD5F51" w:rsidRDefault="00740F04" w:rsidP="00740F04">
            <w:pPr>
              <w:tabs>
                <w:tab w:val="left" w:pos="1985"/>
              </w:tabs>
              <w:spacing w:after="120"/>
              <w:ind w:left="284"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Activités :</w:t>
            </w:r>
          </w:p>
          <w:p w:rsidR="00740F04" w:rsidRPr="00BD5F51" w:rsidRDefault="00740F04" w:rsidP="00740F04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Accueil institutionnel avec ou sans repas</w:t>
            </w:r>
          </w:p>
          <w:p w:rsidR="00740F04" w:rsidRPr="00BD5F51" w:rsidRDefault="00740F04" w:rsidP="00740F04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Entretiens médico-infirmier et infirmier,</w:t>
            </w:r>
          </w:p>
          <w:p w:rsidR="00740F04" w:rsidRPr="00BD5F51" w:rsidRDefault="00740F04" w:rsidP="00740F04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Elaboration d’un projet de soins</w:t>
            </w:r>
          </w:p>
          <w:p w:rsidR="00740F04" w:rsidRPr="00BD5F51" w:rsidRDefault="00740F04" w:rsidP="00740F04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Visite à domicile</w:t>
            </w:r>
          </w:p>
          <w:p w:rsidR="00740F04" w:rsidRPr="00BD5F51" w:rsidRDefault="00740F04" w:rsidP="00740F04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Travail en lien avec la famille et les partenaires médico-sociaux</w:t>
            </w:r>
          </w:p>
          <w:p w:rsidR="00740F04" w:rsidRPr="00BD5F51" w:rsidRDefault="00740F04" w:rsidP="00740F04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Administration et surveillance des traitements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 </w:t>
            </w:r>
          </w:p>
          <w:p w:rsidR="00740F04" w:rsidRPr="00BD5F51" w:rsidRDefault="00740F04" w:rsidP="00740F04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Mesurer les pa</w:t>
            </w:r>
            <w:r>
              <w:rPr>
                <w:rFonts w:asciiTheme="majorHAnsi" w:hAnsiTheme="majorHAnsi"/>
                <w:sz w:val="20"/>
                <w:szCs w:val="20"/>
              </w:rPr>
              <w:t>ramètres vitaux et  les tracer (TA, Pouls Température)</w:t>
            </w:r>
          </w:p>
          <w:p w:rsidR="00740F04" w:rsidRPr="00BD5F51" w:rsidRDefault="00740F04" w:rsidP="00740F04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Recueil des données, transmettre à l’écrit les observations infirmières</w:t>
            </w:r>
          </w:p>
          <w:p w:rsidR="00740F04" w:rsidRPr="00BD5F51" w:rsidRDefault="00740F04" w:rsidP="00740F04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Spécificités : </w:t>
            </w:r>
          </w:p>
          <w:p w:rsidR="00740F04" w:rsidRPr="00BD5F51" w:rsidRDefault="00740F04" w:rsidP="00740F04">
            <w:pPr>
              <w:pStyle w:val="Paragraphedeliste"/>
              <w:numPr>
                <w:ilvl w:val="0"/>
                <w:numId w:val="27"/>
              </w:numPr>
              <w:tabs>
                <w:tab w:val="left" w:pos="1985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hospitalisation de crise à la semaine dans le studio</w:t>
            </w:r>
          </w:p>
          <w:p w:rsidR="00740F04" w:rsidRDefault="00740F04" w:rsidP="00740F04">
            <w:pPr>
              <w:pStyle w:val="Paragraphedeliste"/>
              <w:numPr>
                <w:ilvl w:val="0"/>
                <w:numId w:val="27"/>
              </w:numPr>
              <w:tabs>
                <w:tab w:val="left" w:pos="1985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Contrat de soin élaboré et signé avec le patient</w:t>
            </w:r>
          </w:p>
          <w:p w:rsidR="000C4755" w:rsidRDefault="000C4755" w:rsidP="000C4755">
            <w:pPr>
              <w:tabs>
                <w:tab w:val="left" w:pos="1985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C4755" w:rsidRDefault="000C4755" w:rsidP="000C4755">
            <w:pPr>
              <w:tabs>
                <w:tab w:val="left" w:pos="1985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C4755" w:rsidRDefault="000C4755" w:rsidP="000C4755">
            <w:pPr>
              <w:tabs>
                <w:tab w:val="left" w:pos="1985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C4755" w:rsidRDefault="000C4755" w:rsidP="000C4755">
            <w:pPr>
              <w:tabs>
                <w:tab w:val="left" w:pos="1985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C4755" w:rsidRPr="000C4755" w:rsidRDefault="000C4755" w:rsidP="000C4755">
            <w:pPr>
              <w:tabs>
                <w:tab w:val="left" w:pos="1985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740F04" w:rsidRPr="00BD5F51" w:rsidRDefault="00740F04" w:rsidP="00740F04">
            <w:pPr>
              <w:tabs>
                <w:tab w:val="left" w:pos="1985"/>
              </w:tabs>
              <w:spacing w:after="60"/>
              <w:ind w:left="284"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Compétences :</w:t>
            </w:r>
          </w:p>
          <w:p w:rsidR="00740F04" w:rsidRPr="00BD5F51" w:rsidRDefault="00740F04" w:rsidP="00740F04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1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évaluer une situation clinique et établir un diagnostic dans le domaine infirmier</w:t>
            </w:r>
          </w:p>
          <w:p w:rsidR="00740F04" w:rsidRPr="00BD5F51" w:rsidRDefault="00740F04" w:rsidP="00740F04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2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concevoir et conduire un projet de soins infirmiers</w:t>
            </w:r>
          </w:p>
          <w:p w:rsidR="00740F04" w:rsidRPr="00BD5F51" w:rsidRDefault="00740F04" w:rsidP="00740F04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3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accompagner une  personne dans la réalisation de soins quotidiens</w:t>
            </w:r>
          </w:p>
          <w:p w:rsidR="00740F04" w:rsidRDefault="00740F04" w:rsidP="00740F04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4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mettre en œuvre des actions à visée diagnostique et thérapeutique</w:t>
            </w:r>
          </w:p>
          <w:p w:rsidR="00740F04" w:rsidRPr="00BD5F51" w:rsidRDefault="00740F04" w:rsidP="00740F04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u w:val="single"/>
              </w:rPr>
              <w:t>Compétence 5 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initier et mettre en œuvre des soins éducatif et préventifs</w:t>
            </w:r>
          </w:p>
          <w:p w:rsidR="00740F04" w:rsidRPr="00F730AE" w:rsidRDefault="00740F04" w:rsidP="00800521">
            <w:pPr>
              <w:spacing w:after="120"/>
              <w:ind w:left="2126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9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organiser et coordonner des interventions soignantes</w:t>
            </w:r>
          </w:p>
        </w:tc>
      </w:tr>
    </w:tbl>
    <w:p w:rsidR="00740F04" w:rsidRDefault="00740F04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740F04" w:rsidRPr="00147ADA" w:rsidRDefault="00740F04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936C3" w:rsidRPr="00147ADA" w:rsidRDefault="00D247A2" w:rsidP="00147ADA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4</w:t>
      </w:r>
      <w:r w:rsidR="00D936C3" w:rsidRPr="00147ADA">
        <w:rPr>
          <w:rFonts w:asciiTheme="majorHAnsi" w:hAnsiTheme="majorHAnsi"/>
          <w:b/>
          <w:sz w:val="20"/>
          <w:szCs w:val="20"/>
        </w:rPr>
        <w:t>.</w:t>
      </w:r>
      <w:r w:rsidR="00D936C3" w:rsidRPr="00147ADA">
        <w:rPr>
          <w:rFonts w:asciiTheme="majorHAnsi" w:hAnsiTheme="majorHAnsi"/>
          <w:b/>
          <w:sz w:val="20"/>
          <w:szCs w:val="20"/>
        </w:rPr>
        <w:tab/>
        <w:t>MOYENS ET RESSOURCES</w:t>
      </w:r>
    </w:p>
    <w:p w:rsidR="00D936C3" w:rsidRPr="00147ADA" w:rsidRDefault="00D936C3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9639" w:type="dxa"/>
        <w:jc w:val="center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7145C" w:rsidRPr="00147ADA" w:rsidTr="0075644F">
        <w:trPr>
          <w:jc w:val="center"/>
        </w:trPr>
        <w:tc>
          <w:tcPr>
            <w:tcW w:w="4819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0B33AD" w:rsidRDefault="0067145C" w:rsidP="00800521">
            <w:pPr>
              <w:tabs>
                <w:tab w:val="left" w:pos="284"/>
              </w:tabs>
              <w:spacing w:before="60"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47ADA">
              <w:rPr>
                <w:rFonts w:asciiTheme="majorHAnsi" w:hAnsiTheme="majorHAnsi"/>
                <w:b/>
                <w:sz w:val="20"/>
                <w:szCs w:val="20"/>
              </w:rPr>
              <w:t>Amplitude ho</w:t>
            </w:r>
            <w:r w:rsidR="00B143D1" w:rsidRPr="00147ADA">
              <w:rPr>
                <w:rFonts w:asciiTheme="majorHAnsi" w:hAnsiTheme="majorHAnsi"/>
                <w:b/>
                <w:sz w:val="20"/>
                <w:szCs w:val="20"/>
              </w:rPr>
              <w:t>raire de l'équipe accueillante</w:t>
            </w:r>
            <w:r w:rsidR="000B33AD">
              <w:rPr>
                <w:rFonts w:asciiTheme="majorHAnsi" w:hAnsiTheme="majorHAnsi"/>
                <w:b/>
                <w:sz w:val="20"/>
                <w:szCs w:val="20"/>
              </w:rPr>
              <w:t xml:space="preserve"> : </w:t>
            </w:r>
          </w:p>
          <w:p w:rsidR="0067145C" w:rsidRDefault="00B143D1" w:rsidP="00800521">
            <w:pPr>
              <w:tabs>
                <w:tab w:val="left" w:pos="284"/>
              </w:tabs>
              <w:spacing w:before="60"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47A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5C6C96" w:rsidRPr="00147ADA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147ADA">
              <w:rPr>
                <w:rFonts w:asciiTheme="majorHAnsi" w:hAnsiTheme="majorHAnsi"/>
                <w:b/>
                <w:sz w:val="20"/>
                <w:szCs w:val="20"/>
              </w:rPr>
              <w:t xml:space="preserve">h00 </w:t>
            </w:r>
            <w:r w:rsidR="000B33AD">
              <w:rPr>
                <w:rFonts w:asciiTheme="majorHAnsi" w:hAnsiTheme="majorHAnsi"/>
                <w:b/>
                <w:sz w:val="20"/>
                <w:szCs w:val="20"/>
              </w:rPr>
              <w:t xml:space="preserve">– </w:t>
            </w:r>
            <w:r w:rsidR="0080052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47ADA">
              <w:rPr>
                <w:rFonts w:asciiTheme="majorHAnsi" w:hAnsiTheme="majorHAnsi"/>
                <w:b/>
                <w:sz w:val="20"/>
                <w:szCs w:val="20"/>
              </w:rPr>
              <w:t>17h00</w:t>
            </w:r>
          </w:p>
          <w:p w:rsidR="00800521" w:rsidRPr="00800521" w:rsidRDefault="000B33AD" w:rsidP="00800521">
            <w:pPr>
              <w:tabs>
                <w:tab w:val="left" w:pos="284"/>
              </w:tabs>
              <w:spacing w:before="60"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47ADA">
              <w:rPr>
                <w:rFonts w:asciiTheme="majorHAnsi" w:hAnsiTheme="majorHAnsi"/>
                <w:b/>
                <w:sz w:val="20"/>
                <w:szCs w:val="20"/>
              </w:rPr>
              <w:t>Horaires de l'étudiant : 9h00-17h00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</w:tcBorders>
            <w:vAlign w:val="center"/>
          </w:tcPr>
          <w:p w:rsidR="0067145C" w:rsidRDefault="00800521" w:rsidP="00800521">
            <w:pPr>
              <w:tabs>
                <w:tab w:val="left" w:pos="284"/>
              </w:tabs>
              <w:spacing w:after="60"/>
              <w:ind w:left="713"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</w:p>
          <w:p w:rsidR="00800521" w:rsidRPr="00147ADA" w:rsidRDefault="00800521" w:rsidP="00800521">
            <w:pPr>
              <w:tabs>
                <w:tab w:val="left" w:pos="284"/>
              </w:tabs>
              <w:spacing w:after="60"/>
              <w:ind w:left="713"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7145C" w:rsidRPr="00147ADA" w:rsidRDefault="0067145C" w:rsidP="00147ADA">
            <w:pPr>
              <w:tabs>
                <w:tab w:val="left" w:pos="2273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147ADA" w:rsidTr="00B75DAE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Default="00E87AFC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86BDF" w:rsidRPr="00147ADA" w:rsidRDefault="00B86BDF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147ADA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87AFC" w:rsidRPr="00147ADA" w:rsidRDefault="00E65064" w:rsidP="00147ADA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47ADA">
              <w:rPr>
                <w:rFonts w:asciiTheme="majorHAnsi" w:hAnsiTheme="majorHAnsi"/>
                <w:b/>
                <w:sz w:val="20"/>
                <w:szCs w:val="20"/>
              </w:rPr>
              <w:t>Conditions pratiques :</w:t>
            </w:r>
          </w:p>
          <w:p w:rsidR="00E65064" w:rsidRPr="00147ADA" w:rsidRDefault="003002D0" w:rsidP="00147ADA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P</w:t>
            </w:r>
            <w:r w:rsidR="0075644F" w:rsidRPr="00147ADA">
              <w:rPr>
                <w:rFonts w:asciiTheme="majorHAnsi" w:hAnsiTheme="majorHAnsi"/>
                <w:sz w:val="20"/>
                <w:szCs w:val="20"/>
              </w:rPr>
              <w:t>rendr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>e</w:t>
            </w:r>
            <w:r w:rsidR="00E65064" w:rsidRPr="00147ADA">
              <w:rPr>
                <w:rFonts w:asciiTheme="majorHAnsi" w:hAnsiTheme="majorHAnsi"/>
                <w:sz w:val="20"/>
                <w:szCs w:val="20"/>
              </w:rPr>
              <w:t xml:space="preserve"> contact avec l</w:t>
            </w:r>
            <w:r w:rsidR="001E269B" w:rsidRPr="00147ADA">
              <w:rPr>
                <w:rFonts w:asciiTheme="majorHAnsi" w:hAnsiTheme="majorHAnsi"/>
                <w:sz w:val="20"/>
                <w:szCs w:val="20"/>
              </w:rPr>
              <w:t>e</w:t>
            </w:r>
            <w:r w:rsidR="00E65064" w:rsidRPr="00147ADA">
              <w:rPr>
                <w:rFonts w:asciiTheme="majorHAnsi" w:hAnsiTheme="majorHAnsi"/>
                <w:sz w:val="20"/>
                <w:szCs w:val="20"/>
              </w:rPr>
              <w:t xml:space="preserve"> cadre de santé</w:t>
            </w:r>
            <w:r w:rsidR="0075644F" w:rsidRPr="00147ADA">
              <w:rPr>
                <w:rFonts w:asciiTheme="majorHAnsi" w:hAnsiTheme="majorHAnsi"/>
                <w:sz w:val="20"/>
                <w:szCs w:val="20"/>
              </w:rPr>
              <w:t xml:space="preserve"> du service </w:t>
            </w:r>
            <w:r w:rsidR="0075644F" w:rsidRPr="00147ADA">
              <w:rPr>
                <w:rFonts w:asciiTheme="majorHAnsi" w:hAnsiTheme="majorHAnsi"/>
                <w:b/>
                <w:sz w:val="20"/>
                <w:szCs w:val="20"/>
              </w:rPr>
              <w:t>au minimum</w:t>
            </w:r>
            <w:r w:rsidR="00E65064" w:rsidRPr="00147ADA">
              <w:rPr>
                <w:rFonts w:asciiTheme="majorHAnsi" w:hAnsiTheme="majorHAnsi"/>
                <w:b/>
                <w:sz w:val="20"/>
                <w:szCs w:val="20"/>
              </w:rPr>
              <w:t xml:space="preserve"> 8 jours avant</w:t>
            </w:r>
            <w:r w:rsidR="0075644F" w:rsidRPr="00147ADA">
              <w:rPr>
                <w:rFonts w:asciiTheme="majorHAnsi" w:hAnsiTheme="majorHAnsi"/>
                <w:sz w:val="20"/>
                <w:szCs w:val="20"/>
              </w:rPr>
              <w:t xml:space="preserve"> le début</w:t>
            </w:r>
            <w:r w:rsidR="00E65064" w:rsidRPr="00147ADA">
              <w:rPr>
                <w:rFonts w:asciiTheme="majorHAnsi" w:hAnsiTheme="majorHAnsi"/>
                <w:sz w:val="20"/>
                <w:szCs w:val="20"/>
              </w:rPr>
              <w:t xml:space="preserve"> du stage</w:t>
            </w:r>
            <w:r w:rsidR="0075644F" w:rsidRPr="00147ADA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984FBD" w:rsidRPr="00147ADA" w:rsidRDefault="00984FBD" w:rsidP="00147ADA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Horaires du premier jour de stage :    9</w:t>
            </w:r>
            <w:r w:rsidR="00B143D1" w:rsidRPr="00147ADA">
              <w:rPr>
                <w:rFonts w:asciiTheme="majorHAnsi" w:hAnsiTheme="majorHAnsi"/>
                <w:sz w:val="20"/>
                <w:szCs w:val="20"/>
              </w:rPr>
              <w:t>h00-17h00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84FBD" w:rsidRPr="00147ADA" w:rsidRDefault="00984FBD" w:rsidP="00147ADA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Tenue : civile</w:t>
            </w:r>
          </w:p>
          <w:p w:rsidR="00984FBD" w:rsidRPr="00147ADA" w:rsidRDefault="00984FBD" w:rsidP="00147ADA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Repas : amener son repas, qui pourra être pris sur place.</w:t>
            </w:r>
          </w:p>
          <w:p w:rsidR="005773F1" w:rsidRPr="00147ADA" w:rsidRDefault="00984FBD" w:rsidP="00147ADA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right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 xml:space="preserve">Accès : METRO A - arrêt </w:t>
            </w:r>
            <w:proofErr w:type="spellStart"/>
            <w:r w:rsidRPr="00147ADA">
              <w:rPr>
                <w:rFonts w:asciiTheme="majorHAnsi" w:hAnsiTheme="majorHAnsi"/>
                <w:sz w:val="20"/>
                <w:szCs w:val="20"/>
              </w:rPr>
              <w:t>Flachet</w:t>
            </w:r>
            <w:proofErr w:type="spellEnd"/>
            <w:r w:rsidRPr="00147ADA">
              <w:rPr>
                <w:rFonts w:asciiTheme="majorHAnsi" w:hAnsiTheme="majorHAnsi"/>
                <w:sz w:val="20"/>
                <w:szCs w:val="20"/>
              </w:rPr>
              <w:t xml:space="preserve">  ou BUS C26 arrêt </w:t>
            </w:r>
            <w:proofErr w:type="spellStart"/>
            <w:r w:rsidRPr="00147ADA">
              <w:rPr>
                <w:rFonts w:asciiTheme="majorHAnsi" w:hAnsiTheme="majorHAnsi"/>
                <w:sz w:val="20"/>
                <w:szCs w:val="20"/>
              </w:rPr>
              <w:t>Perralière</w:t>
            </w:r>
            <w:proofErr w:type="spellEnd"/>
          </w:p>
        </w:tc>
      </w:tr>
      <w:tr w:rsidR="00E87AFC" w:rsidRPr="00147ADA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Default="00E87AFC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86BDF" w:rsidRPr="00147ADA" w:rsidRDefault="00B86BDF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147ADA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87AFC" w:rsidRPr="00147ADA" w:rsidRDefault="00E65064" w:rsidP="00147ADA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47ADA">
              <w:rPr>
                <w:rFonts w:asciiTheme="majorHAnsi" w:hAnsiTheme="majorHAnsi"/>
                <w:b/>
                <w:sz w:val="20"/>
                <w:szCs w:val="20"/>
              </w:rPr>
              <w:t>Acteurs de l'encadrement :</w:t>
            </w:r>
          </w:p>
          <w:p w:rsidR="00BF1FE3" w:rsidRPr="00147ADA" w:rsidRDefault="00BA089C" w:rsidP="00147ADA">
            <w:pPr>
              <w:pStyle w:val="Paragraphedeliste"/>
              <w:tabs>
                <w:tab w:val="left" w:pos="3264"/>
              </w:tabs>
              <w:spacing w:after="60"/>
              <w:ind w:right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Maître de stage :</w:t>
            </w:r>
            <w:r w:rsidR="004B7A69" w:rsidRPr="00147ADA">
              <w:rPr>
                <w:rFonts w:asciiTheme="majorHAnsi" w:hAnsiTheme="majorHAnsi"/>
                <w:sz w:val="20"/>
                <w:szCs w:val="20"/>
              </w:rPr>
              <w:t xml:space="preserve"> S. JUTEAU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D0535D" w:rsidRPr="00147ADA" w:rsidRDefault="00E65064" w:rsidP="00147ADA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Tuteur</w:t>
            </w:r>
            <w:r w:rsidR="00BA089C" w:rsidRPr="00147ADA">
              <w:rPr>
                <w:rFonts w:asciiTheme="majorHAnsi" w:hAnsiTheme="majorHAnsi"/>
                <w:sz w:val="20"/>
                <w:szCs w:val="20"/>
              </w:rPr>
              <w:t>(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>s</w:t>
            </w:r>
            <w:r w:rsidR="00BA089C" w:rsidRPr="00147ADA">
              <w:rPr>
                <w:rFonts w:asciiTheme="majorHAnsi" w:hAnsiTheme="majorHAnsi"/>
                <w:sz w:val="20"/>
                <w:szCs w:val="20"/>
              </w:rPr>
              <w:t xml:space="preserve">) de stage 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>:</w:t>
            </w:r>
            <w:r w:rsidR="00D0535D" w:rsidRPr="00147ADA">
              <w:rPr>
                <w:rFonts w:asciiTheme="majorHAnsi" w:hAnsiTheme="majorHAnsi"/>
                <w:sz w:val="20"/>
                <w:szCs w:val="20"/>
              </w:rPr>
              <w:t xml:space="preserve"> BEGUET Florence</w:t>
            </w:r>
          </w:p>
          <w:p w:rsidR="00BF1FE3" w:rsidRPr="00147ADA" w:rsidRDefault="00D0535D" w:rsidP="00147ADA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</w:tabs>
              <w:spacing w:after="60"/>
              <w:ind w:right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 xml:space="preserve">                                   GHAZEL </w:t>
            </w:r>
            <w:proofErr w:type="spellStart"/>
            <w:r w:rsidRPr="00147ADA">
              <w:rPr>
                <w:rFonts w:asciiTheme="majorHAnsi" w:hAnsiTheme="majorHAnsi"/>
                <w:sz w:val="20"/>
                <w:szCs w:val="20"/>
              </w:rPr>
              <w:t>Méliza</w:t>
            </w:r>
            <w:proofErr w:type="spellEnd"/>
            <w:r w:rsidR="00BA089C" w:rsidRPr="00147ADA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BA089C" w:rsidRPr="00147ADA" w:rsidRDefault="00BA089C" w:rsidP="00147ADA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Encadrant</w:t>
            </w:r>
            <w:r w:rsidR="002C4DCA" w:rsidRPr="00147ADA">
              <w:rPr>
                <w:rFonts w:asciiTheme="majorHAnsi" w:hAnsiTheme="majorHAnsi"/>
                <w:sz w:val="20"/>
                <w:szCs w:val="20"/>
              </w:rPr>
              <w:t>s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 xml:space="preserve"> de proximité </w:t>
            </w:r>
            <w:r w:rsidR="007C0B24" w:rsidRPr="00147ADA">
              <w:rPr>
                <w:rFonts w:asciiTheme="majorHAnsi" w:hAnsiTheme="majorHAnsi"/>
                <w:sz w:val="20"/>
                <w:szCs w:val="20"/>
              </w:rPr>
              <w:t>: équipe</w:t>
            </w:r>
            <w:r w:rsidR="004B7A69" w:rsidRPr="00147AD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C0B24" w:rsidRPr="00147ADA">
              <w:rPr>
                <w:rFonts w:asciiTheme="majorHAnsi" w:hAnsiTheme="majorHAnsi"/>
                <w:sz w:val="20"/>
                <w:szCs w:val="20"/>
              </w:rPr>
              <w:t>pluri professionnelle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BF1FE3" w:rsidRPr="00147ADA" w:rsidRDefault="00BA089C" w:rsidP="00147ADA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  <w:tab w:val="left" w:pos="5391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Référents formateurs IFSI :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ab/>
            </w:r>
            <w:r w:rsidR="00353DD4">
              <w:rPr>
                <w:rFonts w:asciiTheme="majorHAnsi" w:hAnsiTheme="majorHAnsi"/>
                <w:sz w:val="20"/>
                <w:szCs w:val="20"/>
              </w:rPr>
              <w:t>IFSI</w:t>
            </w:r>
            <w:r w:rsidR="009B7050" w:rsidRPr="00147AD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9B7050" w:rsidRPr="00147ADA">
              <w:rPr>
                <w:rFonts w:asciiTheme="majorHAnsi" w:hAnsiTheme="majorHAnsi"/>
                <w:sz w:val="20"/>
                <w:szCs w:val="20"/>
              </w:rPr>
              <w:t>Vinatier</w:t>
            </w:r>
            <w:proofErr w:type="spellEnd"/>
            <w:r w:rsidR="009B7050" w:rsidRPr="00147ADA">
              <w:rPr>
                <w:rFonts w:asciiTheme="majorHAnsi" w:hAnsiTheme="majorHAnsi"/>
                <w:sz w:val="20"/>
                <w:szCs w:val="20"/>
              </w:rPr>
              <w:t xml:space="preserve"> : </w:t>
            </w:r>
            <w:r w:rsidR="00D0535D" w:rsidRPr="00147ADA">
              <w:rPr>
                <w:rFonts w:asciiTheme="majorHAnsi" w:hAnsiTheme="majorHAnsi"/>
                <w:sz w:val="20"/>
                <w:szCs w:val="20"/>
              </w:rPr>
              <w:t>Mme BENKHELIFA</w:t>
            </w:r>
          </w:p>
          <w:p w:rsidR="00BA089C" w:rsidRPr="00147ADA" w:rsidRDefault="00353DD4" w:rsidP="00147ADA">
            <w:pPr>
              <w:tabs>
                <w:tab w:val="left" w:pos="3264"/>
                <w:tab w:val="left" w:pos="5391"/>
              </w:tabs>
              <w:spacing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IFSI ESQIROL : Mr S. KIBLER</w:t>
            </w:r>
          </w:p>
        </w:tc>
      </w:tr>
      <w:tr w:rsidR="00E87AFC" w:rsidRPr="00147ADA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Default="00E87AFC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90C3A" w:rsidRDefault="00A90C3A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2D28" w:rsidRDefault="00B12D28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2D28" w:rsidRDefault="00B12D28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2D28" w:rsidRDefault="00B12D28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2D28" w:rsidRDefault="00B12D28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2D28" w:rsidRDefault="00B12D28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2D28" w:rsidRDefault="00B12D28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2D28" w:rsidRDefault="00B12D28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2D28" w:rsidRDefault="00B12D28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90C3A" w:rsidRPr="00147ADA" w:rsidRDefault="00A90C3A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145C" w:rsidRPr="00147ADA" w:rsidTr="00BA089C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145C" w:rsidRPr="00147ADA" w:rsidRDefault="0067145C" w:rsidP="00147ADA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47ADA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Réflexions collectives :</w:t>
            </w:r>
          </w:p>
          <w:p w:rsidR="00D0535D" w:rsidRPr="00147ADA" w:rsidRDefault="00D0535D" w:rsidP="00147ADA">
            <w:pPr>
              <w:pStyle w:val="Paragraphedeliste"/>
              <w:tabs>
                <w:tab w:val="left" w:pos="571"/>
              </w:tabs>
              <w:spacing w:after="120"/>
              <w:ind w:left="3686" w:right="284" w:hanging="340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•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ab/>
              <w:t xml:space="preserve">réunions cliniques </w:t>
            </w:r>
            <w:r w:rsidR="004B7A69" w:rsidRPr="00147ADA">
              <w:rPr>
                <w:rFonts w:asciiTheme="majorHAnsi" w:hAnsiTheme="majorHAnsi"/>
                <w:sz w:val="20"/>
                <w:szCs w:val="20"/>
              </w:rPr>
              <w:t>: Tous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E4169" w:rsidRPr="00147ADA">
              <w:rPr>
                <w:rFonts w:asciiTheme="majorHAnsi" w:hAnsiTheme="majorHAnsi"/>
                <w:sz w:val="20"/>
                <w:szCs w:val="20"/>
              </w:rPr>
              <w:t>les jeudis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 xml:space="preserve"> de 10h</w:t>
            </w:r>
            <w:r w:rsidR="004B7A69" w:rsidRPr="00147ADA">
              <w:rPr>
                <w:rFonts w:asciiTheme="majorHAnsi" w:hAnsiTheme="majorHAnsi"/>
                <w:sz w:val="20"/>
                <w:szCs w:val="20"/>
              </w:rPr>
              <w:t>00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 xml:space="preserve"> à 10h45</w:t>
            </w:r>
          </w:p>
          <w:p w:rsidR="0067145C" w:rsidRPr="00147ADA" w:rsidRDefault="00D0535D" w:rsidP="00147ADA">
            <w:pPr>
              <w:pStyle w:val="Paragraphedeliste"/>
              <w:tabs>
                <w:tab w:val="left" w:pos="571"/>
              </w:tabs>
              <w:spacing w:after="120"/>
              <w:ind w:left="3686" w:right="284" w:hanging="340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•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ab/>
              <w:t>réunions institutionnelles : les 1er jeudi de chaque mois de 9h à 10h</w:t>
            </w:r>
          </w:p>
          <w:p w:rsidR="00D0535D" w:rsidRPr="00147ADA" w:rsidRDefault="00D0535D" w:rsidP="00147ADA">
            <w:pPr>
              <w:pStyle w:val="Paragraphedeliste"/>
              <w:tabs>
                <w:tab w:val="left" w:pos="571"/>
              </w:tabs>
              <w:spacing w:after="120"/>
              <w:ind w:left="3686" w:right="284" w:hanging="340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•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ab/>
              <w:t>réunions infirmières : le  jeudi de 9h à 10h</w:t>
            </w:r>
          </w:p>
          <w:p w:rsidR="00D0535D" w:rsidRPr="00147ADA" w:rsidRDefault="00D0535D" w:rsidP="00147ADA">
            <w:pPr>
              <w:pStyle w:val="Paragraphedeliste"/>
              <w:tabs>
                <w:tab w:val="left" w:pos="571"/>
              </w:tabs>
              <w:spacing w:after="120"/>
              <w:ind w:left="3686" w:right="284" w:hanging="340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Relève quotidienne de 13h30 à 14h00</w:t>
            </w:r>
          </w:p>
        </w:tc>
      </w:tr>
      <w:tr w:rsidR="00ED4796" w:rsidRPr="00147ADA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D4796" w:rsidRPr="00147ADA" w:rsidRDefault="00ED4796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D4796" w:rsidRPr="00147ADA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D4796" w:rsidRPr="00147ADA" w:rsidRDefault="00ED4796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147ADA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B50C1" w:rsidRPr="00147ADA" w:rsidRDefault="00E65064" w:rsidP="00147ADA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b/>
                <w:sz w:val="20"/>
                <w:szCs w:val="20"/>
              </w:rPr>
              <w:t>Documentation à disposition de l'étudiant</w:t>
            </w:r>
            <w:r w:rsidR="00DB50C1" w:rsidRPr="00147A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B7A69" w:rsidRPr="00147ADA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="004B7A69" w:rsidRPr="00147ADA">
              <w:rPr>
                <w:rFonts w:asciiTheme="majorHAnsi" w:hAnsiTheme="majorHAnsi"/>
                <w:sz w:val="20"/>
                <w:szCs w:val="20"/>
              </w:rPr>
              <w:t xml:space="preserve"> Bibliothèques</w:t>
            </w:r>
            <w:r w:rsidR="00DB50C1" w:rsidRPr="00147ADA">
              <w:rPr>
                <w:rFonts w:asciiTheme="majorHAnsi" w:hAnsiTheme="majorHAnsi"/>
                <w:sz w:val="20"/>
                <w:szCs w:val="20"/>
              </w:rPr>
              <w:t xml:space="preserve"> de l'IFSI et médicale,</w:t>
            </w:r>
          </w:p>
          <w:p w:rsidR="00DB50C1" w:rsidRPr="00147ADA" w:rsidRDefault="00DB50C1" w:rsidP="00147ADA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Référentiel d’activité,</w:t>
            </w:r>
          </w:p>
          <w:p w:rsidR="00DB50C1" w:rsidRPr="00147ADA" w:rsidRDefault="00DB50C1" w:rsidP="00147ADA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Classeur de documentation à l'usage des étudiants infirmiers,</w:t>
            </w:r>
          </w:p>
          <w:p w:rsidR="00FF55AD" w:rsidRPr="00147ADA" w:rsidRDefault="00DB50C1" w:rsidP="00147ADA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Possibilité de rencontrer l</w:t>
            </w:r>
            <w:r w:rsidR="00480129" w:rsidRPr="00147ADA">
              <w:rPr>
                <w:rFonts w:asciiTheme="majorHAnsi" w:hAnsiTheme="majorHAnsi"/>
                <w:sz w:val="20"/>
                <w:szCs w:val="20"/>
              </w:rPr>
              <w:t xml:space="preserve">es acteurs 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>de soins de l’unité : médecins, assistante sociale, …</w:t>
            </w:r>
          </w:p>
          <w:p w:rsidR="009B4351" w:rsidRPr="00147ADA" w:rsidRDefault="009B4351" w:rsidP="00147ADA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12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 xml:space="preserve">Site internet du </w:t>
            </w:r>
            <w:proofErr w:type="spellStart"/>
            <w:r w:rsidRPr="00147ADA">
              <w:rPr>
                <w:rFonts w:asciiTheme="majorHAnsi" w:hAnsiTheme="majorHAnsi"/>
                <w:sz w:val="20"/>
                <w:szCs w:val="20"/>
              </w:rPr>
              <w:t>Vinatier</w:t>
            </w:r>
            <w:proofErr w:type="spellEnd"/>
            <w:r w:rsidRPr="00147ADA">
              <w:rPr>
                <w:rFonts w:asciiTheme="majorHAnsi" w:hAnsiTheme="majorHAnsi"/>
                <w:sz w:val="20"/>
                <w:szCs w:val="20"/>
              </w:rPr>
              <w:t xml:space="preserve"> : www.ch-le-vinatier.fr</w:t>
            </w:r>
          </w:p>
        </w:tc>
      </w:tr>
      <w:tr w:rsidR="00E87AFC" w:rsidRPr="00147ADA" w:rsidTr="00B75DAE">
        <w:trPr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Pr="00147ADA" w:rsidRDefault="00E87AFC" w:rsidP="00147ADA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147ADA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B4351" w:rsidRPr="00147ADA" w:rsidRDefault="00E65064" w:rsidP="00147ADA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b/>
                <w:sz w:val="20"/>
                <w:szCs w:val="20"/>
              </w:rPr>
              <w:t>Logiciels utilisés :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B4351" w:rsidRPr="00147ADA" w:rsidRDefault="009B4351" w:rsidP="00147ADA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47ADA">
              <w:rPr>
                <w:rFonts w:asciiTheme="majorHAnsi" w:hAnsiTheme="majorHAnsi"/>
                <w:sz w:val="20"/>
                <w:szCs w:val="20"/>
              </w:rPr>
              <w:t>Cortexte</w:t>
            </w:r>
            <w:proofErr w:type="spellEnd"/>
            <w:r w:rsidRPr="00147ADA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®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ab/>
              <w:t>dossiers de soins informatisés,</w:t>
            </w:r>
          </w:p>
          <w:p w:rsidR="009B4351" w:rsidRPr="00147ADA" w:rsidRDefault="009B4351" w:rsidP="00147ADA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47ADA">
              <w:rPr>
                <w:rFonts w:asciiTheme="majorHAnsi" w:hAnsiTheme="majorHAnsi"/>
                <w:sz w:val="20"/>
                <w:szCs w:val="20"/>
              </w:rPr>
              <w:t>Genois</w:t>
            </w:r>
            <w:proofErr w:type="spellEnd"/>
            <w:r w:rsidRPr="00147ADA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®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ab/>
              <w:t>gestion des traitements médicamenteux,</w:t>
            </w:r>
          </w:p>
          <w:p w:rsidR="009B4351" w:rsidRPr="00147ADA" w:rsidRDefault="009B4351" w:rsidP="00147ADA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Copilote</w:t>
            </w:r>
            <w:r w:rsidRPr="00147ADA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®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ab/>
              <w:t>commande des traitements et dispositifs médicaux,</w:t>
            </w:r>
          </w:p>
          <w:p w:rsidR="009B4351" w:rsidRPr="00147ADA" w:rsidRDefault="009B4351" w:rsidP="00147ADA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47ADA">
              <w:rPr>
                <w:rFonts w:asciiTheme="majorHAnsi" w:hAnsiTheme="majorHAnsi"/>
                <w:sz w:val="20"/>
                <w:szCs w:val="20"/>
              </w:rPr>
              <w:t>Orbis</w:t>
            </w:r>
            <w:proofErr w:type="spellEnd"/>
            <w:r w:rsidRPr="00147ADA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®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147ADA">
              <w:rPr>
                <w:rFonts w:asciiTheme="majorHAnsi" w:hAnsiTheme="majorHAnsi"/>
                <w:sz w:val="20"/>
                <w:szCs w:val="20"/>
              </w:rPr>
              <w:tab/>
              <w:t>commande des repas et gestion des régimes alimentaires,</w:t>
            </w:r>
          </w:p>
          <w:p w:rsidR="00FF55AD" w:rsidRPr="00147ADA" w:rsidRDefault="005A69E9" w:rsidP="00147ADA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12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7ADA">
              <w:rPr>
                <w:rFonts w:asciiTheme="majorHAnsi" w:hAnsiTheme="majorHAnsi"/>
                <w:sz w:val="20"/>
                <w:szCs w:val="20"/>
              </w:rPr>
              <w:t>Applications du s</w:t>
            </w:r>
            <w:r w:rsidR="009B4351" w:rsidRPr="00147ADA">
              <w:rPr>
                <w:rFonts w:asciiTheme="majorHAnsi" w:hAnsiTheme="majorHAnsi"/>
                <w:sz w:val="20"/>
                <w:szCs w:val="20"/>
              </w:rPr>
              <w:t xml:space="preserve">ite Intranet du </w:t>
            </w:r>
            <w:proofErr w:type="spellStart"/>
            <w:r w:rsidR="009B4351" w:rsidRPr="00147ADA">
              <w:rPr>
                <w:rFonts w:asciiTheme="majorHAnsi" w:hAnsiTheme="majorHAnsi"/>
                <w:sz w:val="20"/>
                <w:szCs w:val="20"/>
              </w:rPr>
              <w:t>Vinatier</w:t>
            </w:r>
            <w:proofErr w:type="spellEnd"/>
            <w:r w:rsidR="009B4351" w:rsidRPr="00147ADA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:rsidR="00D936C3" w:rsidRPr="00147ADA" w:rsidRDefault="00D936C3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147ADA" w:rsidRDefault="00E8545C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147ADA" w:rsidRDefault="00E8545C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147ADA" w:rsidRDefault="00E8545C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147ADA" w:rsidRDefault="00E8545C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147ADA" w:rsidRDefault="00E8545C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147ADA" w:rsidRDefault="00DD48B2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147ADA" w:rsidRDefault="00DD48B2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147ADA" w:rsidRDefault="00DD48B2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147ADA" w:rsidRDefault="00DD48B2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147ADA" w:rsidRDefault="00DD48B2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147ADA" w:rsidRDefault="00DD48B2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147ADA" w:rsidRDefault="00DD48B2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147ADA" w:rsidRDefault="00DD48B2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147ADA" w:rsidRDefault="00E8545C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147ADA" w:rsidRDefault="00E8545C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147ADA" w:rsidRDefault="00E8545C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147ADA" w:rsidRDefault="00E8545C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147ADA" w:rsidRDefault="00E8545C" w:rsidP="00147ADA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sectPr w:rsidR="00E8545C" w:rsidRPr="00147ADA" w:rsidSect="00E8545C">
      <w:headerReference w:type="default" r:id="rId9"/>
      <w:footerReference w:type="default" r:id="rId10"/>
      <w:type w:val="continuous"/>
      <w:pgSz w:w="11900" w:h="16840"/>
      <w:pgMar w:top="1134" w:right="1134" w:bottom="1134" w:left="1134" w:header="567" w:footer="56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6D" w:rsidRDefault="000A3B6D" w:rsidP="00896AB2">
      <w:r>
        <w:separator/>
      </w:r>
    </w:p>
  </w:endnote>
  <w:endnote w:type="continuationSeparator" w:id="0">
    <w:p w:rsidR="000A3B6D" w:rsidRDefault="000A3B6D" w:rsidP="0089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1A" w:rsidRPr="00D0596D" w:rsidRDefault="00B44F1A" w:rsidP="003A67A9">
    <w:pPr>
      <w:pStyle w:val="Pieddepage"/>
      <w:tabs>
        <w:tab w:val="clear" w:pos="4536"/>
        <w:tab w:val="clear" w:pos="9072"/>
        <w:tab w:val="center" w:pos="4820"/>
        <w:tab w:val="right" w:pos="9639"/>
      </w:tabs>
      <w:jc w:val="both"/>
      <w:rPr>
        <w:rStyle w:val="Numrodepage"/>
        <w:rFonts w:ascii="Arial" w:hAnsi="Arial" w:cs="Times New Roman"/>
        <w:sz w:val="20"/>
        <w:szCs w:val="20"/>
        <w:u w:val="single"/>
      </w:rPr>
    </w:pPr>
    <w:r w:rsidRPr="00D0596D">
      <w:rPr>
        <w:rStyle w:val="Numrodepage"/>
        <w:rFonts w:ascii="Arial" w:hAnsi="Arial" w:cs="Times New Roman"/>
        <w:sz w:val="20"/>
        <w:szCs w:val="20"/>
        <w:u w:val="single"/>
      </w:rPr>
      <w:tab/>
    </w:r>
    <w:r w:rsidRPr="00D0596D">
      <w:rPr>
        <w:rStyle w:val="Numrodepage"/>
        <w:rFonts w:ascii="Arial" w:hAnsi="Arial" w:cs="Times New Roman"/>
        <w:sz w:val="20"/>
        <w:szCs w:val="20"/>
        <w:u w:val="single"/>
      </w:rPr>
      <w:tab/>
    </w:r>
  </w:p>
  <w:p w:rsidR="00B44F1A" w:rsidRDefault="00B44F1A" w:rsidP="00E65064">
    <w:pPr>
      <w:pStyle w:val="Pieddepage"/>
      <w:tabs>
        <w:tab w:val="clear" w:pos="4536"/>
        <w:tab w:val="clear" w:pos="9072"/>
        <w:tab w:val="center" w:pos="4820"/>
        <w:tab w:val="right" w:pos="9639"/>
      </w:tabs>
      <w:spacing w:line="360" w:lineRule="auto"/>
      <w:jc w:val="center"/>
      <w:rPr>
        <w:rStyle w:val="Numrodepage"/>
        <w:rFonts w:ascii="Arial" w:hAnsi="Arial" w:cs="Times New Roman"/>
        <w:sz w:val="20"/>
        <w:szCs w:val="20"/>
      </w:rPr>
    </w:pPr>
    <w:r w:rsidRPr="009B1CB4">
      <w:rPr>
        <w:rStyle w:val="Numrodepage"/>
        <w:rFonts w:ascii="Arial" w:hAnsi="Arial" w:cs="Times New Roman"/>
        <w:sz w:val="20"/>
        <w:szCs w:val="20"/>
      </w:rPr>
      <w:t xml:space="preserve">Page 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begin"/>
    </w:r>
    <w:r w:rsidRPr="009B1CB4">
      <w:rPr>
        <w:rStyle w:val="Numrodepage"/>
        <w:rFonts w:ascii="Arial" w:hAnsi="Arial" w:cs="Times New Roman"/>
        <w:sz w:val="20"/>
        <w:szCs w:val="20"/>
      </w:rPr>
      <w:instrText xml:space="preserve"> PAGE </w:instrText>
    </w:r>
    <w:r w:rsidRPr="009B1CB4">
      <w:rPr>
        <w:rStyle w:val="Numrodepage"/>
        <w:rFonts w:ascii="Arial" w:hAnsi="Arial" w:cs="Times New Roman"/>
        <w:sz w:val="20"/>
        <w:szCs w:val="20"/>
      </w:rPr>
      <w:fldChar w:fldCharType="separate"/>
    </w:r>
    <w:r w:rsidR="00944C9A">
      <w:rPr>
        <w:rStyle w:val="Numrodepage"/>
        <w:rFonts w:ascii="Arial" w:hAnsi="Arial" w:cs="Times New Roman"/>
        <w:noProof/>
        <w:sz w:val="20"/>
        <w:szCs w:val="20"/>
      </w:rPr>
      <w:t>1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end"/>
    </w:r>
    <w:r w:rsidRPr="009B1CB4">
      <w:rPr>
        <w:rStyle w:val="Numrodepage"/>
        <w:rFonts w:ascii="Arial" w:hAnsi="Arial" w:cs="Times New Roman"/>
        <w:sz w:val="20"/>
        <w:szCs w:val="20"/>
      </w:rPr>
      <w:t xml:space="preserve"> sur 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begin"/>
    </w:r>
    <w:r w:rsidRPr="009B1CB4">
      <w:rPr>
        <w:rStyle w:val="Numrodepage"/>
        <w:rFonts w:ascii="Arial" w:hAnsi="Arial" w:cs="Times New Roman"/>
        <w:sz w:val="20"/>
        <w:szCs w:val="20"/>
      </w:rPr>
      <w:instrText xml:space="preserve"> NUMPAGES </w:instrText>
    </w:r>
    <w:r w:rsidRPr="009B1CB4">
      <w:rPr>
        <w:rStyle w:val="Numrodepage"/>
        <w:rFonts w:ascii="Arial" w:hAnsi="Arial" w:cs="Times New Roman"/>
        <w:sz w:val="20"/>
        <w:szCs w:val="20"/>
      </w:rPr>
      <w:fldChar w:fldCharType="separate"/>
    </w:r>
    <w:r w:rsidR="00944C9A">
      <w:rPr>
        <w:rStyle w:val="Numrodepage"/>
        <w:rFonts w:ascii="Arial" w:hAnsi="Arial" w:cs="Times New Roman"/>
        <w:noProof/>
        <w:sz w:val="20"/>
        <w:szCs w:val="20"/>
      </w:rPr>
      <w:t>6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end"/>
    </w:r>
  </w:p>
  <w:p w:rsidR="00B44F1A" w:rsidRPr="003A67A9" w:rsidRDefault="00B44F1A" w:rsidP="003A67A9">
    <w:pPr>
      <w:pStyle w:val="Pieddepage"/>
      <w:tabs>
        <w:tab w:val="clear" w:pos="4536"/>
        <w:tab w:val="clear" w:pos="9072"/>
        <w:tab w:val="center" w:pos="4820"/>
        <w:tab w:val="right" w:pos="9639"/>
      </w:tabs>
      <w:jc w:val="center"/>
      <w:rPr>
        <w:rFonts w:ascii="Arial" w:hAnsi="Arial"/>
        <w:color w:val="FF0000"/>
        <w:sz w:val="20"/>
        <w:szCs w:val="20"/>
      </w:rPr>
    </w:pPr>
    <w:r w:rsidRPr="003A67A9">
      <w:rPr>
        <w:rStyle w:val="Numrodepage"/>
        <w:rFonts w:ascii="Arial" w:hAnsi="Arial" w:cs="Times New Roman"/>
        <w:color w:val="FF0000"/>
        <w:sz w:val="20"/>
        <w:szCs w:val="20"/>
      </w:rPr>
      <w:t>Document diffusé par le Département Qualité Sécurité Hygiène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6D" w:rsidRDefault="000A3B6D" w:rsidP="00896AB2">
      <w:r>
        <w:separator/>
      </w:r>
    </w:p>
  </w:footnote>
  <w:footnote w:type="continuationSeparator" w:id="0">
    <w:p w:rsidR="000A3B6D" w:rsidRDefault="000A3B6D" w:rsidP="00896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773" w:type="dxa"/>
      <w:jc w:val="center"/>
      <w:tblLayout w:type="fixed"/>
      <w:tblLook w:val="04A0" w:firstRow="1" w:lastRow="0" w:firstColumn="1" w:lastColumn="0" w:noHBand="0" w:noVBand="1"/>
    </w:tblPr>
    <w:tblGrid>
      <w:gridCol w:w="2551"/>
      <w:gridCol w:w="142"/>
      <w:gridCol w:w="5386"/>
      <w:gridCol w:w="142"/>
      <w:gridCol w:w="2552"/>
    </w:tblGrid>
    <w:tr w:rsidR="00B44F1A" w:rsidTr="00A314DD">
      <w:trPr>
        <w:cantSplit/>
        <w:trHeight w:val="907"/>
        <w:jc w:val="center"/>
      </w:trPr>
      <w:tc>
        <w:tcPr>
          <w:tcW w:w="2551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B44F1A" w:rsidRDefault="00B44F1A" w:rsidP="00A314DD">
          <w:pPr>
            <w:pStyle w:val="En-tte"/>
            <w:jc w:val="center"/>
            <w:rPr>
              <w:rFonts w:ascii="Arial" w:hAnsi="Arial"/>
              <w:sz w:val="16"/>
              <w:szCs w:val="16"/>
            </w:rPr>
          </w:pPr>
          <w:r w:rsidRPr="002057F2">
            <w:rPr>
              <w:rFonts w:ascii="Arial" w:hAnsi="Arial"/>
              <w:noProof/>
              <w:sz w:val="16"/>
              <w:szCs w:val="16"/>
            </w:rPr>
            <w:drawing>
              <wp:inline distT="0" distB="0" distL="0" distR="0" wp14:anchorId="3E7AE48E" wp14:editId="0B9EE266">
                <wp:extent cx="1344295" cy="1031875"/>
                <wp:effectExtent l="0" t="0" r="1905" b="9525"/>
                <wp:docPr id="56" name="Imag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4295" cy="1031875"/>
                        </a:xfrm>
                        <a:prstGeom prst="rect">
                          <a:avLst/>
                        </a:prstGeom>
                        <a:noFill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B44F1A" w:rsidRDefault="00B44F1A" w:rsidP="00A314DD">
          <w:pPr>
            <w:pStyle w:val="En-tte"/>
            <w:jc w:val="center"/>
            <w:rPr>
              <w:rFonts w:ascii="Arial" w:hAnsi="Arial"/>
            </w:rPr>
          </w:pPr>
          <w:r w:rsidRPr="001A1D7C">
            <w:rPr>
              <w:rFonts w:ascii="Arial" w:hAnsi="Arial"/>
              <w:sz w:val="16"/>
              <w:szCs w:val="16"/>
            </w:rPr>
            <w:t>DIRECTION DES SOINS</w:t>
          </w:r>
        </w:p>
      </w:tc>
      <w:tc>
        <w:tcPr>
          <w:tcW w:w="142" w:type="dxa"/>
          <w:vMerge w:val="restart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B44F1A" w:rsidRDefault="00B44F1A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5386" w:type="dxa"/>
          <w:vMerge w:val="restart"/>
          <w:tcMar>
            <w:left w:w="0" w:type="dxa"/>
            <w:right w:w="0" w:type="dxa"/>
          </w:tcMar>
          <w:vAlign w:val="center"/>
        </w:tcPr>
        <w:p w:rsidR="00B44F1A" w:rsidRPr="000C198C" w:rsidRDefault="00B44F1A" w:rsidP="00B33E1A">
          <w:pPr>
            <w:pStyle w:val="En-tte"/>
            <w:spacing w:after="120"/>
            <w:jc w:val="center"/>
            <w:rPr>
              <w:rFonts w:ascii="Arial" w:hAnsi="Arial"/>
              <w:b/>
            </w:rPr>
          </w:pPr>
          <w:r w:rsidRPr="000C198C">
            <w:rPr>
              <w:rFonts w:ascii="Arial" w:hAnsi="Arial"/>
              <w:b/>
            </w:rPr>
            <w:t>LIVRET D'ACCUEIL ET D'ENCADREMENT</w:t>
          </w:r>
        </w:p>
        <w:p w:rsidR="00B44F1A" w:rsidRDefault="00E142DA" w:rsidP="00E142DA">
          <w:pPr>
            <w:pStyle w:val="En-tte"/>
            <w:spacing w:after="240"/>
            <w:rPr>
              <w:rFonts w:ascii="Arial" w:hAnsi="Arial"/>
            </w:rPr>
          </w:pPr>
          <w:r>
            <w:rPr>
              <w:rFonts w:ascii="Arial" w:hAnsi="Arial"/>
              <w:b/>
            </w:rPr>
            <w:t xml:space="preserve">                 ÉTUDIANTS / ELEVES</w:t>
          </w:r>
        </w:p>
        <w:p w:rsidR="00B44F1A" w:rsidRPr="00E142DA" w:rsidRDefault="00E142DA" w:rsidP="00BF1FE3">
          <w:pPr>
            <w:pStyle w:val="En-tte"/>
            <w:jc w:val="center"/>
            <w:rPr>
              <w:rFonts w:ascii="Arial" w:hAnsi="Arial"/>
              <w:b/>
            </w:rPr>
          </w:pPr>
          <w:r w:rsidRPr="00E142DA">
            <w:rPr>
              <w:rFonts w:ascii="Arial" w:hAnsi="Arial"/>
              <w:b/>
            </w:rPr>
            <w:t>Profession Infirmier(ère)</w:t>
          </w:r>
        </w:p>
      </w:tc>
      <w:tc>
        <w:tcPr>
          <w:tcW w:w="142" w:type="dxa"/>
          <w:vMerge w:val="restart"/>
          <w:tcBorders>
            <w:top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B44F1A" w:rsidRDefault="00B44F1A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2552" w:type="dxa"/>
          <w:tcMar>
            <w:left w:w="0" w:type="dxa"/>
            <w:right w:w="0" w:type="dxa"/>
          </w:tcMar>
          <w:vAlign w:val="center"/>
        </w:tcPr>
        <w:p w:rsidR="00B44F1A" w:rsidRPr="00546442" w:rsidRDefault="00B44F1A" w:rsidP="00A314DD">
          <w:pPr>
            <w:spacing w:line="251" w:lineRule="exact"/>
            <w:ind w:left="-18" w:right="-38"/>
            <w:jc w:val="center"/>
            <w:rPr>
              <w:rFonts w:ascii="Arial" w:eastAsia="Arial" w:hAnsi="Arial" w:cs="Arial"/>
            </w:rPr>
          </w:pPr>
          <w:r>
            <w:rPr>
              <w:rFonts w:ascii="Arial" w:hAnsi="Arial"/>
            </w:rPr>
            <w:t>INF-GRH-124</w:t>
          </w:r>
        </w:p>
        <w:p w:rsidR="00B44F1A" w:rsidRDefault="00B44F1A" w:rsidP="00D247A2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Version 0</w:t>
          </w:r>
          <w:r w:rsidR="00D247A2">
            <w:rPr>
              <w:rFonts w:ascii="Arial" w:hAnsi="Arial"/>
            </w:rPr>
            <w:t>3</w:t>
          </w:r>
        </w:p>
      </w:tc>
    </w:tr>
    <w:tr w:rsidR="00B44F1A" w:rsidTr="00A314DD">
      <w:trPr>
        <w:cantSplit/>
        <w:trHeight w:val="907"/>
        <w:jc w:val="center"/>
      </w:trPr>
      <w:tc>
        <w:tcPr>
          <w:tcW w:w="2551" w:type="dxa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B44F1A" w:rsidRPr="002057F2" w:rsidRDefault="00B44F1A" w:rsidP="00A314DD">
          <w:pPr>
            <w:pStyle w:val="En-tte"/>
            <w:jc w:val="center"/>
            <w:rPr>
              <w:rFonts w:ascii="Arial" w:hAnsi="Arial"/>
              <w:noProof/>
              <w:sz w:val="16"/>
              <w:szCs w:val="16"/>
            </w:rPr>
          </w:pPr>
        </w:p>
      </w:tc>
      <w:tc>
        <w:tcPr>
          <w:tcW w:w="142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B44F1A" w:rsidRDefault="00B44F1A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5386" w:type="dxa"/>
          <w:vMerge/>
          <w:tcMar>
            <w:left w:w="0" w:type="dxa"/>
            <w:right w:w="0" w:type="dxa"/>
          </w:tcMar>
          <w:vAlign w:val="center"/>
        </w:tcPr>
        <w:p w:rsidR="00B44F1A" w:rsidRDefault="00B44F1A" w:rsidP="00A314DD">
          <w:pPr>
            <w:pStyle w:val="En-tte"/>
            <w:spacing w:after="240"/>
            <w:jc w:val="center"/>
            <w:rPr>
              <w:rFonts w:ascii="Arial" w:hAnsi="Arial"/>
            </w:rPr>
          </w:pPr>
        </w:p>
      </w:tc>
      <w:tc>
        <w:tcPr>
          <w:tcW w:w="142" w:type="dxa"/>
          <w:vMerge/>
          <w:tcBorders>
            <w:top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B44F1A" w:rsidRDefault="00B44F1A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2552" w:type="dxa"/>
          <w:tcMar>
            <w:left w:w="0" w:type="dxa"/>
            <w:right w:w="0" w:type="dxa"/>
          </w:tcMar>
          <w:vAlign w:val="center"/>
        </w:tcPr>
        <w:p w:rsidR="00B44F1A" w:rsidRPr="00546442" w:rsidRDefault="00B44F1A" w:rsidP="00A314DD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Date d'application :</w:t>
          </w:r>
        </w:p>
        <w:p w:rsidR="00B44F1A" w:rsidRDefault="00B44F1A" w:rsidP="00944C9A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01/</w:t>
          </w:r>
          <w:r w:rsidR="00944C9A">
            <w:rPr>
              <w:rFonts w:ascii="Arial" w:hAnsi="Arial"/>
            </w:rPr>
            <w:t>07</w:t>
          </w:r>
          <w:r>
            <w:rPr>
              <w:rFonts w:ascii="Arial" w:hAnsi="Arial"/>
            </w:rPr>
            <w:t>/201</w:t>
          </w:r>
          <w:r w:rsidR="00944C9A">
            <w:rPr>
              <w:rFonts w:ascii="Arial" w:hAnsi="Arial"/>
            </w:rPr>
            <w:t>8</w:t>
          </w:r>
        </w:p>
      </w:tc>
    </w:tr>
  </w:tbl>
  <w:p w:rsidR="00B44F1A" w:rsidRPr="005773F1" w:rsidRDefault="00B44F1A">
    <w:pPr>
      <w:pStyle w:val="En-tte"/>
      <w:rPr>
        <w:rFonts w:ascii="Arial" w:hAnsi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D"/>
      </v:shape>
    </w:pict>
  </w:numPicBullet>
  <w:abstractNum w:abstractNumId="0">
    <w:nsid w:val="0563583A"/>
    <w:multiLevelType w:val="hybridMultilevel"/>
    <w:tmpl w:val="01FA4B1A"/>
    <w:lvl w:ilvl="0" w:tplc="040C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F75F20"/>
    <w:multiLevelType w:val="hybridMultilevel"/>
    <w:tmpl w:val="450C28CA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413E"/>
    <w:multiLevelType w:val="hybridMultilevel"/>
    <w:tmpl w:val="A9BAD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15391"/>
    <w:multiLevelType w:val="hybridMultilevel"/>
    <w:tmpl w:val="6EB8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D3290"/>
    <w:multiLevelType w:val="hybridMultilevel"/>
    <w:tmpl w:val="76147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83B54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E7543"/>
    <w:multiLevelType w:val="hybridMultilevel"/>
    <w:tmpl w:val="AFCCBA42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A5604"/>
    <w:multiLevelType w:val="hybridMultilevel"/>
    <w:tmpl w:val="0E82EA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D1EBE"/>
    <w:multiLevelType w:val="hybridMultilevel"/>
    <w:tmpl w:val="48CE8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67D84"/>
    <w:multiLevelType w:val="hybridMultilevel"/>
    <w:tmpl w:val="AC8885E8"/>
    <w:lvl w:ilvl="0" w:tplc="34DA12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695BD1"/>
    <w:multiLevelType w:val="hybridMultilevel"/>
    <w:tmpl w:val="6E74CE2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86939D2"/>
    <w:multiLevelType w:val="hybridMultilevel"/>
    <w:tmpl w:val="FE1881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A43DC"/>
    <w:multiLevelType w:val="hybridMultilevel"/>
    <w:tmpl w:val="0C963AA6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07C3E"/>
    <w:multiLevelType w:val="hybridMultilevel"/>
    <w:tmpl w:val="6BF05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D1B16"/>
    <w:multiLevelType w:val="hybridMultilevel"/>
    <w:tmpl w:val="4184B69A"/>
    <w:lvl w:ilvl="0" w:tplc="6406B0BC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4">
    <w:nsid w:val="64F13198"/>
    <w:multiLevelType w:val="hybridMultilevel"/>
    <w:tmpl w:val="A6162C5C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E248DF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055AA3"/>
    <w:multiLevelType w:val="hybridMultilevel"/>
    <w:tmpl w:val="D666B050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451597"/>
    <w:multiLevelType w:val="hybridMultilevel"/>
    <w:tmpl w:val="0B72785C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77D72"/>
    <w:multiLevelType w:val="hybridMultilevel"/>
    <w:tmpl w:val="8C24CD7A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F2C7D"/>
    <w:multiLevelType w:val="hybridMultilevel"/>
    <w:tmpl w:val="E5DA8EA4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E1ACD"/>
    <w:multiLevelType w:val="hybridMultilevel"/>
    <w:tmpl w:val="B09274FA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13F89"/>
    <w:multiLevelType w:val="hybridMultilevel"/>
    <w:tmpl w:val="4A2CF90C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684DC7"/>
    <w:multiLevelType w:val="hybridMultilevel"/>
    <w:tmpl w:val="0B4E0FB8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9528D8"/>
    <w:multiLevelType w:val="hybridMultilevel"/>
    <w:tmpl w:val="33D4AFC6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995110"/>
    <w:multiLevelType w:val="hybridMultilevel"/>
    <w:tmpl w:val="0C7C4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544583"/>
    <w:multiLevelType w:val="hybridMultilevel"/>
    <w:tmpl w:val="C876138C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>
    <w:nsid w:val="7D823892"/>
    <w:multiLevelType w:val="hybridMultilevel"/>
    <w:tmpl w:val="DD48B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D1F64"/>
    <w:multiLevelType w:val="hybridMultilevel"/>
    <w:tmpl w:val="FAA2C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24"/>
  </w:num>
  <w:num w:numId="8">
    <w:abstractNumId w:val="0"/>
  </w:num>
  <w:num w:numId="9">
    <w:abstractNumId w:val="9"/>
  </w:num>
  <w:num w:numId="10">
    <w:abstractNumId w:val="22"/>
  </w:num>
  <w:num w:numId="11">
    <w:abstractNumId w:val="16"/>
  </w:num>
  <w:num w:numId="12">
    <w:abstractNumId w:val="14"/>
  </w:num>
  <w:num w:numId="13">
    <w:abstractNumId w:val="11"/>
  </w:num>
  <w:num w:numId="14">
    <w:abstractNumId w:val="1"/>
  </w:num>
  <w:num w:numId="15">
    <w:abstractNumId w:val="18"/>
  </w:num>
  <w:num w:numId="16">
    <w:abstractNumId w:val="21"/>
  </w:num>
  <w:num w:numId="17">
    <w:abstractNumId w:val="5"/>
  </w:num>
  <w:num w:numId="18">
    <w:abstractNumId w:val="19"/>
  </w:num>
  <w:num w:numId="19">
    <w:abstractNumId w:val="20"/>
  </w:num>
  <w:num w:numId="20">
    <w:abstractNumId w:val="17"/>
  </w:num>
  <w:num w:numId="21">
    <w:abstractNumId w:val="26"/>
  </w:num>
  <w:num w:numId="22">
    <w:abstractNumId w:val="23"/>
  </w:num>
  <w:num w:numId="23">
    <w:abstractNumId w:val="3"/>
  </w:num>
  <w:num w:numId="24">
    <w:abstractNumId w:val="6"/>
  </w:num>
  <w:num w:numId="25">
    <w:abstractNumId w:val="15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7A"/>
    <w:rsid w:val="0000259C"/>
    <w:rsid w:val="00025470"/>
    <w:rsid w:val="00030A63"/>
    <w:rsid w:val="000353DF"/>
    <w:rsid w:val="00065632"/>
    <w:rsid w:val="00072F99"/>
    <w:rsid w:val="00087600"/>
    <w:rsid w:val="00094D1C"/>
    <w:rsid w:val="000A3B6D"/>
    <w:rsid w:val="000B33AD"/>
    <w:rsid w:val="000C1223"/>
    <w:rsid w:val="000C198C"/>
    <w:rsid w:val="000C4755"/>
    <w:rsid w:val="000E2E96"/>
    <w:rsid w:val="000E4060"/>
    <w:rsid w:val="000F0F25"/>
    <w:rsid w:val="000F4CD3"/>
    <w:rsid w:val="00147ADA"/>
    <w:rsid w:val="00162347"/>
    <w:rsid w:val="001751FB"/>
    <w:rsid w:val="001A1D7C"/>
    <w:rsid w:val="001A53E2"/>
    <w:rsid w:val="001B1470"/>
    <w:rsid w:val="001B4517"/>
    <w:rsid w:val="001E269B"/>
    <w:rsid w:val="00201D5A"/>
    <w:rsid w:val="002057F2"/>
    <w:rsid w:val="00214EE5"/>
    <w:rsid w:val="00230EE3"/>
    <w:rsid w:val="00234BA2"/>
    <w:rsid w:val="002B4D41"/>
    <w:rsid w:val="002C4DCA"/>
    <w:rsid w:val="002C5C7E"/>
    <w:rsid w:val="003002D0"/>
    <w:rsid w:val="00337469"/>
    <w:rsid w:val="00341CFA"/>
    <w:rsid w:val="00343DA2"/>
    <w:rsid w:val="00353DD4"/>
    <w:rsid w:val="0037339B"/>
    <w:rsid w:val="003A67A9"/>
    <w:rsid w:val="003C08BE"/>
    <w:rsid w:val="003D26CD"/>
    <w:rsid w:val="003E3683"/>
    <w:rsid w:val="00425A18"/>
    <w:rsid w:val="004313D6"/>
    <w:rsid w:val="00467715"/>
    <w:rsid w:val="00480129"/>
    <w:rsid w:val="004A7886"/>
    <w:rsid w:val="004B5FB4"/>
    <w:rsid w:val="004B7A69"/>
    <w:rsid w:val="004C7469"/>
    <w:rsid w:val="004E4169"/>
    <w:rsid w:val="00541F11"/>
    <w:rsid w:val="00546442"/>
    <w:rsid w:val="005570F1"/>
    <w:rsid w:val="0057337F"/>
    <w:rsid w:val="00576B3A"/>
    <w:rsid w:val="005773F1"/>
    <w:rsid w:val="005A69E9"/>
    <w:rsid w:val="005C6C96"/>
    <w:rsid w:val="005E49C5"/>
    <w:rsid w:val="005E6127"/>
    <w:rsid w:val="00610EB4"/>
    <w:rsid w:val="00612C88"/>
    <w:rsid w:val="006146D1"/>
    <w:rsid w:val="0061580E"/>
    <w:rsid w:val="006219D0"/>
    <w:rsid w:val="006368B8"/>
    <w:rsid w:val="00647E51"/>
    <w:rsid w:val="0067145C"/>
    <w:rsid w:val="0068733F"/>
    <w:rsid w:val="006D70D2"/>
    <w:rsid w:val="006F245E"/>
    <w:rsid w:val="00705517"/>
    <w:rsid w:val="00724872"/>
    <w:rsid w:val="00740F04"/>
    <w:rsid w:val="0075644F"/>
    <w:rsid w:val="007A6F04"/>
    <w:rsid w:val="007B0D14"/>
    <w:rsid w:val="007B15C4"/>
    <w:rsid w:val="007C0B24"/>
    <w:rsid w:val="00800521"/>
    <w:rsid w:val="00801FA6"/>
    <w:rsid w:val="00814E61"/>
    <w:rsid w:val="00831F25"/>
    <w:rsid w:val="00846608"/>
    <w:rsid w:val="00851C8A"/>
    <w:rsid w:val="00874E1E"/>
    <w:rsid w:val="00891455"/>
    <w:rsid w:val="00896AB2"/>
    <w:rsid w:val="008A4C62"/>
    <w:rsid w:val="008D0BDF"/>
    <w:rsid w:val="008D6C03"/>
    <w:rsid w:val="008E0219"/>
    <w:rsid w:val="009222E4"/>
    <w:rsid w:val="00926572"/>
    <w:rsid w:val="00944C9A"/>
    <w:rsid w:val="0095567E"/>
    <w:rsid w:val="009616E9"/>
    <w:rsid w:val="00966C81"/>
    <w:rsid w:val="009839B1"/>
    <w:rsid w:val="00984FBD"/>
    <w:rsid w:val="009B1CB4"/>
    <w:rsid w:val="009B221D"/>
    <w:rsid w:val="009B4351"/>
    <w:rsid w:val="009B7050"/>
    <w:rsid w:val="009C4A48"/>
    <w:rsid w:val="009C6D55"/>
    <w:rsid w:val="009D0805"/>
    <w:rsid w:val="00A01A8B"/>
    <w:rsid w:val="00A0488C"/>
    <w:rsid w:val="00A314DD"/>
    <w:rsid w:val="00A90C3A"/>
    <w:rsid w:val="00A96220"/>
    <w:rsid w:val="00AA19AC"/>
    <w:rsid w:val="00AF3DA1"/>
    <w:rsid w:val="00B040EF"/>
    <w:rsid w:val="00B12106"/>
    <w:rsid w:val="00B12D28"/>
    <w:rsid w:val="00B143D1"/>
    <w:rsid w:val="00B1507A"/>
    <w:rsid w:val="00B33E1A"/>
    <w:rsid w:val="00B44F1A"/>
    <w:rsid w:val="00B75DAE"/>
    <w:rsid w:val="00B86BDF"/>
    <w:rsid w:val="00BA089C"/>
    <w:rsid w:val="00BA2478"/>
    <w:rsid w:val="00BC48F5"/>
    <w:rsid w:val="00BF1FE3"/>
    <w:rsid w:val="00C03A1C"/>
    <w:rsid w:val="00C05F1F"/>
    <w:rsid w:val="00C24D10"/>
    <w:rsid w:val="00C44E73"/>
    <w:rsid w:val="00C512FD"/>
    <w:rsid w:val="00C703AD"/>
    <w:rsid w:val="00D005E5"/>
    <w:rsid w:val="00D045DB"/>
    <w:rsid w:val="00D0535D"/>
    <w:rsid w:val="00D0596D"/>
    <w:rsid w:val="00D1409F"/>
    <w:rsid w:val="00D247A2"/>
    <w:rsid w:val="00D46FBD"/>
    <w:rsid w:val="00D47DF5"/>
    <w:rsid w:val="00D47F40"/>
    <w:rsid w:val="00D57B8B"/>
    <w:rsid w:val="00D710FD"/>
    <w:rsid w:val="00D936C3"/>
    <w:rsid w:val="00D9774F"/>
    <w:rsid w:val="00DA21CC"/>
    <w:rsid w:val="00DB50C1"/>
    <w:rsid w:val="00DC6661"/>
    <w:rsid w:val="00DC76E4"/>
    <w:rsid w:val="00DD48B2"/>
    <w:rsid w:val="00DF1910"/>
    <w:rsid w:val="00E142DA"/>
    <w:rsid w:val="00E31CB0"/>
    <w:rsid w:val="00E65064"/>
    <w:rsid w:val="00E72B7D"/>
    <w:rsid w:val="00E8545C"/>
    <w:rsid w:val="00E87AFC"/>
    <w:rsid w:val="00EA2C51"/>
    <w:rsid w:val="00ED4796"/>
    <w:rsid w:val="00F429FB"/>
    <w:rsid w:val="00F44837"/>
    <w:rsid w:val="00F730AE"/>
    <w:rsid w:val="00F85319"/>
    <w:rsid w:val="00F85E3A"/>
    <w:rsid w:val="00F96200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DF1910"/>
    <w:pPr>
      <w:keepNext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6AB2"/>
  </w:style>
  <w:style w:type="paragraph" w:styleId="Pieddepage">
    <w:name w:val="footer"/>
    <w:basedOn w:val="Normal"/>
    <w:link w:val="Pieddepag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6AB2"/>
  </w:style>
  <w:style w:type="table" w:styleId="Grilledutableau">
    <w:name w:val="Table Grid"/>
    <w:basedOn w:val="TableauNormal"/>
    <w:uiPriority w:val="59"/>
    <w:rsid w:val="00896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57F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7F2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9B1CB4"/>
  </w:style>
  <w:style w:type="paragraph" w:styleId="Paragraphedeliste">
    <w:name w:val="List Paragraph"/>
    <w:basedOn w:val="Normal"/>
    <w:uiPriority w:val="34"/>
    <w:qFormat/>
    <w:rsid w:val="00E65064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751FB"/>
    <w:rPr>
      <w:b/>
      <w:bCs/>
    </w:rPr>
  </w:style>
  <w:style w:type="character" w:customStyle="1" w:styleId="Titre2Car">
    <w:name w:val="Titre 2 Car"/>
    <w:basedOn w:val="Policepardfaut"/>
    <w:link w:val="Titre2"/>
    <w:rsid w:val="00DF1910"/>
    <w:rPr>
      <w:rFonts w:ascii="Comic Sans MS" w:eastAsia="Times New Roman" w:hAnsi="Comic Sans MS" w:cs="Times New Roman"/>
      <w:b/>
      <w:bCs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DF1910"/>
    <w:pPr>
      <w:keepNext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6AB2"/>
  </w:style>
  <w:style w:type="paragraph" w:styleId="Pieddepage">
    <w:name w:val="footer"/>
    <w:basedOn w:val="Normal"/>
    <w:link w:val="Pieddepag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6AB2"/>
  </w:style>
  <w:style w:type="table" w:styleId="Grilledutableau">
    <w:name w:val="Table Grid"/>
    <w:basedOn w:val="TableauNormal"/>
    <w:uiPriority w:val="59"/>
    <w:rsid w:val="00896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57F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7F2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9B1CB4"/>
  </w:style>
  <w:style w:type="paragraph" w:styleId="Paragraphedeliste">
    <w:name w:val="List Paragraph"/>
    <w:basedOn w:val="Normal"/>
    <w:uiPriority w:val="34"/>
    <w:qFormat/>
    <w:rsid w:val="00E65064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751FB"/>
    <w:rPr>
      <w:b/>
      <w:bCs/>
    </w:rPr>
  </w:style>
  <w:style w:type="character" w:customStyle="1" w:styleId="Titre2Car">
    <w:name w:val="Titre 2 Car"/>
    <w:basedOn w:val="Policepardfaut"/>
    <w:link w:val="Titre2"/>
    <w:rsid w:val="00DF1910"/>
    <w:rPr>
      <w:rFonts w:ascii="Comic Sans MS" w:eastAsia="Times New Roman" w:hAnsi="Comic Sans MS" w:cs="Times New Roman"/>
      <w:b/>
      <w:bCs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0DC8A9-0FC2-40A2-A135-9FDAFA9A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1165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TatiGaga</dc:creator>
  <cp:lastModifiedBy>MESSIAEN Evelyne</cp:lastModifiedBy>
  <cp:revision>81</cp:revision>
  <dcterms:created xsi:type="dcterms:W3CDTF">2016-12-01T11:09:00Z</dcterms:created>
  <dcterms:modified xsi:type="dcterms:W3CDTF">2018-10-03T12:42:00Z</dcterms:modified>
</cp:coreProperties>
</file>