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D3" w:rsidRPr="000120F3" w:rsidRDefault="00CE37D3" w:rsidP="003947EB">
      <w:pPr>
        <w:pStyle w:val="En-tte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CE37D3" w:rsidRPr="000120F3" w:rsidTr="00805D65">
        <w:trPr>
          <w:cantSplit/>
          <w:trHeight w:val="186"/>
        </w:trPr>
        <w:tc>
          <w:tcPr>
            <w:tcW w:w="3587" w:type="dxa"/>
            <w:tcBorders>
              <w:bottom w:val="nil"/>
            </w:tcBorders>
          </w:tcPr>
          <w:p w:rsidR="00CE37D3" w:rsidRPr="000120F3" w:rsidRDefault="00CE37D3" w:rsidP="00805D65">
            <w:pPr>
              <w:pStyle w:val="En-tte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b/>
                <w:sz w:val="22"/>
                <w:szCs w:val="22"/>
              </w:rPr>
              <w:t xml:space="preserve">Rédaction : </w:t>
            </w:r>
          </w:p>
        </w:tc>
        <w:tc>
          <w:tcPr>
            <w:tcW w:w="3587" w:type="dxa"/>
            <w:tcBorders>
              <w:bottom w:val="nil"/>
            </w:tcBorders>
          </w:tcPr>
          <w:p w:rsidR="00CE37D3" w:rsidRPr="000120F3" w:rsidRDefault="00CE37D3" w:rsidP="00805D65">
            <w:pPr>
              <w:pStyle w:val="En-tte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b/>
                <w:sz w:val="22"/>
                <w:szCs w:val="22"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:rsidR="00CE37D3" w:rsidRPr="000120F3" w:rsidRDefault="00CE37D3" w:rsidP="00805D65">
            <w:pPr>
              <w:pStyle w:val="En-tte"/>
              <w:rPr>
                <w:rFonts w:ascii="Calibri" w:hAnsi="Calibri"/>
                <w:b/>
                <w:sz w:val="22"/>
                <w:szCs w:val="22"/>
              </w:rPr>
            </w:pPr>
            <w:r w:rsidRPr="000120F3">
              <w:rPr>
                <w:rFonts w:ascii="Calibri" w:hAnsi="Calibri"/>
                <w:b/>
                <w:sz w:val="22"/>
                <w:szCs w:val="22"/>
              </w:rPr>
              <w:t>Validation :</w:t>
            </w:r>
          </w:p>
        </w:tc>
      </w:tr>
      <w:tr w:rsidR="00CE37D3" w:rsidRPr="000120F3" w:rsidTr="00805D65">
        <w:trPr>
          <w:cantSplit/>
          <w:trHeight w:val="806"/>
        </w:trPr>
        <w:tc>
          <w:tcPr>
            <w:tcW w:w="3587" w:type="dxa"/>
            <w:tcBorders>
              <w:top w:val="nil"/>
            </w:tcBorders>
          </w:tcPr>
          <w:p w:rsidR="00CE37D3" w:rsidRPr="000120F3" w:rsidRDefault="00CE37D3" w:rsidP="00805D65">
            <w:pPr>
              <w:pStyle w:val="En-tte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Y. MASSON</w:t>
            </w:r>
          </w:p>
          <w:p w:rsidR="00CE37D3" w:rsidRPr="000120F3" w:rsidRDefault="00CE37D3" w:rsidP="00805D65">
            <w:pPr>
              <w:pStyle w:val="En-tte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MC. GAY</w:t>
            </w:r>
          </w:p>
          <w:p w:rsidR="00CE37D3" w:rsidRPr="000120F3" w:rsidRDefault="00CE37D3" w:rsidP="00805D65">
            <w:pPr>
              <w:pStyle w:val="En-tte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Infirmiers</w:t>
            </w:r>
          </w:p>
        </w:tc>
        <w:tc>
          <w:tcPr>
            <w:tcW w:w="3587" w:type="dxa"/>
            <w:tcBorders>
              <w:top w:val="nil"/>
            </w:tcBorders>
          </w:tcPr>
          <w:p w:rsidR="00CE37D3" w:rsidRPr="000120F3" w:rsidRDefault="00E94C9D" w:rsidP="00805D65">
            <w:pPr>
              <w:pStyle w:val="En-tte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V. STAGNOLI</w:t>
            </w:r>
          </w:p>
          <w:p w:rsidR="00CE37D3" w:rsidRPr="000120F3" w:rsidRDefault="00CE37D3" w:rsidP="00805D65">
            <w:pPr>
              <w:pStyle w:val="En-tte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Cadre de santé</w:t>
            </w:r>
          </w:p>
          <w:p w:rsidR="00352C31" w:rsidRPr="000120F3" w:rsidRDefault="00352C31" w:rsidP="00805D65">
            <w:pPr>
              <w:pStyle w:val="En-tte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F. KAZOUAN</w:t>
            </w:r>
          </w:p>
          <w:p w:rsidR="00352C31" w:rsidRPr="000120F3" w:rsidRDefault="00352C31" w:rsidP="00805D65">
            <w:pPr>
              <w:pStyle w:val="En-tte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Infirmière</w:t>
            </w:r>
          </w:p>
        </w:tc>
        <w:tc>
          <w:tcPr>
            <w:tcW w:w="3588" w:type="dxa"/>
            <w:tcBorders>
              <w:top w:val="nil"/>
            </w:tcBorders>
          </w:tcPr>
          <w:p w:rsidR="00CE37D3" w:rsidRPr="000120F3" w:rsidRDefault="00CE37D3" w:rsidP="00C10D99">
            <w:pPr>
              <w:pStyle w:val="En-tte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E.MESSIAEN</w:t>
            </w:r>
          </w:p>
          <w:p w:rsidR="00CE37D3" w:rsidRPr="000120F3" w:rsidRDefault="00CE37D3" w:rsidP="00C10D99">
            <w:pPr>
              <w:pStyle w:val="En-tte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Cadre supérieur de santé, chargée de l’offre de stages</w:t>
            </w: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CE37D3" w:rsidRPr="000120F3" w:rsidTr="00805D65">
        <w:trPr>
          <w:trHeight w:hRule="exact" w:val="914"/>
          <w:jc w:val="center"/>
        </w:trPr>
        <w:tc>
          <w:tcPr>
            <w:tcW w:w="10800" w:type="dxa"/>
            <w:shd w:val="clear" w:color="auto" w:fill="E0E0E0"/>
          </w:tcPr>
          <w:p w:rsidR="00CE37D3" w:rsidRPr="000120F3" w:rsidRDefault="00CE37D3" w:rsidP="00805D65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0120F3">
              <w:rPr>
                <w:rFonts w:ascii="Calibri" w:hAnsi="Calibri" w:cs="Arial"/>
                <w:sz w:val="22"/>
                <w:szCs w:val="22"/>
                <w:u w:val="none"/>
              </w:rPr>
              <w:t>MODIFICATION(S) APPORTEE(S) PAR LA NOUVELLE VERSION DU DOCUMENT :</w:t>
            </w:r>
          </w:p>
          <w:p w:rsidR="00CE37D3" w:rsidRPr="000120F3" w:rsidRDefault="00352C31" w:rsidP="00805D65">
            <w:pPr>
              <w:rPr>
                <w:rFonts w:ascii="Calibri" w:hAnsi="Calibri" w:cs="Calibri"/>
                <w:sz w:val="22"/>
                <w:szCs w:val="22"/>
              </w:rPr>
            </w:pPr>
            <w:r w:rsidRPr="000120F3">
              <w:rPr>
                <w:rFonts w:ascii="Calibri" w:hAnsi="Calibri" w:cs="Calibri"/>
                <w:sz w:val="22"/>
                <w:szCs w:val="22"/>
              </w:rPr>
              <w:t>Ajout de l’item «Date de rédaction du livret »</w:t>
            </w:r>
          </w:p>
          <w:p w:rsidR="00CE37D3" w:rsidRPr="000120F3" w:rsidRDefault="00CE37D3" w:rsidP="00805D6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CE37D3" w:rsidRPr="000120F3" w:rsidRDefault="00CE37D3" w:rsidP="00805D6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CE37D3" w:rsidRPr="000120F3" w:rsidRDefault="00CE37D3" w:rsidP="00805D6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CE37D3" w:rsidRPr="000120F3" w:rsidRDefault="00CE37D3" w:rsidP="00805D6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CE37D3" w:rsidRPr="000120F3" w:rsidRDefault="00CE37D3" w:rsidP="00805D6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CE37D3" w:rsidRPr="000120F3" w:rsidRDefault="00CE37D3" w:rsidP="00805D6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54C53" w:rsidRPr="000120F3" w:rsidRDefault="00754C53" w:rsidP="00754C53">
      <w:pPr>
        <w:pStyle w:val="Titre2"/>
        <w:spacing w:before="360" w:after="160" w:line="300" w:lineRule="auto"/>
        <w:ind w:left="540"/>
        <w:jc w:val="both"/>
        <w:rPr>
          <w:rFonts w:ascii="Calibri" w:hAnsi="Calibri"/>
          <w:sz w:val="22"/>
          <w:szCs w:val="22"/>
          <w:u w:val="none"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352C31" w:rsidRPr="000120F3" w:rsidTr="00DF39E8">
        <w:trPr>
          <w:trHeight w:hRule="exact" w:val="370"/>
          <w:jc w:val="center"/>
        </w:trPr>
        <w:tc>
          <w:tcPr>
            <w:tcW w:w="10800" w:type="dxa"/>
            <w:shd w:val="clear" w:color="auto" w:fill="E0E0E0"/>
          </w:tcPr>
          <w:p w:rsidR="00352C31" w:rsidRPr="000120F3" w:rsidRDefault="00352C31" w:rsidP="00DF39E8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sz w:val="22"/>
                <w:szCs w:val="22"/>
                <w:u w:val="none"/>
              </w:rPr>
            </w:pPr>
            <w:r w:rsidRPr="000120F3">
              <w:rPr>
                <w:rFonts w:ascii="Calibri" w:hAnsi="Calibri" w:cs="Arial"/>
                <w:sz w:val="22"/>
                <w:szCs w:val="22"/>
                <w:u w:val="none"/>
              </w:rPr>
              <w:t>Date de rédaction du livret : novembre 2017</w:t>
            </w:r>
          </w:p>
          <w:p w:rsidR="00352C31" w:rsidRPr="000120F3" w:rsidRDefault="00352C31" w:rsidP="00DF39E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52C31" w:rsidRPr="000120F3" w:rsidRDefault="00352C31" w:rsidP="00DF39E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52C31" w:rsidRPr="000120F3" w:rsidRDefault="00352C31" w:rsidP="00DF39E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52C31" w:rsidRPr="000120F3" w:rsidRDefault="00352C31" w:rsidP="00DF39E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52C31" w:rsidRPr="000120F3" w:rsidRDefault="00352C31" w:rsidP="00DF39E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54C53" w:rsidRPr="000120F3" w:rsidRDefault="00754C53" w:rsidP="00754C53">
      <w:pPr>
        <w:rPr>
          <w:sz w:val="22"/>
          <w:szCs w:val="22"/>
        </w:rPr>
      </w:pPr>
    </w:p>
    <w:p w:rsidR="00CE37D3" w:rsidRPr="000120F3" w:rsidRDefault="00CE37D3" w:rsidP="003947EB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sz w:val="22"/>
          <w:szCs w:val="22"/>
          <w:u w:val="none"/>
        </w:rPr>
      </w:pPr>
      <w:r w:rsidRPr="000120F3">
        <w:rPr>
          <w:rFonts w:ascii="Calibri" w:hAnsi="Calibri"/>
          <w:sz w:val="22"/>
          <w:szCs w:val="22"/>
          <w:u w:val="none"/>
        </w:rPr>
        <w:t>IDENTITE DU STAGE</w:t>
      </w:r>
    </w:p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  <w:r w:rsidRPr="000120F3">
        <w:rPr>
          <w:rFonts w:ascii="Calibri" w:hAnsi="Calibri"/>
          <w:sz w:val="22"/>
          <w:szCs w:val="22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0120F3" w:rsidTr="00805D65">
        <w:tc>
          <w:tcPr>
            <w:tcW w:w="9288" w:type="dxa"/>
          </w:tcPr>
          <w:p w:rsidR="00CE37D3" w:rsidRPr="000120F3" w:rsidRDefault="00CE37D3" w:rsidP="00805D65">
            <w:pPr>
              <w:tabs>
                <w:tab w:val="center" w:pos="4536"/>
              </w:tabs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0120F3">
              <w:rPr>
                <w:rFonts w:ascii="Calibri" w:hAnsi="Calibri"/>
                <w:b/>
                <w:smallCaps/>
                <w:sz w:val="22"/>
                <w:szCs w:val="22"/>
              </w:rPr>
              <w:t>pole :</w:t>
            </w:r>
            <w:r w:rsidRPr="000120F3">
              <w:rPr>
                <w:rFonts w:ascii="Calibri" w:hAnsi="Calibri"/>
                <w:b/>
                <w:smallCaps/>
                <w:sz w:val="22"/>
                <w:szCs w:val="22"/>
              </w:rPr>
              <w:tab/>
              <w:t>PHASEDDIA</w:t>
            </w:r>
          </w:p>
          <w:p w:rsidR="00CE37D3" w:rsidRPr="000120F3" w:rsidRDefault="00CE37D3" w:rsidP="00805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icleSemi"/>
                <w:color w:val="00050A"/>
                <w:sz w:val="22"/>
                <w:szCs w:val="22"/>
              </w:rPr>
            </w:pPr>
            <w:r w:rsidRPr="000120F3">
              <w:rPr>
                <w:rFonts w:ascii="Calibri" w:hAnsi="Calibri" w:cs="CicleSemi"/>
                <w:color w:val="00050A"/>
                <w:sz w:val="22"/>
                <w:szCs w:val="22"/>
              </w:rPr>
              <w:t>Pôle Hébergement, Accompagnement, Soins,</w:t>
            </w:r>
          </w:p>
          <w:p w:rsidR="00CE37D3" w:rsidRPr="000120F3" w:rsidRDefault="00CE37D3" w:rsidP="00805D6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120F3">
              <w:rPr>
                <w:rFonts w:ascii="Calibri" w:hAnsi="Calibri" w:cs="CicleSemi"/>
                <w:color w:val="00050A"/>
                <w:sz w:val="22"/>
                <w:szCs w:val="22"/>
              </w:rPr>
              <w:t>Evaluation, Diagnostic pour la Déficience Intellectuelle et l’Autisme</w:t>
            </w:r>
          </w:p>
          <w:p w:rsidR="00CE37D3" w:rsidRPr="000120F3" w:rsidRDefault="00CE37D3" w:rsidP="00805D6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0120F3" w:rsidTr="00805D65">
        <w:tc>
          <w:tcPr>
            <w:tcW w:w="9288" w:type="dxa"/>
          </w:tcPr>
          <w:p w:rsidR="00CE37D3" w:rsidRPr="000120F3" w:rsidRDefault="00CE37D3" w:rsidP="00805D65">
            <w:pPr>
              <w:tabs>
                <w:tab w:val="center" w:pos="4536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>Service :</w:t>
            </w:r>
            <w:r w:rsidRPr="000120F3">
              <w:rPr>
                <w:rFonts w:ascii="Calibri" w:hAnsi="Calibri"/>
                <w:sz w:val="22"/>
                <w:szCs w:val="22"/>
              </w:rPr>
              <w:tab/>
            </w:r>
            <w:r w:rsidRPr="000120F3">
              <w:rPr>
                <w:rFonts w:ascii="Calibri" w:hAnsi="Calibri"/>
                <w:b/>
                <w:sz w:val="22"/>
                <w:szCs w:val="22"/>
              </w:rPr>
              <w:t>CATTP</w:t>
            </w:r>
          </w:p>
          <w:p w:rsidR="00CE37D3" w:rsidRPr="000120F3" w:rsidRDefault="00CE37D3" w:rsidP="00805D6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0120F3" w:rsidTr="00805D65">
        <w:tc>
          <w:tcPr>
            <w:tcW w:w="9288" w:type="dxa"/>
          </w:tcPr>
          <w:p w:rsidR="00CE37D3" w:rsidRPr="000120F3" w:rsidRDefault="00CE37D3" w:rsidP="00805D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 xml:space="preserve">UF :                                                                    </w:t>
            </w:r>
            <w:r w:rsidR="001755F4" w:rsidRPr="000120F3">
              <w:rPr>
                <w:rFonts w:ascii="Calibri" w:hAnsi="Calibri" w:cs="Arial"/>
                <w:b/>
                <w:sz w:val="22"/>
                <w:szCs w:val="22"/>
              </w:rPr>
              <w:t>1090</w:t>
            </w:r>
          </w:p>
          <w:p w:rsidR="00CE37D3" w:rsidRPr="000120F3" w:rsidRDefault="00CE37D3" w:rsidP="00805D6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0120F3" w:rsidTr="00805D65">
        <w:tc>
          <w:tcPr>
            <w:tcW w:w="9288" w:type="dxa"/>
          </w:tcPr>
          <w:p w:rsidR="00CE37D3" w:rsidRPr="000120F3" w:rsidRDefault="00CE37D3" w:rsidP="00805D65">
            <w:pPr>
              <w:ind w:left="900" w:hanging="900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 xml:space="preserve">Adresse :                                                  </w:t>
            </w:r>
            <w:r w:rsidRPr="000120F3">
              <w:rPr>
                <w:rFonts w:ascii="Calibri" w:hAnsi="Calibri"/>
                <w:sz w:val="22"/>
                <w:szCs w:val="22"/>
              </w:rPr>
              <w:t>BP 300-39</w:t>
            </w:r>
          </w:p>
          <w:p w:rsidR="00DA7FB7" w:rsidRDefault="00DA7FB7" w:rsidP="00DA7FB7">
            <w:pPr>
              <w:tabs>
                <w:tab w:val="left" w:pos="36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</w:t>
            </w:r>
            <w:r w:rsidR="00CE37D3" w:rsidRPr="000120F3">
              <w:rPr>
                <w:rFonts w:ascii="Calibri" w:hAnsi="Calibri"/>
                <w:sz w:val="22"/>
                <w:szCs w:val="22"/>
              </w:rPr>
              <w:t>95 b</w:t>
            </w:r>
            <w:r>
              <w:rPr>
                <w:rFonts w:ascii="Calibri" w:hAnsi="Calibri"/>
                <w:sz w:val="22"/>
                <w:szCs w:val="22"/>
              </w:rPr>
              <w:t>oulevard Pinel 69678 Bron Cedex</w:t>
            </w:r>
          </w:p>
          <w:p w:rsidR="00CE37D3" w:rsidRPr="000120F3" w:rsidRDefault="00DA7FB7" w:rsidP="00DA7FB7">
            <w:pPr>
              <w:tabs>
                <w:tab w:val="left" w:pos="36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</w:t>
            </w:r>
            <w:r w:rsidR="00CE37D3" w:rsidRPr="000120F3">
              <w:rPr>
                <w:rFonts w:ascii="Calibri" w:hAnsi="Calibri"/>
                <w:sz w:val="22"/>
                <w:szCs w:val="22"/>
              </w:rPr>
              <w:sym w:font="Wingdings" w:char="F028"/>
            </w:r>
            <w:r w:rsidR="00CE37D3" w:rsidRPr="000120F3">
              <w:rPr>
                <w:rFonts w:ascii="Calibri" w:hAnsi="Calibri"/>
                <w:sz w:val="22"/>
                <w:szCs w:val="22"/>
              </w:rPr>
              <w:t> : 04.37.91.53.88</w:t>
            </w: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0120F3" w:rsidTr="00805D65">
        <w:tc>
          <w:tcPr>
            <w:tcW w:w="9288" w:type="dxa"/>
          </w:tcPr>
          <w:p w:rsidR="00CE37D3" w:rsidRPr="000120F3" w:rsidRDefault="00CE37D3" w:rsidP="00805D65">
            <w:pPr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>Equipe médicale</w:t>
            </w:r>
            <w:r w:rsidRPr="000120F3">
              <w:rPr>
                <w:rFonts w:ascii="Calibri" w:hAnsi="Calibri" w:cs="Arial"/>
                <w:sz w:val="22"/>
                <w:szCs w:val="22"/>
              </w:rPr>
              <w:t xml:space="preserve"> :     </w:t>
            </w:r>
          </w:p>
          <w:p w:rsidR="00CE37D3" w:rsidRPr="000120F3" w:rsidRDefault="00634C68" w:rsidP="003947EB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="Calibri" w:hAnsi="Calibri" w:cs="Arial"/>
                <w:sz w:val="22"/>
                <w:szCs w:val="22"/>
              </w:rPr>
              <w:t>Chef de pôle :</w:t>
            </w:r>
            <w:r w:rsidRPr="000120F3">
              <w:rPr>
                <w:rFonts w:ascii="Calibri" w:hAnsi="Calibri" w:cs="Arial"/>
                <w:sz w:val="22"/>
                <w:szCs w:val="22"/>
              </w:rPr>
              <w:tab/>
              <w:t xml:space="preserve"> </w:t>
            </w:r>
            <w:r w:rsidR="00CE37D3" w:rsidRPr="000120F3">
              <w:rPr>
                <w:rFonts w:ascii="Calibri" w:hAnsi="Calibri" w:cs="Arial"/>
                <w:sz w:val="22"/>
                <w:szCs w:val="22"/>
              </w:rPr>
              <w:t xml:space="preserve"> DR J.P. SALVARELLI </w:t>
            </w:r>
          </w:p>
          <w:p w:rsidR="00CE37D3" w:rsidRPr="000120F3" w:rsidRDefault="00CE37D3" w:rsidP="001755F4">
            <w:pPr>
              <w:numPr>
                <w:ilvl w:val="0"/>
                <w:numId w:val="3"/>
              </w:numPr>
              <w:tabs>
                <w:tab w:val="left" w:pos="1755"/>
              </w:tabs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 w:cs="Arial"/>
                <w:sz w:val="22"/>
                <w:szCs w:val="22"/>
              </w:rPr>
              <w:t xml:space="preserve">Responsable de Service : DR. </w:t>
            </w:r>
            <w:r w:rsidR="001755F4" w:rsidRPr="000120F3">
              <w:rPr>
                <w:rFonts w:ascii="Calibri" w:hAnsi="Calibri" w:cs="Arial"/>
                <w:sz w:val="22"/>
                <w:szCs w:val="22"/>
              </w:rPr>
              <w:t>S. DJEBBARA</w:t>
            </w: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0120F3" w:rsidTr="00805D65">
        <w:tc>
          <w:tcPr>
            <w:tcW w:w="9288" w:type="dxa"/>
          </w:tcPr>
          <w:p w:rsidR="00CE37D3" w:rsidRPr="000120F3" w:rsidRDefault="00CE37D3" w:rsidP="00805D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>Encadrement de Santé</w:t>
            </w:r>
          </w:p>
          <w:p w:rsidR="00CE37D3" w:rsidRPr="000120F3" w:rsidRDefault="00CE37D3" w:rsidP="003947EB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="Calibri" w:hAnsi="Calibri" w:cs="Arial"/>
                <w:sz w:val="22"/>
                <w:szCs w:val="22"/>
              </w:rPr>
              <w:t xml:space="preserve">Cadre Assistant du chef de Pôle : </w:t>
            </w:r>
            <w:r w:rsidRPr="000120F3">
              <w:rPr>
                <w:rFonts w:ascii="Calibri" w:hAnsi="Calibri"/>
                <w:sz w:val="22"/>
                <w:szCs w:val="22"/>
              </w:rPr>
              <w:t>Mme Chantal PERTIN</w:t>
            </w:r>
          </w:p>
          <w:p w:rsidR="00CE37D3" w:rsidRPr="000120F3" w:rsidRDefault="00CE37D3" w:rsidP="00805D65">
            <w:pPr>
              <w:tabs>
                <w:tab w:val="left" w:pos="2655"/>
              </w:tabs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="Calibri" w:hAnsi="Calibri" w:cs="Arial"/>
                <w:sz w:val="22"/>
                <w:szCs w:val="22"/>
              </w:rPr>
              <w:t xml:space="preserve">                                </w:t>
            </w:r>
            <w:r w:rsidRPr="000120F3">
              <w:rPr>
                <w:rFonts w:ascii="Calibri" w:hAnsi="Calibri" w:cs="Arial"/>
                <w:sz w:val="22"/>
                <w:szCs w:val="22"/>
              </w:rPr>
              <w:sym w:font="Wingdings" w:char="F028"/>
            </w:r>
            <w:r w:rsidRPr="000120F3">
              <w:rPr>
                <w:rFonts w:ascii="Calibri" w:hAnsi="Calibri" w:cs="Arial"/>
                <w:sz w:val="22"/>
                <w:szCs w:val="22"/>
              </w:rPr>
              <w:t xml:space="preserve"> : </w:t>
            </w:r>
            <w:r w:rsidRPr="000120F3">
              <w:rPr>
                <w:rFonts w:ascii="Calibri" w:hAnsi="Calibri"/>
                <w:sz w:val="22"/>
                <w:szCs w:val="22"/>
              </w:rPr>
              <w:t>04.37.91.53.83</w:t>
            </w:r>
          </w:p>
          <w:p w:rsidR="00CE37D3" w:rsidRPr="000120F3" w:rsidRDefault="00CE37D3" w:rsidP="00805D65">
            <w:pPr>
              <w:tabs>
                <w:tab w:val="left" w:pos="2655"/>
              </w:tabs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="Calibri" w:hAnsi="Calibri" w:cs="Arial"/>
                <w:sz w:val="22"/>
                <w:szCs w:val="22"/>
              </w:rPr>
              <w:t xml:space="preserve">                                 @ :</w:t>
            </w:r>
            <w:r w:rsidRPr="000120F3">
              <w:rPr>
                <w:rFonts w:ascii="Calibri" w:hAnsi="Calibri"/>
                <w:sz w:val="22"/>
                <w:szCs w:val="22"/>
              </w:rPr>
              <w:t xml:space="preserve"> chantal.pertin@ch-le-vinatier.fr</w:t>
            </w:r>
          </w:p>
          <w:p w:rsidR="00CE37D3" w:rsidRPr="000120F3" w:rsidRDefault="00CE37D3" w:rsidP="003947EB">
            <w:pPr>
              <w:numPr>
                <w:ilvl w:val="0"/>
                <w:numId w:val="15"/>
              </w:numPr>
              <w:tabs>
                <w:tab w:val="left" w:pos="2655"/>
                <w:tab w:val="left" w:pos="3600"/>
              </w:tabs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 w:cs="Arial"/>
                <w:sz w:val="22"/>
                <w:szCs w:val="22"/>
              </w:rPr>
              <w:t xml:space="preserve">Cadre de proximité/maître de stage : </w:t>
            </w:r>
            <w:r w:rsidR="001755F4" w:rsidRPr="000120F3">
              <w:rPr>
                <w:rFonts w:ascii="Calibri" w:hAnsi="Calibri"/>
                <w:sz w:val="22"/>
                <w:szCs w:val="22"/>
              </w:rPr>
              <w:t>Mme Véronique STAGNOLI</w:t>
            </w:r>
          </w:p>
          <w:p w:rsidR="00CE37D3" w:rsidRPr="000120F3" w:rsidRDefault="00CE37D3" w:rsidP="003947EB">
            <w:pPr>
              <w:tabs>
                <w:tab w:val="left" w:pos="3600"/>
              </w:tabs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 xml:space="preserve">                               </w:t>
            </w:r>
            <w:r w:rsidRPr="000120F3">
              <w:rPr>
                <w:rFonts w:ascii="Calibri" w:hAnsi="Calibri"/>
                <w:sz w:val="22"/>
                <w:szCs w:val="22"/>
              </w:rPr>
              <w:sym w:font="Wingdings" w:char="F028"/>
            </w:r>
            <w:r w:rsidRPr="000120F3">
              <w:rPr>
                <w:rFonts w:ascii="Calibri" w:hAnsi="Calibri"/>
                <w:sz w:val="22"/>
                <w:szCs w:val="22"/>
              </w:rPr>
              <w:t> : 04.37.91.53.88</w:t>
            </w:r>
          </w:p>
          <w:p w:rsidR="00CE37D3" w:rsidRPr="000120F3" w:rsidRDefault="00CE37D3" w:rsidP="001755F4">
            <w:pPr>
              <w:tabs>
                <w:tab w:val="left" w:pos="1650"/>
              </w:tabs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120F3">
              <w:rPr>
                <w:rFonts w:ascii="Calibri" w:hAnsi="Calibri"/>
                <w:sz w:val="22"/>
                <w:szCs w:val="22"/>
              </w:rPr>
              <w:tab/>
              <w:t>@ : </w:t>
            </w:r>
            <w:r w:rsidR="001755F4" w:rsidRPr="000120F3">
              <w:rPr>
                <w:rFonts w:ascii="Calibri" w:hAnsi="Calibri"/>
                <w:sz w:val="22"/>
                <w:szCs w:val="22"/>
              </w:rPr>
              <w:t>veronique.stagnoli</w:t>
            </w:r>
            <w:r w:rsidRPr="000120F3">
              <w:rPr>
                <w:rFonts w:ascii="Calibri" w:hAnsi="Calibri"/>
                <w:sz w:val="22"/>
                <w:szCs w:val="22"/>
              </w:rPr>
              <w:t>@ch-le-vinatier.fr</w:t>
            </w: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p w:rsidR="00634C68" w:rsidRPr="000120F3" w:rsidRDefault="00634C68" w:rsidP="003947EB">
      <w:pPr>
        <w:rPr>
          <w:rFonts w:ascii="Calibri" w:hAnsi="Calibr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E37D3" w:rsidRPr="000120F3" w:rsidTr="00805D65">
        <w:trPr>
          <w:trHeight w:val="731"/>
        </w:trPr>
        <w:tc>
          <w:tcPr>
            <w:tcW w:w="9288" w:type="dxa"/>
          </w:tcPr>
          <w:p w:rsidR="00CE37D3" w:rsidRPr="000120F3" w:rsidRDefault="00CE37D3" w:rsidP="00805D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>Autres intervenants :</w:t>
            </w:r>
          </w:p>
          <w:p w:rsidR="00CE37D3" w:rsidRPr="000120F3" w:rsidRDefault="00CE37D3" w:rsidP="003947EB">
            <w:pPr>
              <w:numPr>
                <w:ilvl w:val="0"/>
                <w:numId w:val="5"/>
              </w:numPr>
              <w:tabs>
                <w:tab w:val="clear" w:pos="720"/>
                <w:tab w:val="num" w:pos="3600"/>
              </w:tabs>
              <w:ind w:left="2880" w:firstLine="180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Psychologue</w:t>
            </w:r>
          </w:p>
          <w:p w:rsidR="00CE37D3" w:rsidRPr="000120F3" w:rsidRDefault="00634C68" w:rsidP="003947EB">
            <w:pPr>
              <w:numPr>
                <w:ilvl w:val="0"/>
                <w:numId w:val="5"/>
              </w:numPr>
              <w:tabs>
                <w:tab w:val="clear" w:pos="720"/>
                <w:tab w:val="num" w:pos="3600"/>
              </w:tabs>
              <w:ind w:left="2880" w:firstLine="180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P</w:t>
            </w:r>
            <w:r w:rsidR="00CE37D3" w:rsidRPr="000120F3">
              <w:rPr>
                <w:rFonts w:ascii="Calibri" w:hAnsi="Calibri"/>
                <w:sz w:val="22"/>
                <w:szCs w:val="22"/>
              </w:rPr>
              <w:t>sychomotricienne</w:t>
            </w:r>
          </w:p>
          <w:p w:rsidR="00634C68" w:rsidRPr="000120F3" w:rsidRDefault="00634C68" w:rsidP="003947EB">
            <w:pPr>
              <w:numPr>
                <w:ilvl w:val="0"/>
                <w:numId w:val="5"/>
              </w:numPr>
              <w:tabs>
                <w:tab w:val="clear" w:pos="720"/>
                <w:tab w:val="num" w:pos="3600"/>
              </w:tabs>
              <w:ind w:left="2880" w:firstLine="180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orthophoniste</w:t>
            </w:r>
          </w:p>
          <w:p w:rsidR="00CE37D3" w:rsidRPr="000120F3" w:rsidRDefault="00CE37D3" w:rsidP="003947EB">
            <w:pPr>
              <w:numPr>
                <w:ilvl w:val="0"/>
                <w:numId w:val="5"/>
              </w:numPr>
              <w:tabs>
                <w:tab w:val="clear" w:pos="720"/>
                <w:tab w:val="num" w:pos="3600"/>
              </w:tabs>
              <w:ind w:left="2880" w:firstLine="180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Assistant social</w:t>
            </w:r>
          </w:p>
          <w:p w:rsidR="00CE37D3" w:rsidRPr="000120F3" w:rsidRDefault="00CE37D3" w:rsidP="003947EB">
            <w:pPr>
              <w:numPr>
                <w:ilvl w:val="0"/>
                <w:numId w:val="5"/>
              </w:numPr>
              <w:tabs>
                <w:tab w:val="clear" w:pos="720"/>
                <w:tab w:val="num" w:pos="3600"/>
              </w:tabs>
              <w:ind w:left="2880" w:firstLine="180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Infirmier</w:t>
            </w:r>
            <w:r w:rsidR="00F05D39" w:rsidRPr="000120F3">
              <w:rPr>
                <w:rFonts w:ascii="Calibri" w:hAnsi="Calibri"/>
                <w:sz w:val="22"/>
                <w:szCs w:val="22"/>
              </w:rPr>
              <w:t>s</w:t>
            </w:r>
            <w:r w:rsidRPr="000120F3">
              <w:rPr>
                <w:rFonts w:ascii="Calibri" w:hAnsi="Calibri"/>
                <w:sz w:val="22"/>
                <w:szCs w:val="22"/>
              </w:rPr>
              <w:t xml:space="preserve"> de CMP</w:t>
            </w:r>
          </w:p>
          <w:p w:rsidR="00CE37D3" w:rsidRPr="000120F3" w:rsidRDefault="00CE37D3" w:rsidP="00805D6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37D3" w:rsidRPr="000120F3" w:rsidRDefault="00CE37D3" w:rsidP="003947EB">
      <w:pPr>
        <w:pStyle w:val="Corpsdetexte2"/>
        <w:spacing w:line="300" w:lineRule="auto"/>
        <w:rPr>
          <w:rFonts w:ascii="Calibri" w:hAnsi="Calibri"/>
          <w:sz w:val="22"/>
          <w:szCs w:val="22"/>
        </w:rPr>
      </w:pPr>
    </w:p>
    <w:p w:rsidR="0062571E" w:rsidRPr="000120F3" w:rsidRDefault="0062571E" w:rsidP="0062571E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/>
          <w:sz w:val="22"/>
          <w:szCs w:val="22"/>
        </w:rPr>
      </w:pPr>
      <w:r w:rsidRPr="000120F3">
        <w:rPr>
          <w:rFonts w:ascii="Calibri" w:hAnsi="Calibri"/>
          <w:b/>
          <w:sz w:val="22"/>
          <w:szCs w:val="22"/>
        </w:rPr>
        <w:t>Acteurs de l’encadrement</w:t>
      </w:r>
      <w:r w:rsidRPr="000120F3">
        <w:rPr>
          <w:rFonts w:ascii="Calibri" w:hAnsi="Calibri"/>
          <w:sz w:val="22"/>
          <w:szCs w:val="22"/>
        </w:rPr>
        <w:t> :</w:t>
      </w:r>
    </w:p>
    <w:p w:rsidR="00B7756C" w:rsidRDefault="0062571E" w:rsidP="0062571E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/>
          <w:sz w:val="22"/>
          <w:szCs w:val="22"/>
        </w:rPr>
      </w:pPr>
      <w:r w:rsidRPr="000120F3">
        <w:rPr>
          <w:rFonts w:ascii="Calibri" w:hAnsi="Calibri"/>
          <w:sz w:val="22"/>
          <w:szCs w:val="22"/>
        </w:rPr>
        <w:t xml:space="preserve">Maître de stage :   </w:t>
      </w:r>
      <w:r w:rsidR="00B7756C">
        <w:rPr>
          <w:rFonts w:ascii="Calibri" w:hAnsi="Calibri"/>
          <w:sz w:val="22"/>
          <w:szCs w:val="22"/>
        </w:rPr>
        <w:t xml:space="preserve">                                   Cadre de santé</w:t>
      </w:r>
      <w:r w:rsidRPr="000120F3">
        <w:rPr>
          <w:rFonts w:ascii="Calibri" w:hAnsi="Calibri"/>
          <w:sz w:val="22"/>
          <w:szCs w:val="22"/>
        </w:rPr>
        <w:t xml:space="preserve">                                   </w:t>
      </w:r>
    </w:p>
    <w:p w:rsidR="0062571E" w:rsidRPr="000120F3" w:rsidRDefault="0062571E" w:rsidP="0062571E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/>
          <w:sz w:val="22"/>
          <w:szCs w:val="22"/>
        </w:rPr>
      </w:pPr>
      <w:r w:rsidRPr="000120F3">
        <w:rPr>
          <w:rFonts w:ascii="Calibri" w:hAnsi="Calibri"/>
          <w:sz w:val="22"/>
          <w:szCs w:val="22"/>
        </w:rPr>
        <w:t xml:space="preserve">Tuteur(s) de stage : </w:t>
      </w:r>
      <w:r w:rsidRPr="000120F3">
        <w:rPr>
          <w:rFonts w:ascii="Calibri" w:hAnsi="Calibri"/>
          <w:sz w:val="22"/>
          <w:szCs w:val="22"/>
        </w:rPr>
        <w:tab/>
      </w:r>
      <w:r w:rsidR="00B7756C">
        <w:rPr>
          <w:rFonts w:ascii="Calibri" w:hAnsi="Calibri"/>
          <w:sz w:val="22"/>
          <w:szCs w:val="22"/>
        </w:rPr>
        <w:t xml:space="preserve">                          </w:t>
      </w:r>
      <w:r w:rsidRPr="000120F3">
        <w:rPr>
          <w:rFonts w:ascii="Calibri" w:hAnsi="Calibri"/>
          <w:sz w:val="22"/>
          <w:szCs w:val="22"/>
        </w:rPr>
        <w:t>M. MASSON Yves</w:t>
      </w:r>
    </w:p>
    <w:p w:rsidR="0062571E" w:rsidRPr="000120F3" w:rsidRDefault="0062571E" w:rsidP="0062571E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/>
          <w:sz w:val="22"/>
          <w:szCs w:val="22"/>
        </w:rPr>
      </w:pPr>
      <w:r w:rsidRPr="000120F3">
        <w:rPr>
          <w:rFonts w:ascii="Calibri" w:hAnsi="Calibri"/>
          <w:sz w:val="22"/>
          <w:szCs w:val="22"/>
        </w:rPr>
        <w:t xml:space="preserve">                                                                     Mme GAY Marie Christine</w:t>
      </w:r>
    </w:p>
    <w:p w:rsidR="0062571E" w:rsidRPr="000120F3" w:rsidRDefault="0062571E" w:rsidP="0062571E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/>
          <w:sz w:val="22"/>
          <w:szCs w:val="22"/>
        </w:rPr>
      </w:pPr>
    </w:p>
    <w:p w:rsidR="0062571E" w:rsidRPr="000120F3" w:rsidRDefault="003E5AF7" w:rsidP="0062571E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Professionnels</w:t>
      </w:r>
      <w:r w:rsidR="0062571E" w:rsidRPr="000120F3">
        <w:rPr>
          <w:rFonts w:ascii="Calibri" w:hAnsi="Calibri"/>
          <w:sz w:val="22"/>
          <w:szCs w:val="22"/>
        </w:rPr>
        <w:t xml:space="preserve"> de proximité :                 - Equipe infirmière et Educateurs Spécialisés</w:t>
      </w:r>
    </w:p>
    <w:p w:rsidR="0062571E" w:rsidRPr="000120F3" w:rsidRDefault="0062571E" w:rsidP="003947EB">
      <w:pPr>
        <w:pStyle w:val="Corpsdetexte2"/>
        <w:spacing w:line="300" w:lineRule="auto"/>
        <w:rPr>
          <w:rFonts w:ascii="Calibri" w:hAnsi="Calibri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0120F3" w:rsidTr="00805D65">
        <w:tc>
          <w:tcPr>
            <w:tcW w:w="9360" w:type="dxa"/>
          </w:tcPr>
          <w:p w:rsidR="00CE37D3" w:rsidRPr="000120F3" w:rsidRDefault="00CE37D3" w:rsidP="00805D6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>Spécialité :</w:t>
            </w:r>
            <w:r w:rsidRPr="000120F3">
              <w:rPr>
                <w:rFonts w:ascii="Calibri" w:hAnsi="Calibri"/>
                <w:b/>
                <w:sz w:val="22"/>
                <w:szCs w:val="22"/>
              </w:rPr>
              <w:t xml:space="preserve"> Psychiatrie </w:t>
            </w:r>
          </w:p>
          <w:p w:rsidR="00CE37D3" w:rsidRPr="000120F3" w:rsidRDefault="00CE37D3" w:rsidP="00805D65">
            <w:pPr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Troubles psychiatriques associés à des troubles envahissants du développement (TED), une déficience mentale sévère, un polyhandicap moteur et/ou sensoriel.</w:t>
            </w: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tbl>
      <w:tblPr>
        <w:tblW w:w="94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</w:tblGrid>
      <w:tr w:rsidR="00CE37D3" w:rsidRPr="000120F3" w:rsidTr="003947EB">
        <w:trPr>
          <w:trHeight w:val="1282"/>
        </w:trPr>
        <w:tc>
          <w:tcPr>
            <w:tcW w:w="9405" w:type="dxa"/>
          </w:tcPr>
          <w:p w:rsidR="00CE37D3" w:rsidRPr="000120F3" w:rsidRDefault="00CE37D3" w:rsidP="00805D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>Population accueillie :</w:t>
            </w:r>
          </w:p>
          <w:p w:rsidR="00CE37D3" w:rsidRPr="000120F3" w:rsidRDefault="009B2854" w:rsidP="003947EB">
            <w:pPr>
              <w:rPr>
                <w:rStyle w:val="Accentuation"/>
                <w:rFonts w:asciiTheme="minorHAnsi" w:hAnsiTheme="minorHAnsi"/>
                <w:i w:val="0"/>
                <w:sz w:val="22"/>
                <w:szCs w:val="22"/>
              </w:rPr>
            </w:pPr>
            <w:r w:rsidRPr="000120F3">
              <w:rPr>
                <w:rStyle w:val="Accentuation"/>
                <w:rFonts w:asciiTheme="minorHAnsi" w:hAnsiTheme="minorHAnsi"/>
                <w:i w:val="0"/>
                <w:sz w:val="22"/>
                <w:szCs w:val="22"/>
              </w:rPr>
              <w:t>Capacité d’accueil de 15 places par jour</w:t>
            </w:r>
          </w:p>
          <w:p w:rsidR="00CE37D3" w:rsidRPr="000120F3" w:rsidRDefault="00CE37D3" w:rsidP="003947EB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 xml:space="preserve">16- 60 ans relevant du secteur du CH Le </w:t>
            </w:r>
            <w:proofErr w:type="spellStart"/>
            <w:r w:rsidRPr="000120F3">
              <w:rPr>
                <w:rFonts w:ascii="Calibri" w:hAnsi="Calibri"/>
                <w:sz w:val="22"/>
                <w:szCs w:val="22"/>
              </w:rPr>
              <w:t>Vinatier</w:t>
            </w:r>
            <w:proofErr w:type="spellEnd"/>
            <w:r w:rsidRPr="000120F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E37D3" w:rsidRPr="000120F3" w:rsidRDefault="00CE37D3" w:rsidP="00805D6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0120F3" w:rsidTr="00805D65">
        <w:tc>
          <w:tcPr>
            <w:tcW w:w="9360" w:type="dxa"/>
          </w:tcPr>
          <w:p w:rsidR="00CE37D3" w:rsidRPr="000120F3" w:rsidRDefault="00CE37D3" w:rsidP="00805D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 xml:space="preserve">Pathologies </w:t>
            </w:r>
            <w:proofErr w:type="spellStart"/>
            <w:r w:rsidRPr="000120F3">
              <w:rPr>
                <w:rFonts w:ascii="Calibri" w:hAnsi="Calibri" w:cs="Arial"/>
                <w:b/>
                <w:sz w:val="22"/>
                <w:szCs w:val="22"/>
              </w:rPr>
              <w:t>prévalentes</w:t>
            </w:r>
            <w:proofErr w:type="spellEnd"/>
            <w:r w:rsidRPr="000120F3">
              <w:rPr>
                <w:rFonts w:ascii="Calibri" w:hAnsi="Calibri" w:cs="Arial"/>
                <w:b/>
                <w:sz w:val="22"/>
                <w:szCs w:val="22"/>
              </w:rPr>
              <w:t> :</w:t>
            </w:r>
          </w:p>
          <w:p w:rsidR="00CE37D3" w:rsidRPr="000120F3" w:rsidRDefault="00CE37D3" w:rsidP="00805D65">
            <w:pPr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 xml:space="preserve">Troubles du spectre autistique, troubles du comportement, déficience mentale, polyhandicap moteur et/ou sensoriel. </w:t>
            </w: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p w:rsidR="00CE37D3" w:rsidRPr="000120F3" w:rsidRDefault="00CE37D3" w:rsidP="003947EB">
      <w:pPr>
        <w:numPr>
          <w:ilvl w:val="0"/>
          <w:numId w:val="1"/>
        </w:numPr>
        <w:rPr>
          <w:rFonts w:ascii="Calibri" w:hAnsi="Calibri" w:cs="Arial"/>
          <w:b/>
          <w:sz w:val="22"/>
          <w:szCs w:val="22"/>
        </w:rPr>
      </w:pPr>
      <w:r w:rsidRPr="000120F3">
        <w:rPr>
          <w:rFonts w:ascii="Calibri" w:hAnsi="Calibri" w:cs="Arial"/>
          <w:b/>
          <w:sz w:val="22"/>
          <w:szCs w:val="22"/>
        </w:rPr>
        <w:t xml:space="preserve">PROJETS DE SOINS PLURIPROFESSIONNEL </w:t>
      </w:r>
    </w:p>
    <w:p w:rsidR="00CE37D3" w:rsidRPr="000120F3" w:rsidRDefault="00CE37D3" w:rsidP="003947EB">
      <w:pPr>
        <w:ind w:left="405"/>
        <w:rPr>
          <w:rFonts w:ascii="Calibri" w:hAnsi="Calibri" w:cs="Arial"/>
          <w:b/>
          <w:sz w:val="22"/>
          <w:szCs w:val="22"/>
        </w:rPr>
      </w:pPr>
    </w:p>
    <w:p w:rsidR="00CE37D3" w:rsidRPr="000120F3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2"/>
          <w:szCs w:val="22"/>
        </w:rPr>
      </w:pPr>
      <w:r w:rsidRPr="000120F3">
        <w:rPr>
          <w:rFonts w:ascii="Calibri" w:hAnsi="Calibri"/>
          <w:b/>
          <w:caps/>
          <w:sz w:val="22"/>
          <w:szCs w:val="22"/>
        </w:rPr>
        <w:t>Projet médical</w:t>
      </w:r>
      <w:r w:rsidRPr="000120F3">
        <w:rPr>
          <w:rFonts w:ascii="Calibri" w:hAnsi="Calibri"/>
          <w:sz w:val="22"/>
          <w:szCs w:val="22"/>
        </w:rPr>
        <w:t> (références théoriques) :</w:t>
      </w:r>
    </w:p>
    <w:p w:rsidR="00CE37D3" w:rsidRPr="000120F3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/>
          <w:sz w:val="22"/>
          <w:szCs w:val="22"/>
        </w:rPr>
      </w:pPr>
      <w:r w:rsidRPr="000120F3">
        <w:rPr>
          <w:rFonts w:ascii="Calibri" w:hAnsi="Calibri"/>
          <w:sz w:val="22"/>
          <w:szCs w:val="22"/>
        </w:rPr>
        <w:t xml:space="preserve">Prise en charge sanitaire des troubles psychiatriques chez les personnes avec TED et/ou retard mental. </w:t>
      </w:r>
    </w:p>
    <w:p w:rsidR="00CE37D3" w:rsidRPr="000120F3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/>
          <w:sz w:val="22"/>
          <w:szCs w:val="22"/>
        </w:rPr>
      </w:pPr>
      <w:r w:rsidRPr="000120F3">
        <w:rPr>
          <w:rFonts w:ascii="Calibri" w:hAnsi="Calibri"/>
          <w:sz w:val="22"/>
          <w:szCs w:val="22"/>
        </w:rPr>
        <w:t xml:space="preserve">Utilisation des soins médiatisés et de l’éducation structurée, de la connaissance </w:t>
      </w:r>
      <w:proofErr w:type="spellStart"/>
      <w:r w:rsidRPr="000120F3">
        <w:rPr>
          <w:rFonts w:ascii="Calibri" w:hAnsi="Calibri"/>
          <w:sz w:val="22"/>
          <w:szCs w:val="22"/>
        </w:rPr>
        <w:t>psychodynamique</w:t>
      </w:r>
      <w:proofErr w:type="spellEnd"/>
      <w:r w:rsidRPr="000120F3">
        <w:rPr>
          <w:rFonts w:ascii="Calibri" w:hAnsi="Calibri"/>
          <w:sz w:val="22"/>
          <w:szCs w:val="22"/>
        </w:rPr>
        <w:t>, au sein d’activités cadrées et régulièrement évaluées.</w:t>
      </w:r>
    </w:p>
    <w:p w:rsidR="00CE37D3" w:rsidRPr="000120F3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2"/>
          <w:szCs w:val="22"/>
        </w:rPr>
      </w:pPr>
    </w:p>
    <w:p w:rsidR="00CE37D3" w:rsidRPr="000120F3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caps/>
          <w:sz w:val="22"/>
          <w:szCs w:val="22"/>
        </w:rPr>
      </w:pPr>
      <w:r w:rsidRPr="000120F3">
        <w:rPr>
          <w:rFonts w:ascii="Calibri" w:hAnsi="Calibri"/>
          <w:b/>
          <w:caps/>
          <w:sz w:val="22"/>
          <w:szCs w:val="22"/>
        </w:rPr>
        <w:t>Projet de soins pluridisciplinaire</w:t>
      </w:r>
      <w:r w:rsidRPr="000120F3">
        <w:rPr>
          <w:rFonts w:ascii="Calibri" w:hAnsi="Calibri"/>
          <w:caps/>
          <w:sz w:val="22"/>
          <w:szCs w:val="22"/>
        </w:rPr>
        <w:t> :</w:t>
      </w:r>
    </w:p>
    <w:p w:rsidR="00634C68" w:rsidRPr="000120F3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2"/>
          <w:szCs w:val="22"/>
        </w:rPr>
      </w:pPr>
      <w:r w:rsidRPr="000120F3">
        <w:rPr>
          <w:rFonts w:ascii="Calibri" w:hAnsi="Calibri"/>
          <w:sz w:val="22"/>
          <w:szCs w:val="22"/>
        </w:rPr>
        <w:t xml:space="preserve">Prises en charge médiatisées groupales et individuelles sur </w:t>
      </w:r>
      <w:r w:rsidR="00634C68" w:rsidRPr="000120F3">
        <w:rPr>
          <w:rFonts w:ascii="Calibri" w:hAnsi="Calibri"/>
          <w:sz w:val="22"/>
          <w:szCs w:val="22"/>
        </w:rPr>
        <w:t>prescription médicale, servant de support pour</w:t>
      </w:r>
      <w:r w:rsidR="00327AB0" w:rsidRPr="000120F3">
        <w:rPr>
          <w:rFonts w:ascii="Calibri" w:hAnsi="Calibri"/>
          <w:sz w:val="22"/>
          <w:szCs w:val="22"/>
        </w:rPr>
        <w:t xml:space="preserve"> initier puis</w:t>
      </w:r>
      <w:r w:rsidR="00634C68" w:rsidRPr="000120F3">
        <w:rPr>
          <w:rFonts w:ascii="Calibri" w:hAnsi="Calibri"/>
          <w:sz w:val="22"/>
          <w:szCs w:val="22"/>
        </w:rPr>
        <w:t xml:space="preserve"> mettre en œuvre la relation thérapeutique avec la personne.</w:t>
      </w:r>
    </w:p>
    <w:p w:rsidR="00CE37D3" w:rsidRPr="000120F3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/>
          <w:sz w:val="22"/>
          <w:szCs w:val="22"/>
        </w:rPr>
      </w:pPr>
      <w:r w:rsidRPr="000120F3">
        <w:rPr>
          <w:rFonts w:ascii="Calibri" w:hAnsi="Calibri"/>
          <w:sz w:val="22"/>
          <w:szCs w:val="22"/>
        </w:rPr>
        <w:t>Education structurée en partenariat avec les institutions pour assurer la continuité de la prise en charge.</w:t>
      </w:r>
    </w:p>
    <w:p w:rsidR="00CE37D3" w:rsidRPr="000120F3" w:rsidRDefault="00CE37D3" w:rsidP="003947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/>
          <w:sz w:val="22"/>
          <w:szCs w:val="22"/>
        </w:rPr>
      </w:pPr>
      <w:r w:rsidRPr="000120F3">
        <w:rPr>
          <w:rFonts w:ascii="Calibri" w:hAnsi="Calibri"/>
          <w:sz w:val="22"/>
          <w:szCs w:val="22"/>
        </w:rPr>
        <w:lastRenderedPageBreak/>
        <w:t>Collaboration avec les équipes  du pôle PHASEDDIA (réseau, hospitalisation..) et les autres partenaires de l’établissement ainsi que les institutions extérieures et les familles.</w:t>
      </w:r>
    </w:p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p w:rsidR="00327AB0" w:rsidRPr="000120F3" w:rsidRDefault="00327AB0" w:rsidP="003947EB">
      <w:pPr>
        <w:rPr>
          <w:rFonts w:ascii="Calibri" w:hAnsi="Calibri"/>
          <w:sz w:val="22"/>
          <w:szCs w:val="22"/>
        </w:rPr>
      </w:pPr>
    </w:p>
    <w:tbl>
      <w:tblPr>
        <w:tblW w:w="91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3"/>
      </w:tblGrid>
      <w:tr w:rsidR="00CE37D3" w:rsidRPr="000120F3" w:rsidTr="00327AB0">
        <w:trPr>
          <w:trHeight w:val="601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D3" w:rsidRPr="000120F3" w:rsidRDefault="00CE37D3" w:rsidP="00805D6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3 à 4  Situations de travail </w:t>
            </w:r>
            <w:proofErr w:type="spellStart"/>
            <w:r w:rsidRPr="000120F3">
              <w:rPr>
                <w:rFonts w:ascii="Calibri" w:hAnsi="Calibri" w:cs="Arial"/>
                <w:b/>
                <w:sz w:val="22"/>
                <w:szCs w:val="22"/>
                <w:u w:val="single"/>
              </w:rPr>
              <w:t>prévalentes</w:t>
            </w:r>
            <w:proofErr w:type="spellEnd"/>
            <w:r w:rsidRPr="000120F3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 ou spécifiques  à visée formatrice</w:t>
            </w:r>
            <w:r w:rsidRPr="000120F3">
              <w:rPr>
                <w:rFonts w:ascii="Calibri" w:hAnsi="Calibri"/>
                <w:b/>
                <w:sz w:val="22"/>
                <w:szCs w:val="22"/>
                <w:u w:val="single"/>
              </w:rPr>
              <w:t>,</w:t>
            </w:r>
          </w:p>
          <w:p w:rsidR="00CE37D3" w:rsidRPr="000120F3" w:rsidRDefault="00CE37D3" w:rsidP="00805D65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activités  </w:t>
            </w:r>
            <w:proofErr w:type="spellStart"/>
            <w:r w:rsidRPr="000120F3">
              <w:rPr>
                <w:rFonts w:ascii="Calibri" w:hAnsi="Calibri" w:cs="Arial"/>
                <w:b/>
                <w:sz w:val="22"/>
                <w:szCs w:val="22"/>
                <w:u w:val="single"/>
              </w:rPr>
              <w:t>prévalentes</w:t>
            </w:r>
            <w:proofErr w:type="spellEnd"/>
            <w:r w:rsidRPr="000120F3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 ou spécifiques  à visée formatrice</w:t>
            </w:r>
            <w:r w:rsidRPr="000120F3">
              <w:rPr>
                <w:rFonts w:ascii="Calibri" w:hAnsi="Calibri" w:cs="Arial"/>
                <w:sz w:val="22"/>
                <w:szCs w:val="22"/>
                <w:u w:val="single"/>
              </w:rPr>
              <w:t>,</w:t>
            </w:r>
          </w:p>
          <w:p w:rsidR="00CE37D3" w:rsidRDefault="00CE37D3" w:rsidP="00805D65">
            <w:pPr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  <w:u w:val="single"/>
              </w:rPr>
              <w:t>Compétences associées</w:t>
            </w:r>
            <w:r w:rsidRPr="000120F3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6F72A6" w:rsidRPr="006F72A6" w:rsidRDefault="006F72A6" w:rsidP="00805D65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634C68" w:rsidRPr="000120F3" w:rsidRDefault="00634C68" w:rsidP="00634C68">
            <w:pPr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120F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Situation 1 : GROUPE PATISSERIE</w:t>
            </w:r>
          </w:p>
          <w:p w:rsidR="00634C68" w:rsidRDefault="00634C68" w:rsidP="00634C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sz w:val="22"/>
                <w:szCs w:val="22"/>
              </w:rPr>
              <w:t>Prise en charge s’adressant à des patients connus du PHASEDDIA et ayant</w:t>
            </w:r>
            <w:r w:rsidR="00034191" w:rsidRPr="000120F3">
              <w:rPr>
                <w:rFonts w:asciiTheme="minorHAnsi" w:hAnsiTheme="minorHAnsi"/>
                <w:sz w:val="22"/>
                <w:szCs w:val="22"/>
              </w:rPr>
              <w:t xml:space="preserve"> des capacités pour communiquer oralement, </w:t>
            </w:r>
            <w:r w:rsidRPr="000120F3">
              <w:rPr>
                <w:rFonts w:asciiTheme="minorHAnsi" w:hAnsiTheme="minorHAnsi"/>
                <w:sz w:val="22"/>
                <w:szCs w:val="22"/>
              </w:rPr>
              <w:t xml:space="preserve"> une certaine autonomie et un niveau </w:t>
            </w:r>
            <w:r w:rsidR="00652D69" w:rsidRPr="000120F3">
              <w:rPr>
                <w:rFonts w:asciiTheme="minorHAnsi" w:hAnsiTheme="minorHAnsi"/>
                <w:sz w:val="22"/>
                <w:szCs w:val="22"/>
              </w:rPr>
              <w:t>praxique et cognitif suffisant </w:t>
            </w:r>
            <w:r w:rsidRPr="000120F3">
              <w:rPr>
                <w:rFonts w:asciiTheme="minorHAnsi" w:hAnsiTheme="minorHAnsi"/>
                <w:sz w:val="22"/>
                <w:szCs w:val="22"/>
              </w:rPr>
              <w:t>; pas de violence connue (m</w:t>
            </w:r>
            <w:r w:rsidR="00652D69" w:rsidRPr="000120F3">
              <w:rPr>
                <w:rFonts w:asciiTheme="minorHAnsi" w:hAnsiTheme="minorHAnsi"/>
                <w:sz w:val="22"/>
                <w:szCs w:val="22"/>
              </w:rPr>
              <w:t>anipulation d’objets dangereux).</w:t>
            </w:r>
          </w:p>
          <w:p w:rsidR="006F72A6" w:rsidRPr="000120F3" w:rsidRDefault="006F72A6" w:rsidP="00634C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34C68" w:rsidRPr="000120F3" w:rsidRDefault="00634C68" w:rsidP="00634C6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120F3">
              <w:rPr>
                <w:rFonts w:asciiTheme="minorHAnsi" w:hAnsiTheme="minorHAnsi"/>
                <w:b/>
                <w:sz w:val="22"/>
                <w:szCs w:val="22"/>
              </w:rPr>
              <w:t xml:space="preserve">GROUPE : </w:t>
            </w:r>
            <w:r w:rsidRPr="000120F3">
              <w:rPr>
                <w:rFonts w:asciiTheme="minorHAnsi" w:hAnsiTheme="minorHAnsi"/>
                <w:sz w:val="22"/>
                <w:szCs w:val="22"/>
              </w:rPr>
              <w:t>4 patients encadrés pas 2 référents ISP, IDE ou Educateurs.</w:t>
            </w:r>
          </w:p>
          <w:p w:rsidR="00634C68" w:rsidRPr="000120F3" w:rsidRDefault="00634C68" w:rsidP="00634C6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120F3">
              <w:rPr>
                <w:rFonts w:asciiTheme="minorHAnsi" w:hAnsiTheme="minorHAnsi"/>
                <w:b/>
                <w:sz w:val="22"/>
                <w:szCs w:val="22"/>
              </w:rPr>
              <w:t xml:space="preserve">FREQUENCE : </w:t>
            </w:r>
            <w:r w:rsidRPr="000120F3">
              <w:rPr>
                <w:rFonts w:asciiTheme="minorHAnsi" w:hAnsiTheme="minorHAnsi"/>
                <w:sz w:val="22"/>
                <w:szCs w:val="22"/>
              </w:rPr>
              <w:t>Groupe hebdomadaire,  le jeudi de 13h30 et 16h30</w:t>
            </w:r>
            <w:r w:rsidRPr="000120F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634C68" w:rsidRPr="000120F3" w:rsidRDefault="00634C68" w:rsidP="00634C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b/>
                <w:sz w:val="22"/>
                <w:szCs w:val="22"/>
              </w:rPr>
              <w:t xml:space="preserve">LIEU : </w:t>
            </w:r>
            <w:r w:rsidRPr="000120F3">
              <w:rPr>
                <w:rFonts w:asciiTheme="minorHAnsi" w:hAnsiTheme="minorHAnsi"/>
                <w:sz w:val="22"/>
                <w:szCs w:val="22"/>
              </w:rPr>
              <w:t>Cuisine thérapeutique du CATTP</w:t>
            </w:r>
          </w:p>
          <w:p w:rsidR="00345D46" w:rsidRPr="000120F3" w:rsidRDefault="00345D46" w:rsidP="00345D46">
            <w:pPr>
              <w:pStyle w:val="Titre3"/>
              <w:keepLines w:val="0"/>
              <w:spacing w:before="240" w:after="60"/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color w:val="auto"/>
                <w:sz w:val="22"/>
                <w:szCs w:val="22"/>
              </w:rPr>
              <w:t>OBJECTIFS :</w:t>
            </w: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345D46" w:rsidRPr="000120F3" w:rsidRDefault="00345D46" w:rsidP="00345D46">
            <w:pPr>
              <w:pStyle w:val="Titre3"/>
              <w:keepLines w:val="0"/>
              <w:numPr>
                <w:ilvl w:val="0"/>
                <w:numId w:val="19"/>
              </w:numPr>
              <w:spacing w:before="240" w:after="60"/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Apprentissage des règles de savoir-vivre autour d’une collation et de sa confection, travail de socialisation sur l’extérieur (achats des aliments dans les magasins), partage.</w:t>
            </w:r>
          </w:p>
          <w:p w:rsidR="00345D46" w:rsidRPr="000120F3" w:rsidRDefault="00345D46" w:rsidP="00345D46">
            <w:pPr>
              <w:pStyle w:val="Titre3"/>
              <w:keepLines w:val="0"/>
              <w:numPr>
                <w:ilvl w:val="0"/>
                <w:numId w:val="19"/>
              </w:numPr>
              <w:spacing w:before="240" w:after="60"/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Travail sur l’autonomie avec apprentissage de séquences (cuisine = casser des œufs, tâches ménagères = vaisselle, nettoyage de la table…)</w:t>
            </w:r>
          </w:p>
          <w:p w:rsidR="00345D46" w:rsidRPr="008B5AD9" w:rsidRDefault="00345D46" w:rsidP="008B5AD9">
            <w:pPr>
              <w:keepNext/>
              <w:numPr>
                <w:ilvl w:val="0"/>
                <w:numId w:val="20"/>
              </w:numPr>
              <w:spacing w:before="240" w:after="60"/>
              <w:outlineLvl w:val="2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0120F3">
              <w:rPr>
                <w:rFonts w:asciiTheme="minorHAnsi" w:hAnsiTheme="minorHAnsi"/>
                <w:sz w:val="22"/>
                <w:szCs w:val="22"/>
              </w:rPr>
              <w:t>Travail sur les troubles des conduites alimentaires (compulsivité, boulimie, alimentation sélective…) avec un travail sur les saveurs et découverte de différentes cultures.</w:t>
            </w:r>
            <w:r w:rsidRPr="000120F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345D46" w:rsidRPr="000120F3" w:rsidRDefault="00345D46" w:rsidP="00345D46">
            <w:pPr>
              <w:pStyle w:val="Paragraphedeliste"/>
              <w:keepNext/>
              <w:numPr>
                <w:ilvl w:val="0"/>
                <w:numId w:val="22"/>
              </w:numPr>
              <w:spacing w:before="240" w:after="60"/>
              <w:outlineLvl w:val="2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0120F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Avant le groupe : C2, C6</w:t>
            </w:r>
          </w:p>
          <w:p w:rsidR="00345D46" w:rsidRPr="000120F3" w:rsidRDefault="00345D46" w:rsidP="00345D46">
            <w:pPr>
              <w:keepNext/>
              <w:numPr>
                <w:ilvl w:val="1"/>
                <w:numId w:val="18"/>
              </w:numPr>
              <w:spacing w:before="240" w:after="60"/>
              <w:outlineLvl w:val="2"/>
              <w:rPr>
                <w:rFonts w:ascii="Calibri" w:hAnsi="Calibri" w:cs="Arial"/>
                <w:bCs/>
                <w:sz w:val="22"/>
                <w:szCs w:val="22"/>
              </w:rPr>
            </w:pPr>
            <w:r w:rsidRPr="000120F3">
              <w:rPr>
                <w:rFonts w:ascii="Calibri" w:hAnsi="Calibri" w:cs="Arial"/>
                <w:bCs/>
                <w:sz w:val="22"/>
                <w:szCs w:val="22"/>
              </w:rPr>
              <w:t xml:space="preserve">Préparation de la salle </w:t>
            </w:r>
          </w:p>
          <w:p w:rsidR="00345D46" w:rsidRPr="008B5AD9" w:rsidRDefault="00345D46" w:rsidP="008B5AD9">
            <w:pPr>
              <w:keepNext/>
              <w:numPr>
                <w:ilvl w:val="1"/>
                <w:numId w:val="18"/>
              </w:numPr>
              <w:spacing w:before="240" w:after="60"/>
              <w:outlineLvl w:val="2"/>
              <w:rPr>
                <w:rFonts w:ascii="Calibri" w:hAnsi="Calibri" w:cs="Arial"/>
                <w:bCs/>
                <w:sz w:val="22"/>
                <w:szCs w:val="22"/>
              </w:rPr>
            </w:pPr>
            <w:r w:rsidRPr="000120F3">
              <w:rPr>
                <w:rFonts w:ascii="Calibri" w:hAnsi="Calibri" w:cs="Arial"/>
                <w:bCs/>
                <w:sz w:val="22"/>
                <w:szCs w:val="22"/>
              </w:rPr>
              <w:t>Accueil des patients dans le hall du CATTP avec les ISP et les éducateurs spécialisés</w:t>
            </w:r>
          </w:p>
          <w:p w:rsidR="00327AB0" w:rsidRPr="000120F3" w:rsidRDefault="00327AB0" w:rsidP="00327AB0">
            <w:pPr>
              <w:keepNext/>
              <w:numPr>
                <w:ilvl w:val="0"/>
                <w:numId w:val="18"/>
              </w:numPr>
              <w:spacing w:before="240" w:after="60"/>
              <w:outlineLvl w:val="2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0120F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Au moment du groupe : C2, C3, C4, C5, C6</w:t>
            </w:r>
          </w:p>
          <w:p w:rsidR="00327AB0" w:rsidRPr="000120F3" w:rsidRDefault="00327AB0" w:rsidP="00327AB0">
            <w:pPr>
              <w:pStyle w:val="Titre3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Premier temps : temps d’échange avec le groupe jeu de rôle  </w:t>
            </w:r>
          </w:p>
          <w:p w:rsidR="00327AB0" w:rsidRPr="000120F3" w:rsidRDefault="00327AB0" w:rsidP="00327AB0">
            <w:pPr>
              <w:pStyle w:val="Titre3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Deuxième temps : concertation sur le choix du plat et liste établie avec pictogrammes, dessins ou  écrits, suivant les capacités de chacun.</w:t>
            </w:r>
          </w:p>
          <w:p w:rsidR="00634C68" w:rsidRPr="000120F3" w:rsidRDefault="00327AB0" w:rsidP="00634C68">
            <w:pPr>
              <w:pStyle w:val="Titre3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Troisième temps : confection du plat en groupe, avec au préalable le rappel des règles d’hygiène à visée éducative (lavage des mains, port d’un tablier, etc…) </w:t>
            </w: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sym w:font="Wingdings" w:char="F0E8"/>
            </w: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Favoriser la répartition des tâches en binôme voire en trinôme</w:t>
            </w:r>
          </w:p>
          <w:p w:rsidR="00327AB0" w:rsidRPr="000120F3" w:rsidRDefault="00327AB0" w:rsidP="00327AB0">
            <w:pPr>
              <w:pStyle w:val="Titre3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Quatrième temps : dressage de la table en fonction des capacités de chacun, puis dégustation </w:t>
            </w: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sym w:font="Wingdings" w:char="F0E8"/>
            </w: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Favoriser les échanges et les initiatives, veiller au risque de fausses routes.</w:t>
            </w:r>
          </w:p>
          <w:p w:rsidR="00327AB0" w:rsidRPr="000120F3" w:rsidRDefault="00327AB0" w:rsidP="00327AB0">
            <w:pPr>
              <w:rPr>
                <w:sz w:val="22"/>
                <w:szCs w:val="22"/>
              </w:rPr>
            </w:pPr>
          </w:p>
          <w:p w:rsidR="00327AB0" w:rsidRPr="000120F3" w:rsidRDefault="00327AB0" w:rsidP="00327AB0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sz w:val="22"/>
                <w:szCs w:val="22"/>
              </w:rPr>
              <w:t>Prévision de la séance suivante</w:t>
            </w:r>
            <w:r w:rsidR="00945AB7" w:rsidRPr="000120F3">
              <w:rPr>
                <w:rFonts w:asciiTheme="minorHAnsi" w:hAnsiTheme="minorHAnsi"/>
                <w:sz w:val="22"/>
                <w:szCs w:val="22"/>
              </w:rPr>
              <w:t xml:space="preserve"> en nommant les personnes qui seront absentes</w:t>
            </w:r>
          </w:p>
          <w:p w:rsidR="00634C68" w:rsidRPr="000120F3" w:rsidRDefault="00327AB0" w:rsidP="00634C68">
            <w:pPr>
              <w:pStyle w:val="Titre3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Tous les mois : départ sur l’extérieur pour les achats avec rappel des règles sociales, consignes du groupe.</w:t>
            </w:r>
          </w:p>
          <w:p w:rsidR="00CE37D3" w:rsidRPr="000120F3" w:rsidRDefault="00CE37D3" w:rsidP="00327AB0">
            <w:pPr>
              <w:pStyle w:val="Titre3"/>
              <w:numPr>
                <w:ilvl w:val="0"/>
                <w:numId w:val="18"/>
              </w:numPr>
              <w:rPr>
                <w:rFonts w:ascii="Book Antiqua" w:hAnsi="Book Antiqua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 w:cs="Arial"/>
                <w:color w:val="auto"/>
                <w:sz w:val="22"/>
                <w:szCs w:val="22"/>
                <w:u w:val="single"/>
              </w:rPr>
              <w:t xml:space="preserve">Après le groupe : </w:t>
            </w:r>
            <w:r w:rsidR="004E66B2" w:rsidRPr="000120F3">
              <w:rPr>
                <w:rFonts w:ascii="Calibri" w:hAnsi="Calibri" w:cs="Arial"/>
                <w:color w:val="auto"/>
                <w:sz w:val="22"/>
                <w:szCs w:val="22"/>
                <w:u w:val="single"/>
              </w:rPr>
              <w:t xml:space="preserve">C1, </w:t>
            </w:r>
            <w:r w:rsidRPr="000120F3">
              <w:rPr>
                <w:rFonts w:ascii="Calibri" w:hAnsi="Calibri" w:cs="Arial"/>
                <w:color w:val="auto"/>
                <w:sz w:val="22"/>
                <w:szCs w:val="22"/>
                <w:u w:val="single"/>
              </w:rPr>
              <w:t>C2,</w:t>
            </w:r>
            <w:r w:rsidR="004E66B2" w:rsidRPr="000120F3">
              <w:rPr>
                <w:rFonts w:ascii="Calibri" w:hAnsi="Calibri" w:cs="Arial"/>
                <w:color w:val="auto"/>
                <w:sz w:val="22"/>
                <w:szCs w:val="22"/>
                <w:u w:val="single"/>
              </w:rPr>
              <w:t xml:space="preserve"> </w:t>
            </w:r>
            <w:r w:rsidRPr="000120F3">
              <w:rPr>
                <w:rFonts w:ascii="Calibri" w:hAnsi="Calibri" w:cs="Arial"/>
                <w:color w:val="auto"/>
                <w:sz w:val="22"/>
                <w:szCs w:val="22"/>
                <w:u w:val="single"/>
              </w:rPr>
              <w:t>C4, C7</w:t>
            </w:r>
          </w:p>
          <w:p w:rsidR="004E66B2" w:rsidRPr="000120F3" w:rsidRDefault="00CE37D3" w:rsidP="00327AB0">
            <w:pPr>
              <w:keepNext/>
              <w:numPr>
                <w:ilvl w:val="1"/>
                <w:numId w:val="18"/>
              </w:numPr>
              <w:spacing w:before="240" w:after="60"/>
              <w:jc w:val="both"/>
              <w:outlineLvl w:val="2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0120F3">
              <w:rPr>
                <w:rFonts w:asciiTheme="minorHAnsi" w:hAnsiTheme="minorHAnsi" w:cs="Arial"/>
                <w:bCs/>
                <w:sz w:val="22"/>
                <w:szCs w:val="22"/>
              </w:rPr>
              <w:t>Accompagnement des personnes</w:t>
            </w:r>
            <w:r w:rsidR="00652D69" w:rsidRPr="000120F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pour le départ</w:t>
            </w:r>
            <w:r w:rsidRPr="000120F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:rsidR="004E66B2" w:rsidRPr="000120F3" w:rsidRDefault="00652D69" w:rsidP="00327AB0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sz w:val="22"/>
                <w:szCs w:val="22"/>
              </w:rPr>
              <w:t>Transmission orale et écrite sur les sup</w:t>
            </w:r>
            <w:r w:rsidR="004E66B2" w:rsidRPr="000120F3">
              <w:rPr>
                <w:rFonts w:asciiTheme="minorHAnsi" w:hAnsiTheme="minorHAnsi"/>
                <w:sz w:val="22"/>
                <w:szCs w:val="22"/>
              </w:rPr>
              <w:t>ports informatiques (</w:t>
            </w:r>
            <w:proofErr w:type="spellStart"/>
            <w:r w:rsidR="004E66B2" w:rsidRPr="000120F3">
              <w:rPr>
                <w:rFonts w:asciiTheme="minorHAnsi" w:hAnsiTheme="minorHAnsi"/>
                <w:sz w:val="22"/>
                <w:szCs w:val="22"/>
              </w:rPr>
              <w:t>Cortexte</w:t>
            </w:r>
            <w:proofErr w:type="spellEnd"/>
            <w:r w:rsidR="004E66B2" w:rsidRPr="000120F3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CE37D3" w:rsidRPr="000120F3" w:rsidRDefault="00652D69" w:rsidP="00327AB0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sz w:val="22"/>
                <w:szCs w:val="22"/>
              </w:rPr>
              <w:t>Evaluation de l’atteinte des objectifs.</w:t>
            </w:r>
          </w:p>
          <w:p w:rsidR="00345D46" w:rsidRPr="000120F3" w:rsidRDefault="00345D46" w:rsidP="00345D46">
            <w:pPr>
              <w:pStyle w:val="Paragraphedeliste"/>
              <w:ind w:left="144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27AB0" w:rsidRPr="000120F3" w:rsidRDefault="00327AB0" w:rsidP="00327AB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27AB0" w:rsidRPr="000120F3" w:rsidRDefault="00327AB0" w:rsidP="00945AB7">
            <w:pPr>
              <w:jc w:val="both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  <w:u w:val="single"/>
              </w:rPr>
              <w:t>Situation 2 : GROUPE CONTES</w:t>
            </w:r>
          </w:p>
          <w:p w:rsidR="00327AB0" w:rsidRPr="000120F3" w:rsidRDefault="00327AB0" w:rsidP="00945AB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Prise en charge s’adressant à des patients connus du PHASEDDI et ayant des</w:t>
            </w:r>
            <w:r w:rsidRPr="000120F3">
              <w:rPr>
                <w:rFonts w:ascii="Calibri" w:hAnsi="Calibri"/>
                <w:bCs/>
                <w:sz w:val="22"/>
                <w:szCs w:val="22"/>
              </w:rPr>
              <w:t xml:space="preserve"> capacités d’écoute</w:t>
            </w:r>
            <w:r w:rsidRPr="000120F3">
              <w:rPr>
                <w:rFonts w:ascii="Calibri" w:hAnsi="Calibri"/>
                <w:sz w:val="22"/>
                <w:szCs w:val="22"/>
              </w:rPr>
              <w:t xml:space="preserve"> et d’interaction. Activité thérapeutique sur prescription médicale.</w:t>
            </w:r>
          </w:p>
          <w:p w:rsidR="00945AB7" w:rsidRPr="000120F3" w:rsidRDefault="00327AB0" w:rsidP="00945AB7">
            <w:pPr>
              <w:pStyle w:val="Titre3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color w:val="auto"/>
                <w:sz w:val="22"/>
                <w:szCs w:val="22"/>
              </w:rPr>
              <w:t>GROUPE :</w:t>
            </w: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4 patients encadrés pas 2 référents ISP, IDE ou Educateurs.</w:t>
            </w:r>
          </w:p>
          <w:p w:rsidR="00945AB7" w:rsidRPr="000120F3" w:rsidRDefault="00327AB0" w:rsidP="00945AB7">
            <w:pPr>
              <w:pStyle w:val="Titre3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color w:val="auto"/>
                <w:sz w:val="22"/>
                <w:szCs w:val="22"/>
              </w:rPr>
              <w:t>FREQUENCE :</w:t>
            </w: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Groupe hebdomadaire, le</w:t>
            </w:r>
            <w:r w:rsidR="00945AB7"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lundi</w:t>
            </w: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de 10h30 et 12h00 </w:t>
            </w:r>
          </w:p>
          <w:p w:rsidR="00327AB0" w:rsidRPr="000120F3" w:rsidRDefault="00327AB0" w:rsidP="00945AB7">
            <w:pPr>
              <w:pStyle w:val="Titre3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color w:val="auto"/>
                <w:sz w:val="22"/>
                <w:szCs w:val="22"/>
              </w:rPr>
              <w:t>LIEU :</w:t>
            </w: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Salle de Psychomotricité et salle d’activité</w:t>
            </w:r>
          </w:p>
          <w:p w:rsidR="00327AB0" w:rsidRPr="000120F3" w:rsidRDefault="00327AB0" w:rsidP="00327AB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45AB7" w:rsidRPr="000120F3" w:rsidRDefault="00945AB7" w:rsidP="00945AB7">
            <w:pPr>
              <w:pStyle w:val="Titre3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color w:val="auto"/>
                <w:sz w:val="22"/>
                <w:szCs w:val="22"/>
              </w:rPr>
              <w:t>OBJECTIFS :</w:t>
            </w:r>
          </w:p>
          <w:p w:rsidR="00945AB7" w:rsidRPr="000120F3" w:rsidRDefault="00945AB7" w:rsidP="00945AB7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>Travail sur la capacité d’écoute, la mémorisation</w:t>
            </w:r>
          </w:p>
          <w:p w:rsidR="00945AB7" w:rsidRPr="000120F3" w:rsidRDefault="00945AB7" w:rsidP="00945AB7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>Travail sur l’imaginaire collectif en lien à l’histoire personnelle de chacun (fantasme touchant aux pulsions de vie et de mort)</w:t>
            </w:r>
          </w:p>
          <w:p w:rsidR="00945AB7" w:rsidRPr="000120F3" w:rsidRDefault="00945AB7" w:rsidP="00945AB7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>Travail sur la symbolisation et ses processus (rapports entre imaginaire, réel et symbolique du conte)</w:t>
            </w:r>
          </w:p>
          <w:p w:rsidR="00945AB7" w:rsidRPr="000120F3" w:rsidRDefault="00945AB7" w:rsidP="00945AB7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>Favoriser l’accès au langage et à la prise de parole</w:t>
            </w:r>
          </w:p>
          <w:p w:rsidR="00945AB7" w:rsidRPr="000120F3" w:rsidRDefault="00945AB7" w:rsidP="00945AB7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Travail sur la temporalité (contes régulateurs du rapport au temps et à la durée par leur forme </w:t>
            </w:r>
            <w:proofErr w:type="spellStart"/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>rythmo</w:t>
            </w:r>
            <w:proofErr w:type="spellEnd"/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>-musicale et leur contenu calendaire)</w:t>
            </w:r>
          </w:p>
          <w:p w:rsidR="00327AB0" w:rsidRDefault="00945AB7" w:rsidP="00327AB0">
            <w:pPr>
              <w:pStyle w:val="Titre3"/>
              <w:keepLines w:val="0"/>
              <w:numPr>
                <w:ilvl w:val="0"/>
                <w:numId w:val="21"/>
              </w:numPr>
              <w:spacing w:before="240" w:after="60"/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>Concrétiser le contenu du conte (passage du symbolique/imaginaire au réel) en passant par le dessin ou le modelage (le conte comme potentiel de réparation des processus de la créativité)</w:t>
            </w:r>
          </w:p>
          <w:p w:rsidR="006F72A6" w:rsidRDefault="006F72A6" w:rsidP="006F72A6"/>
          <w:p w:rsidR="006F72A6" w:rsidRDefault="006F72A6" w:rsidP="006F72A6"/>
          <w:p w:rsidR="006F72A6" w:rsidRDefault="006F72A6" w:rsidP="006F72A6"/>
          <w:p w:rsidR="006F72A6" w:rsidRDefault="006F72A6" w:rsidP="006F72A6"/>
          <w:p w:rsidR="006F72A6" w:rsidRDefault="006F72A6" w:rsidP="006F72A6"/>
          <w:p w:rsidR="006F72A6" w:rsidRDefault="006F72A6" w:rsidP="006F72A6"/>
          <w:p w:rsidR="006F72A6" w:rsidRPr="006F72A6" w:rsidRDefault="006F72A6" w:rsidP="006F72A6"/>
          <w:p w:rsidR="00945AB7" w:rsidRPr="000120F3" w:rsidRDefault="00945AB7" w:rsidP="009B2854">
            <w:pPr>
              <w:keepNext/>
              <w:numPr>
                <w:ilvl w:val="0"/>
                <w:numId w:val="18"/>
              </w:numPr>
              <w:spacing w:before="240" w:after="60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0120F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lastRenderedPageBreak/>
              <w:t>Avant le groupe : C2, C6</w:t>
            </w:r>
          </w:p>
          <w:p w:rsidR="00945AB7" w:rsidRPr="000120F3" w:rsidRDefault="00945AB7" w:rsidP="009B2854">
            <w:pPr>
              <w:keepNext/>
              <w:numPr>
                <w:ilvl w:val="1"/>
                <w:numId w:val="18"/>
              </w:numPr>
              <w:spacing w:before="240" w:after="60"/>
              <w:jc w:val="both"/>
              <w:outlineLvl w:val="2"/>
              <w:rPr>
                <w:rFonts w:ascii="Calibri" w:hAnsi="Calibri" w:cs="Arial"/>
                <w:bCs/>
                <w:sz w:val="22"/>
                <w:szCs w:val="22"/>
              </w:rPr>
            </w:pPr>
            <w:r w:rsidRPr="000120F3">
              <w:rPr>
                <w:rFonts w:ascii="Calibri" w:hAnsi="Calibri" w:cs="Arial"/>
                <w:bCs/>
                <w:sz w:val="22"/>
                <w:szCs w:val="22"/>
              </w:rPr>
              <w:t xml:space="preserve">Préparation de la salle </w:t>
            </w:r>
          </w:p>
          <w:p w:rsidR="00945AB7" w:rsidRPr="000120F3" w:rsidRDefault="00945AB7" w:rsidP="009B2854">
            <w:pPr>
              <w:keepNext/>
              <w:numPr>
                <w:ilvl w:val="1"/>
                <w:numId w:val="18"/>
              </w:numPr>
              <w:spacing w:before="240" w:after="60"/>
              <w:jc w:val="both"/>
              <w:outlineLvl w:val="2"/>
              <w:rPr>
                <w:rFonts w:ascii="Calibri" w:hAnsi="Calibri" w:cs="Arial"/>
                <w:bCs/>
                <w:sz w:val="22"/>
                <w:szCs w:val="22"/>
              </w:rPr>
            </w:pPr>
            <w:r w:rsidRPr="000120F3">
              <w:rPr>
                <w:rFonts w:ascii="Calibri" w:hAnsi="Calibri" w:cs="Arial"/>
                <w:bCs/>
                <w:sz w:val="22"/>
                <w:szCs w:val="22"/>
              </w:rPr>
              <w:t>Accueil des patients dans le hall du CATTP avec les ISP et les éducateurs spécialisés</w:t>
            </w:r>
          </w:p>
          <w:p w:rsidR="00945AB7" w:rsidRPr="000120F3" w:rsidRDefault="00945AB7" w:rsidP="009B2854">
            <w:pPr>
              <w:keepNext/>
              <w:numPr>
                <w:ilvl w:val="0"/>
                <w:numId w:val="18"/>
              </w:numPr>
              <w:spacing w:before="240" w:after="60"/>
              <w:jc w:val="both"/>
              <w:outlineLvl w:val="2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0120F3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Au moment du groupe : C2, C4, C5, C6</w:t>
            </w:r>
          </w:p>
          <w:p w:rsidR="00945AB7" w:rsidRPr="000120F3" w:rsidRDefault="00945AB7" w:rsidP="009B2854">
            <w:pPr>
              <w:pStyle w:val="Titre3"/>
              <w:numPr>
                <w:ilvl w:val="1"/>
                <w:numId w:val="18"/>
              </w:numPr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Premier temps : temps d’échange avec le groupe </w:t>
            </w:r>
          </w:p>
          <w:p w:rsidR="00945AB7" w:rsidRPr="000120F3" w:rsidRDefault="00945AB7" w:rsidP="009B2854">
            <w:pPr>
              <w:pStyle w:val="Titre3"/>
              <w:numPr>
                <w:ilvl w:val="1"/>
                <w:numId w:val="18"/>
              </w:numPr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>Deuxième temps : lecture du conte, histoires longues, à partir de livres ciblant les intérêts des patients (Harry Potter…) et ayant été adaptés au cinéma.</w:t>
            </w:r>
          </w:p>
          <w:p w:rsidR="00945AB7" w:rsidRPr="000120F3" w:rsidRDefault="00945AB7" w:rsidP="009B2854">
            <w:pPr>
              <w:pStyle w:val="Titre3"/>
              <w:numPr>
                <w:ilvl w:val="1"/>
                <w:numId w:val="18"/>
              </w:numPr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>A chaque fin de conte, visionnage du film en groupe</w:t>
            </w:r>
          </w:p>
          <w:p w:rsidR="00945AB7" w:rsidRPr="000120F3" w:rsidRDefault="00945AB7" w:rsidP="009B2854">
            <w:pPr>
              <w:pStyle w:val="Titre3"/>
              <w:numPr>
                <w:ilvl w:val="1"/>
                <w:numId w:val="18"/>
              </w:numPr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>Troisième temps : changement de salle pour la partie restitution en dessin, de l’histoire entendue</w:t>
            </w:r>
          </w:p>
          <w:p w:rsidR="00945AB7" w:rsidRPr="000120F3" w:rsidRDefault="00945AB7" w:rsidP="009B2854">
            <w:pPr>
              <w:pStyle w:val="Titre3"/>
              <w:numPr>
                <w:ilvl w:val="1"/>
                <w:numId w:val="18"/>
              </w:numPr>
              <w:jc w:val="both"/>
              <w:rPr>
                <w:rFonts w:ascii="Calibri" w:hAnsi="Calibri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/>
                <w:b w:val="0"/>
                <w:color w:val="auto"/>
                <w:sz w:val="22"/>
                <w:szCs w:val="22"/>
              </w:rPr>
              <w:t>Quatrième temps : présentation en groupe des dessins de chacun</w:t>
            </w:r>
          </w:p>
          <w:p w:rsidR="009B2854" w:rsidRPr="000120F3" w:rsidRDefault="009B2854" w:rsidP="009B2854">
            <w:pPr>
              <w:jc w:val="both"/>
              <w:rPr>
                <w:sz w:val="22"/>
                <w:szCs w:val="22"/>
              </w:rPr>
            </w:pPr>
          </w:p>
          <w:p w:rsidR="00945AB7" w:rsidRPr="000120F3" w:rsidRDefault="00945AB7" w:rsidP="009B2854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sz w:val="22"/>
                <w:szCs w:val="22"/>
              </w:rPr>
              <w:t>Prévision de la séance suivante en nommant les personnes qui seront absentes</w:t>
            </w:r>
          </w:p>
          <w:p w:rsidR="00945AB7" w:rsidRPr="000120F3" w:rsidRDefault="00945AB7" w:rsidP="009B2854">
            <w:pPr>
              <w:jc w:val="both"/>
              <w:rPr>
                <w:sz w:val="22"/>
                <w:szCs w:val="22"/>
              </w:rPr>
            </w:pPr>
          </w:p>
          <w:p w:rsidR="009B2854" w:rsidRPr="000120F3" w:rsidRDefault="009B2854" w:rsidP="009B2854">
            <w:pPr>
              <w:pStyle w:val="Titre3"/>
              <w:numPr>
                <w:ilvl w:val="0"/>
                <w:numId w:val="18"/>
              </w:numPr>
              <w:jc w:val="both"/>
              <w:rPr>
                <w:rFonts w:ascii="Book Antiqua" w:hAnsi="Book Antiqua"/>
                <w:b w:val="0"/>
                <w:color w:val="auto"/>
                <w:sz w:val="22"/>
                <w:szCs w:val="22"/>
              </w:rPr>
            </w:pPr>
            <w:r w:rsidRPr="000120F3">
              <w:rPr>
                <w:rFonts w:ascii="Calibri" w:hAnsi="Calibri" w:cs="Arial"/>
                <w:color w:val="auto"/>
                <w:sz w:val="22"/>
                <w:szCs w:val="22"/>
                <w:u w:val="single"/>
              </w:rPr>
              <w:t>Après le groupe : C1, C2, C4, C7</w:t>
            </w:r>
          </w:p>
          <w:p w:rsidR="009B2854" w:rsidRPr="000120F3" w:rsidRDefault="009B2854" w:rsidP="009B2854">
            <w:pPr>
              <w:keepNext/>
              <w:numPr>
                <w:ilvl w:val="1"/>
                <w:numId w:val="18"/>
              </w:numPr>
              <w:spacing w:before="240" w:after="60"/>
              <w:jc w:val="both"/>
              <w:outlineLvl w:val="2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0120F3">
              <w:rPr>
                <w:rFonts w:asciiTheme="minorHAnsi" w:hAnsiTheme="minorHAnsi" w:cs="Arial"/>
                <w:bCs/>
                <w:sz w:val="22"/>
                <w:szCs w:val="22"/>
              </w:rPr>
              <w:t xml:space="preserve">Accompagnement des personnes pour le départ </w:t>
            </w:r>
          </w:p>
          <w:p w:rsidR="009B2854" w:rsidRPr="000120F3" w:rsidRDefault="009B2854" w:rsidP="009B2854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sz w:val="22"/>
                <w:szCs w:val="22"/>
              </w:rPr>
              <w:t>Transmission orale et écrite sur les supports informatiques (</w:t>
            </w:r>
            <w:proofErr w:type="spellStart"/>
            <w:r w:rsidRPr="000120F3">
              <w:rPr>
                <w:rFonts w:asciiTheme="minorHAnsi" w:hAnsiTheme="minorHAnsi"/>
                <w:sz w:val="22"/>
                <w:szCs w:val="22"/>
              </w:rPr>
              <w:t>Cortexte</w:t>
            </w:r>
            <w:proofErr w:type="spellEnd"/>
            <w:r w:rsidRPr="000120F3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9B2854" w:rsidRPr="000120F3" w:rsidRDefault="009B2854" w:rsidP="009B2854">
            <w:pPr>
              <w:pStyle w:val="Paragraphedeliste"/>
              <w:numPr>
                <w:ilvl w:val="1"/>
                <w:numId w:val="1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Theme="minorHAnsi" w:hAnsiTheme="minorHAnsi"/>
                <w:sz w:val="22"/>
                <w:szCs w:val="22"/>
              </w:rPr>
              <w:t>Evaluation de l’atteinte des objectifs 1fois/mois</w:t>
            </w:r>
          </w:p>
          <w:p w:rsidR="00945AB7" w:rsidRPr="000120F3" w:rsidRDefault="00945AB7" w:rsidP="00945AB7">
            <w:pPr>
              <w:rPr>
                <w:sz w:val="22"/>
                <w:szCs w:val="22"/>
              </w:rPr>
            </w:pPr>
          </w:p>
          <w:p w:rsidR="00327AB0" w:rsidRPr="000120F3" w:rsidRDefault="00327AB0" w:rsidP="00327AB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p w:rsidR="00345D46" w:rsidRDefault="00345D46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036F00" w:rsidRDefault="00036F00" w:rsidP="003947EB">
      <w:pPr>
        <w:rPr>
          <w:rFonts w:ascii="Calibri" w:hAnsi="Calibri"/>
          <w:sz w:val="22"/>
          <w:szCs w:val="22"/>
        </w:rPr>
      </w:pPr>
    </w:p>
    <w:p w:rsidR="00345D46" w:rsidRPr="000120F3" w:rsidRDefault="00345D46" w:rsidP="003947EB">
      <w:pPr>
        <w:rPr>
          <w:rFonts w:ascii="Calibri" w:hAnsi="Calibri"/>
          <w:sz w:val="22"/>
          <w:szCs w:val="22"/>
        </w:rPr>
      </w:pPr>
    </w:p>
    <w:p w:rsidR="00CE37D3" w:rsidRPr="000120F3" w:rsidRDefault="00CE37D3" w:rsidP="003947EB">
      <w:pPr>
        <w:numPr>
          <w:ilvl w:val="0"/>
          <w:numId w:val="1"/>
        </w:numPr>
        <w:rPr>
          <w:rFonts w:ascii="Calibri" w:hAnsi="Calibri" w:cs="Arial"/>
          <w:b/>
          <w:sz w:val="22"/>
          <w:szCs w:val="22"/>
        </w:rPr>
      </w:pPr>
      <w:r w:rsidRPr="000120F3">
        <w:rPr>
          <w:rFonts w:ascii="Calibri" w:hAnsi="Calibri"/>
          <w:b/>
          <w:sz w:val="22"/>
          <w:szCs w:val="22"/>
        </w:rPr>
        <w:t>MOYENS ET RESSOURCES</w:t>
      </w:r>
    </w:p>
    <w:p w:rsidR="00CE37D3" w:rsidRPr="000120F3" w:rsidRDefault="00CE37D3" w:rsidP="003947EB">
      <w:pPr>
        <w:rPr>
          <w:rFonts w:ascii="Calibri" w:hAnsi="Calibri" w:cs="Arial"/>
          <w:b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0120F3" w:rsidTr="00805D65">
        <w:trPr>
          <w:trHeight w:val="1102"/>
        </w:trPr>
        <w:tc>
          <w:tcPr>
            <w:tcW w:w="9360" w:type="dxa"/>
          </w:tcPr>
          <w:p w:rsidR="00CE37D3" w:rsidRPr="000120F3" w:rsidRDefault="00CE37D3" w:rsidP="003947EB">
            <w:pPr>
              <w:rPr>
                <w:rFonts w:ascii="Calibri" w:hAnsi="Calibri"/>
                <w:smallCaps/>
                <w:sz w:val="22"/>
                <w:szCs w:val="22"/>
              </w:rPr>
            </w:pPr>
            <w:r w:rsidRPr="000120F3">
              <w:rPr>
                <w:rFonts w:ascii="Calibri" w:hAnsi="Calibri"/>
                <w:b/>
                <w:smallCaps/>
                <w:sz w:val="22"/>
                <w:szCs w:val="22"/>
              </w:rPr>
              <w:t xml:space="preserve">Amplitude Horaire : </w:t>
            </w:r>
            <w:r w:rsidRPr="000120F3">
              <w:rPr>
                <w:rFonts w:ascii="Calibri" w:hAnsi="Calibri"/>
                <w:smallCaps/>
                <w:sz w:val="22"/>
                <w:szCs w:val="22"/>
              </w:rPr>
              <w:t>9h00 - 17h00</w:t>
            </w:r>
          </w:p>
          <w:p w:rsidR="00CE37D3" w:rsidRPr="000120F3" w:rsidRDefault="00CE37D3" w:rsidP="003947EB">
            <w:pPr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Ces horaires peuvent être négociés en fonction des besoins du service ou dans l’intérêt du stage en accord avec le cadre du service et de l’IFSI</w:t>
            </w:r>
            <w:r w:rsidRPr="000120F3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0120F3" w:rsidTr="00805D65">
        <w:tc>
          <w:tcPr>
            <w:tcW w:w="9360" w:type="dxa"/>
          </w:tcPr>
          <w:p w:rsidR="00CE37D3" w:rsidRPr="000120F3" w:rsidRDefault="00CE37D3" w:rsidP="003947E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>Conditions pratiques :</w:t>
            </w:r>
          </w:p>
          <w:p w:rsidR="00CE37D3" w:rsidRPr="000120F3" w:rsidRDefault="00CE37D3" w:rsidP="003947EB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="Calibri" w:hAnsi="Calibri" w:cs="Arial"/>
                <w:sz w:val="22"/>
                <w:szCs w:val="22"/>
              </w:rPr>
              <w:t>Prise de contact avec le cadre de santé</w:t>
            </w:r>
            <w:r w:rsidR="005979DA" w:rsidRPr="000120F3">
              <w:rPr>
                <w:rFonts w:ascii="Calibri" w:hAnsi="Calibri" w:cs="Arial"/>
                <w:sz w:val="22"/>
                <w:szCs w:val="22"/>
              </w:rPr>
              <w:t>/</w:t>
            </w:r>
            <w:r w:rsidRPr="000120F3">
              <w:rPr>
                <w:rFonts w:ascii="Calibri" w:hAnsi="Calibri" w:cs="Arial"/>
                <w:sz w:val="22"/>
                <w:szCs w:val="22"/>
              </w:rPr>
              <w:t>le tuteur professionnel ou le service </w:t>
            </w:r>
          </w:p>
          <w:p w:rsidR="00CE37D3" w:rsidRPr="000120F3" w:rsidRDefault="00CE37D3" w:rsidP="003947EB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  <w:u w:val="single"/>
              </w:rPr>
              <w:t>A minima 8 jours avant le début du stage</w:t>
            </w:r>
          </w:p>
          <w:p w:rsidR="00CE37D3" w:rsidRPr="000120F3" w:rsidRDefault="00CE37D3" w:rsidP="003947EB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="Calibri" w:hAnsi="Calibri" w:cs="Arial"/>
                <w:sz w:val="22"/>
                <w:szCs w:val="22"/>
              </w:rPr>
              <w:t>Repas : sur place </w:t>
            </w:r>
          </w:p>
          <w:p w:rsidR="00CE37D3" w:rsidRPr="000120F3" w:rsidRDefault="00CE37D3" w:rsidP="003947EB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="Calibri" w:hAnsi="Calibri" w:cs="Arial"/>
                <w:sz w:val="22"/>
                <w:szCs w:val="22"/>
              </w:rPr>
              <w:t>Tenue : prévoir une tenue adaptée à l’activité du  service  qui permet l’identification de l’étudiant/l’élève</w:t>
            </w:r>
          </w:p>
          <w:p w:rsidR="00CE37D3" w:rsidRPr="000120F3" w:rsidRDefault="00CE37D3" w:rsidP="003947EB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  <w:u w:val="single"/>
              </w:rPr>
              <w:t>Autre :</w:t>
            </w:r>
          </w:p>
          <w:p w:rsidR="00CE37D3" w:rsidRPr="000120F3" w:rsidRDefault="00CE37D3" w:rsidP="003947EB">
            <w:pPr>
              <w:numPr>
                <w:ilvl w:val="0"/>
                <w:numId w:val="14"/>
              </w:numPr>
              <w:tabs>
                <w:tab w:val="left" w:pos="378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Parcours de stage dans le pôle</w:t>
            </w:r>
          </w:p>
          <w:p w:rsidR="00CE37D3" w:rsidRPr="000120F3" w:rsidRDefault="00CE37D3" w:rsidP="003947EB">
            <w:pPr>
              <w:numPr>
                <w:ilvl w:val="0"/>
                <w:numId w:val="14"/>
              </w:numPr>
              <w:tabs>
                <w:tab w:val="left" w:pos="378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Accompagnement clinique</w:t>
            </w:r>
          </w:p>
          <w:p w:rsidR="00CE37D3" w:rsidRPr="000120F3" w:rsidRDefault="00CE37D3" w:rsidP="003947EB">
            <w:pPr>
              <w:numPr>
                <w:ilvl w:val="0"/>
                <w:numId w:val="14"/>
              </w:numPr>
              <w:tabs>
                <w:tab w:val="left" w:pos="378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Personnes ressources</w:t>
            </w: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0120F3" w:rsidTr="00805D65">
        <w:trPr>
          <w:trHeight w:val="1649"/>
        </w:trPr>
        <w:tc>
          <w:tcPr>
            <w:tcW w:w="9360" w:type="dxa"/>
          </w:tcPr>
          <w:p w:rsidR="00CE37D3" w:rsidRPr="000120F3" w:rsidRDefault="00CE37D3" w:rsidP="00805D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 xml:space="preserve">Réflexions collectives, noter la fréquence (hebdomadaire, mensuelle </w:t>
            </w:r>
            <w:bookmarkStart w:id="0" w:name="_GoBack"/>
            <w:bookmarkEnd w:id="0"/>
            <w:r w:rsidR="00F333DE" w:rsidRPr="000120F3">
              <w:rPr>
                <w:rFonts w:ascii="Calibri" w:hAnsi="Calibri" w:cs="Arial"/>
                <w:b/>
                <w:sz w:val="22"/>
                <w:szCs w:val="22"/>
              </w:rPr>
              <w:t>…)</w:t>
            </w:r>
            <w:r w:rsidRPr="000120F3">
              <w:rPr>
                <w:rFonts w:ascii="Calibri" w:hAnsi="Calibri" w:cs="Arial"/>
                <w:b/>
                <w:sz w:val="22"/>
                <w:szCs w:val="22"/>
              </w:rPr>
              <w:t xml:space="preserve"> :</w:t>
            </w:r>
          </w:p>
          <w:p w:rsidR="005979DA" w:rsidRPr="000120F3" w:rsidRDefault="005979DA" w:rsidP="005979DA">
            <w:pPr>
              <w:numPr>
                <w:ilvl w:val="0"/>
                <w:numId w:val="15"/>
              </w:numPr>
              <w:tabs>
                <w:tab w:val="left" w:pos="3780"/>
              </w:tabs>
              <w:ind w:left="3780" w:hanging="3420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R</w:t>
            </w:r>
            <w:r w:rsidR="00560763" w:rsidRPr="000120F3">
              <w:rPr>
                <w:rFonts w:ascii="Calibri" w:hAnsi="Calibri"/>
                <w:sz w:val="22"/>
                <w:szCs w:val="22"/>
              </w:rPr>
              <w:t xml:space="preserve">éunions cliniques : </w:t>
            </w:r>
            <w:r w:rsidRPr="000120F3">
              <w:rPr>
                <w:rFonts w:ascii="Calibri" w:hAnsi="Calibri"/>
                <w:sz w:val="22"/>
                <w:szCs w:val="22"/>
              </w:rPr>
              <w:t>mardi 9H15 à 10h15 et vendredi de 13h30 à 14h30</w:t>
            </w:r>
          </w:p>
          <w:p w:rsidR="005979DA" w:rsidRPr="000120F3" w:rsidRDefault="005979DA" w:rsidP="000E6E58">
            <w:pPr>
              <w:numPr>
                <w:ilvl w:val="0"/>
                <w:numId w:val="15"/>
              </w:numPr>
              <w:tabs>
                <w:tab w:val="left" w:pos="3780"/>
              </w:tabs>
              <w:ind w:left="3780" w:hanging="3420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Présentations, VAD : lundi après midi</w:t>
            </w:r>
          </w:p>
          <w:p w:rsidR="00CE37D3" w:rsidRPr="000120F3" w:rsidRDefault="00CE37D3" w:rsidP="000E6E58">
            <w:pPr>
              <w:numPr>
                <w:ilvl w:val="0"/>
                <w:numId w:val="15"/>
              </w:numPr>
              <w:tabs>
                <w:tab w:val="left" w:pos="3780"/>
              </w:tabs>
              <w:ind w:left="3780" w:hanging="3420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R</w:t>
            </w:r>
            <w:r w:rsidR="005979DA" w:rsidRPr="000120F3">
              <w:rPr>
                <w:rFonts w:ascii="Calibri" w:hAnsi="Calibri"/>
                <w:sz w:val="22"/>
                <w:szCs w:val="22"/>
              </w:rPr>
              <w:t xml:space="preserve">éunion </w:t>
            </w:r>
            <w:r w:rsidR="009B2854" w:rsidRPr="000120F3">
              <w:rPr>
                <w:rFonts w:ascii="Calibri" w:hAnsi="Calibri"/>
                <w:sz w:val="22"/>
                <w:szCs w:val="22"/>
              </w:rPr>
              <w:t>organisationnelle</w:t>
            </w:r>
            <w:r w:rsidR="005979DA" w:rsidRPr="000120F3">
              <w:rPr>
                <w:rFonts w:ascii="Calibri" w:hAnsi="Calibri"/>
                <w:sz w:val="22"/>
                <w:szCs w:val="22"/>
              </w:rPr>
              <w:t> : vendredi 14h30 15h15</w:t>
            </w:r>
          </w:p>
          <w:p w:rsidR="00CE37D3" w:rsidRPr="000120F3" w:rsidRDefault="00CE37D3" w:rsidP="000E6E58">
            <w:pPr>
              <w:numPr>
                <w:ilvl w:val="0"/>
                <w:numId w:val="15"/>
              </w:numPr>
              <w:tabs>
                <w:tab w:val="left" w:pos="3780"/>
              </w:tabs>
              <w:ind w:left="3780" w:hanging="3420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Analys</w:t>
            </w:r>
            <w:r w:rsidR="005979DA" w:rsidRPr="000120F3">
              <w:rPr>
                <w:rFonts w:ascii="Calibri" w:hAnsi="Calibri"/>
                <w:sz w:val="22"/>
                <w:szCs w:val="22"/>
              </w:rPr>
              <w:t xml:space="preserve">e de la pratique : </w:t>
            </w:r>
            <w:r w:rsidRPr="000120F3">
              <w:rPr>
                <w:rFonts w:ascii="Calibri" w:hAnsi="Calibri"/>
                <w:sz w:val="22"/>
                <w:szCs w:val="22"/>
              </w:rPr>
              <w:t xml:space="preserve">1 fois par mois </w:t>
            </w: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E37D3" w:rsidRPr="000120F3" w:rsidTr="00805D65">
        <w:trPr>
          <w:trHeight w:val="1903"/>
        </w:trPr>
        <w:tc>
          <w:tcPr>
            <w:tcW w:w="9360" w:type="dxa"/>
          </w:tcPr>
          <w:p w:rsidR="00CE37D3" w:rsidRPr="000120F3" w:rsidRDefault="00CE37D3" w:rsidP="00805D6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>Documentation à disposition de l’étudiant/élève :</w:t>
            </w:r>
          </w:p>
          <w:p w:rsidR="00CE37D3" w:rsidRPr="000120F3" w:rsidRDefault="00CE37D3" w:rsidP="00805D65">
            <w:pPr>
              <w:rPr>
                <w:rFonts w:ascii="Calibri" w:hAnsi="Calibri"/>
                <w:sz w:val="22"/>
                <w:szCs w:val="22"/>
              </w:rPr>
            </w:pPr>
          </w:p>
          <w:p w:rsidR="00CE37D3" w:rsidRPr="000120F3" w:rsidRDefault="00CE37D3" w:rsidP="00805D65">
            <w:pPr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/>
                <w:sz w:val="22"/>
                <w:szCs w:val="22"/>
              </w:rPr>
              <w:t>Classeur dans l’unité regroupant de la documentation en ce qui concerne les pathologies rencontrées et la prise en charge spécifique des patients dans le pôle</w:t>
            </w:r>
            <w:r w:rsidR="003327D3" w:rsidRPr="000120F3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CE37D3" w:rsidRPr="000120F3" w:rsidTr="00805D65">
        <w:trPr>
          <w:trHeight w:val="70"/>
        </w:trPr>
        <w:tc>
          <w:tcPr>
            <w:tcW w:w="9360" w:type="dxa"/>
          </w:tcPr>
          <w:p w:rsidR="00CE37D3" w:rsidRPr="000120F3" w:rsidRDefault="00CE37D3" w:rsidP="00805D65">
            <w:pPr>
              <w:rPr>
                <w:rFonts w:ascii="Calibri" w:hAnsi="Calibri" w:cs="Arial"/>
                <w:sz w:val="22"/>
                <w:szCs w:val="22"/>
              </w:rPr>
            </w:pPr>
            <w:r w:rsidRPr="000120F3">
              <w:rPr>
                <w:rFonts w:ascii="Calibri" w:hAnsi="Calibri" w:cs="Arial"/>
                <w:b/>
                <w:sz w:val="22"/>
                <w:szCs w:val="22"/>
              </w:rPr>
              <w:t>Logiciels utilisés</w:t>
            </w:r>
            <w:r w:rsidRPr="000120F3">
              <w:rPr>
                <w:rFonts w:ascii="Calibri" w:hAnsi="Calibri" w:cs="Arial"/>
                <w:sz w:val="22"/>
                <w:szCs w:val="22"/>
              </w:rPr>
              <w:t xml:space="preserve"> :</w:t>
            </w:r>
          </w:p>
          <w:p w:rsidR="00CE37D3" w:rsidRPr="000120F3" w:rsidRDefault="00CE37D3" w:rsidP="001755F4">
            <w:pPr>
              <w:ind w:left="360"/>
              <w:rPr>
                <w:rFonts w:ascii="Calibri" w:hAnsi="Calibri"/>
                <w:sz w:val="22"/>
                <w:szCs w:val="22"/>
              </w:rPr>
            </w:pPr>
            <w:r w:rsidRPr="000120F3">
              <w:rPr>
                <w:rFonts w:ascii="Calibri" w:hAnsi="Calibri" w:cs="Arial"/>
                <w:sz w:val="22"/>
                <w:szCs w:val="22"/>
              </w:rPr>
              <w:t xml:space="preserve">CORTEXTE </w:t>
            </w:r>
            <w:r w:rsidRPr="000120F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120F3">
              <w:rPr>
                <w:rFonts w:ascii="Calibri" w:hAnsi="Calibri"/>
                <w:sz w:val="22"/>
                <w:szCs w:val="22"/>
              </w:rPr>
              <w:sym w:font="Wingdings" w:char="F078"/>
            </w:r>
            <w:r w:rsidRPr="000120F3"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r w:rsidR="00AC014A" w:rsidRPr="000120F3">
              <w:rPr>
                <w:rFonts w:ascii="Calibri" w:hAnsi="Calibri"/>
                <w:sz w:val="22"/>
                <w:szCs w:val="22"/>
              </w:rPr>
              <w:t>BLUE  MEDI</w:t>
            </w:r>
            <w:r w:rsidRPr="000120F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C014A" w:rsidRPr="000120F3">
              <w:rPr>
                <w:rFonts w:ascii="Calibri" w:hAnsi="Calibri"/>
                <w:sz w:val="22"/>
                <w:szCs w:val="22"/>
              </w:rPr>
              <w:sym w:font="Wingdings" w:char="F078"/>
            </w:r>
          </w:p>
        </w:tc>
      </w:tr>
    </w:tbl>
    <w:p w:rsidR="00CE37D3" w:rsidRPr="000120F3" w:rsidRDefault="00CE37D3" w:rsidP="003947EB">
      <w:pPr>
        <w:rPr>
          <w:rFonts w:ascii="Calibri" w:hAnsi="Calibri"/>
          <w:sz w:val="22"/>
          <w:szCs w:val="22"/>
        </w:rPr>
      </w:pPr>
    </w:p>
    <w:p w:rsidR="00CE37D3" w:rsidRPr="000120F3" w:rsidRDefault="00CE37D3">
      <w:pPr>
        <w:rPr>
          <w:sz w:val="22"/>
          <w:szCs w:val="22"/>
        </w:rPr>
      </w:pPr>
    </w:p>
    <w:sectPr w:rsidR="00CE37D3" w:rsidRPr="000120F3" w:rsidSect="006072D7">
      <w:headerReference w:type="default" r:id="rId8"/>
      <w:footerReference w:type="default" r:id="rId9"/>
      <w:pgSz w:w="11907" w:h="16840" w:code="9"/>
      <w:pgMar w:top="851" w:right="1418" w:bottom="540" w:left="1418" w:header="284" w:footer="68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83" w:rsidRDefault="00C75D83" w:rsidP="003947EB">
      <w:r>
        <w:separator/>
      </w:r>
    </w:p>
  </w:endnote>
  <w:endnote w:type="continuationSeparator" w:id="0">
    <w:p w:rsidR="00C75D83" w:rsidRDefault="00C75D83" w:rsidP="0039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cleS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7D3" w:rsidRPr="006072D7" w:rsidRDefault="00CE37D3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</w:rPr>
    </w:pPr>
    <w:r w:rsidRPr="006072D7">
      <w:rPr>
        <w:rFonts w:ascii="Calibri" w:hAnsi="Calibri"/>
        <w:snapToGrid w:val="0"/>
      </w:rPr>
      <w:t xml:space="preserve">Page </w:t>
    </w:r>
    <w:r w:rsidRPr="006072D7">
      <w:rPr>
        <w:rFonts w:ascii="Calibri" w:hAnsi="Calibri"/>
        <w:snapToGrid w:val="0"/>
      </w:rPr>
      <w:fldChar w:fldCharType="begin"/>
    </w:r>
    <w:r w:rsidRPr="006072D7">
      <w:rPr>
        <w:rFonts w:ascii="Calibri" w:hAnsi="Calibri"/>
        <w:snapToGrid w:val="0"/>
      </w:rPr>
      <w:instrText xml:space="preserve"> PAGE </w:instrText>
    </w:r>
    <w:r w:rsidRPr="006072D7">
      <w:rPr>
        <w:rFonts w:ascii="Calibri" w:hAnsi="Calibri"/>
        <w:snapToGrid w:val="0"/>
      </w:rPr>
      <w:fldChar w:fldCharType="separate"/>
    </w:r>
    <w:r w:rsidR="00F333DE">
      <w:rPr>
        <w:rFonts w:ascii="Calibri" w:hAnsi="Calibri"/>
        <w:noProof/>
        <w:snapToGrid w:val="0"/>
      </w:rPr>
      <w:t>6</w:t>
    </w:r>
    <w:r w:rsidRPr="006072D7">
      <w:rPr>
        <w:rFonts w:ascii="Calibri" w:hAnsi="Calibri"/>
        <w:snapToGrid w:val="0"/>
      </w:rPr>
      <w:fldChar w:fldCharType="end"/>
    </w:r>
    <w:r w:rsidRPr="006072D7">
      <w:rPr>
        <w:rFonts w:ascii="Calibri" w:hAnsi="Calibri"/>
        <w:snapToGrid w:val="0"/>
      </w:rPr>
      <w:t xml:space="preserve"> sur </w:t>
    </w:r>
    <w:r w:rsidRPr="006072D7">
      <w:rPr>
        <w:rStyle w:val="Numrodepage"/>
        <w:rFonts w:ascii="Calibri" w:hAnsi="Calibri"/>
      </w:rPr>
      <w:fldChar w:fldCharType="begin"/>
    </w:r>
    <w:r w:rsidRPr="006072D7">
      <w:rPr>
        <w:rStyle w:val="Numrodepage"/>
        <w:rFonts w:ascii="Calibri" w:hAnsi="Calibri"/>
      </w:rPr>
      <w:instrText xml:space="preserve"> NUMPAGES </w:instrText>
    </w:r>
    <w:r w:rsidRPr="006072D7">
      <w:rPr>
        <w:rStyle w:val="Numrodepage"/>
        <w:rFonts w:ascii="Calibri" w:hAnsi="Calibri"/>
      </w:rPr>
      <w:fldChar w:fldCharType="separate"/>
    </w:r>
    <w:r w:rsidR="00F333DE">
      <w:rPr>
        <w:rStyle w:val="Numrodepage"/>
        <w:rFonts w:ascii="Calibri" w:hAnsi="Calibri"/>
        <w:noProof/>
      </w:rPr>
      <w:t>6</w:t>
    </w:r>
    <w:r w:rsidRPr="006072D7">
      <w:rPr>
        <w:rStyle w:val="Numrodepage"/>
        <w:rFonts w:ascii="Calibri" w:hAnsi="Calibri"/>
      </w:rPr>
      <w:fldChar w:fldCharType="end"/>
    </w:r>
  </w:p>
  <w:p w:rsidR="00CE37D3" w:rsidRPr="00FE38DD" w:rsidRDefault="00CE37D3" w:rsidP="00F62688">
    <w:pPr>
      <w:pStyle w:val="Pieddepage"/>
      <w:pBdr>
        <w:top w:val="single" w:sz="6" w:space="1" w:color="auto"/>
      </w:pBdr>
      <w:jc w:val="center"/>
      <w:rPr>
        <w:rFonts w:ascii="Calibri" w:hAnsi="Calibri"/>
        <w:color w:val="E72469"/>
      </w:rPr>
    </w:pPr>
    <w:r w:rsidRPr="00FE38DD">
      <w:rPr>
        <w:rStyle w:val="Numrodepage"/>
        <w:rFonts w:ascii="Calibri" w:hAnsi="Calibri"/>
        <w:color w:val="E72469"/>
      </w:rPr>
      <w:t>Document diffus</w:t>
    </w:r>
    <w:r>
      <w:rPr>
        <w:rStyle w:val="Numrodepage"/>
        <w:rFonts w:ascii="Calibri" w:hAnsi="Calibri"/>
        <w:color w:val="E72469"/>
      </w:rPr>
      <w:t xml:space="preserve">é par le </w:t>
    </w:r>
    <w:smartTag w:uri="urn:schemas-microsoft-com:office:smarttags" w:element="PersonName">
      <w:r>
        <w:rPr>
          <w:rStyle w:val="Numrodepage"/>
          <w:rFonts w:ascii="Calibri" w:hAnsi="Calibri"/>
          <w:color w:val="E72469"/>
        </w:rPr>
        <w:t>Département Qualité</w:t>
      </w:r>
    </w:smartTag>
    <w:r>
      <w:rPr>
        <w:rStyle w:val="Numrodepage"/>
        <w:rFonts w:ascii="Calibri" w:hAnsi="Calibri"/>
        <w:color w:val="E72469"/>
      </w:rPr>
      <w:t xml:space="preserve"> </w:t>
    </w:r>
    <w:r w:rsidRPr="00FE38DD">
      <w:rPr>
        <w:rStyle w:val="Numrodepage"/>
        <w:rFonts w:ascii="Calibri" w:hAnsi="Calibri"/>
        <w:color w:val="E72469"/>
      </w:rPr>
      <w:t>Sécurité</w:t>
    </w:r>
    <w:r>
      <w:rPr>
        <w:rStyle w:val="Numrodepage"/>
        <w:rFonts w:ascii="Calibri" w:hAnsi="Calibri"/>
        <w:color w:val="E72469"/>
      </w:rPr>
      <w:t xml:space="preserve"> </w:t>
    </w:r>
    <w:proofErr w:type="spellStart"/>
    <w:r>
      <w:rPr>
        <w:rStyle w:val="Numrodepage"/>
        <w:rFonts w:ascii="Calibri" w:hAnsi="Calibri"/>
        <w:color w:val="E72469"/>
      </w:rPr>
      <w:t>Hygiéne</w:t>
    </w:r>
    <w:proofErr w:type="spellEnd"/>
    <w:r>
      <w:rPr>
        <w:rStyle w:val="Numrodepage"/>
        <w:rFonts w:ascii="Calibri" w:hAnsi="Calibri"/>
        <w:color w:val="E72469"/>
      </w:rPr>
      <w:t xml:space="preserve"> version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83" w:rsidRDefault="00C75D83" w:rsidP="003947EB">
      <w:r>
        <w:separator/>
      </w:r>
    </w:p>
  </w:footnote>
  <w:footnote w:type="continuationSeparator" w:id="0">
    <w:p w:rsidR="00C75D83" w:rsidRDefault="00C75D83" w:rsidP="00394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160"/>
      <w:gridCol w:w="2675"/>
    </w:tblGrid>
    <w:tr w:rsidR="00CE37D3">
      <w:trPr>
        <w:jc w:val="center"/>
      </w:trPr>
      <w:tc>
        <w:tcPr>
          <w:tcW w:w="2411" w:type="dxa"/>
          <w:vAlign w:val="bottom"/>
        </w:tcPr>
        <w:p w:rsidR="00CE37D3" w:rsidRDefault="00CE37D3">
          <w:pPr>
            <w:pStyle w:val="En-tte"/>
            <w:rPr>
              <w:sz w:val="24"/>
            </w:rPr>
          </w:pPr>
        </w:p>
      </w:tc>
      <w:tc>
        <w:tcPr>
          <w:tcW w:w="5528" w:type="dxa"/>
          <w:vAlign w:val="bottom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</w:tr>
    <w:tr w:rsidR="00CE37D3">
      <w:trPr>
        <w:cantSplit/>
        <w:trHeight w:hRule="exact" w:val="803"/>
        <w:jc w:val="center"/>
      </w:trPr>
      <w:tc>
        <w:tcPr>
          <w:tcW w:w="2411" w:type="dxa"/>
          <w:vMerge w:val="restart"/>
          <w:vAlign w:val="center"/>
        </w:tcPr>
        <w:p w:rsidR="00CE37D3" w:rsidRDefault="008504D0" w:rsidP="00F62688">
          <w:pPr>
            <w:pStyle w:val="En-tt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</w:rPr>
            <w:drawing>
              <wp:inline distT="0" distB="0" distL="0" distR="0">
                <wp:extent cx="1343025" cy="1000125"/>
                <wp:effectExtent l="0" t="0" r="9525" b="9525"/>
                <wp:docPr id="2" name="Image 1" descr="LOGO_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37D3" w:rsidRPr="00E71622" w:rsidRDefault="00CE37D3">
          <w:pPr>
            <w:pStyle w:val="En-tte"/>
            <w:jc w:val="center"/>
            <w:rPr>
              <w:rFonts w:ascii="Calibri" w:hAnsi="Calibri"/>
              <w:b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LIVRET D’ACCUEIL ET D’ENCADREMENT DES ETUDIANTS/ELEVES</w:t>
          </w:r>
        </w:p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Profession…………</w:t>
          </w:r>
          <w:r>
            <w:rPr>
              <w:rFonts w:ascii="Calibri" w:hAnsi="Calibri"/>
              <w:b/>
              <w:sz w:val="24"/>
            </w:rPr>
            <w:t>INFIRMIERE…………………………………</w:t>
          </w:r>
        </w:p>
      </w:tc>
      <w:tc>
        <w:tcPr>
          <w:tcW w:w="160" w:type="dxa"/>
          <w:tcBorders>
            <w:left w:val="nil"/>
          </w:tcBorders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37D3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INF-GRH-124</w:t>
          </w:r>
        </w:p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Version 01</w:t>
          </w:r>
        </w:p>
      </w:tc>
    </w:tr>
    <w:tr w:rsidR="00CE37D3">
      <w:trPr>
        <w:cantSplit/>
        <w:trHeight w:val="802"/>
        <w:jc w:val="center"/>
      </w:trPr>
      <w:tc>
        <w:tcPr>
          <w:tcW w:w="2411" w:type="dxa"/>
          <w:vMerge/>
        </w:tcPr>
        <w:p w:rsidR="00CE37D3" w:rsidRDefault="00CE37D3">
          <w:pPr>
            <w:pStyle w:val="En-tte"/>
            <w:jc w:val="center"/>
            <w:rPr>
              <w:sz w:val="4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Date d'application :</w:t>
          </w:r>
        </w:p>
        <w:p w:rsidR="00CE37D3" w:rsidRPr="006072D7" w:rsidRDefault="00CE37D3" w:rsidP="00F4652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01</w:t>
          </w:r>
          <w:r w:rsidRPr="006072D7">
            <w:rPr>
              <w:rFonts w:ascii="Calibri" w:hAnsi="Calibri"/>
              <w:sz w:val="24"/>
            </w:rPr>
            <w:t>/</w:t>
          </w:r>
          <w:r>
            <w:rPr>
              <w:rFonts w:ascii="Calibri" w:hAnsi="Calibri"/>
              <w:sz w:val="24"/>
            </w:rPr>
            <w:t>12</w:t>
          </w:r>
          <w:r w:rsidRPr="006072D7">
            <w:rPr>
              <w:rFonts w:ascii="Calibri" w:hAnsi="Calibri"/>
              <w:sz w:val="24"/>
            </w:rPr>
            <w:t>/</w:t>
          </w:r>
          <w:r>
            <w:rPr>
              <w:rFonts w:ascii="Calibri" w:hAnsi="Calibri"/>
              <w:sz w:val="24"/>
            </w:rPr>
            <w:t>2014</w:t>
          </w:r>
        </w:p>
      </w:tc>
    </w:tr>
    <w:tr w:rsidR="00CE37D3">
      <w:trPr>
        <w:trHeight w:hRule="exact" w:val="400"/>
        <w:jc w:val="center"/>
      </w:trPr>
      <w:tc>
        <w:tcPr>
          <w:tcW w:w="2411" w:type="dxa"/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DIRECTION DES SOINS</w:t>
          </w:r>
        </w:p>
      </w:tc>
      <w:tc>
        <w:tcPr>
          <w:tcW w:w="5528" w:type="dxa"/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160" w:type="dxa"/>
          <w:vAlign w:val="center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2675" w:type="dxa"/>
        </w:tcPr>
        <w:p w:rsidR="00CE37D3" w:rsidRPr="006072D7" w:rsidRDefault="00CE37D3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</w:tr>
  </w:tbl>
  <w:p w:rsidR="00CE37D3" w:rsidRDefault="00CE37D3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"/>
      </v:shape>
    </w:pict>
  </w:numPicBullet>
  <w:abstractNum w:abstractNumId="0">
    <w:nsid w:val="058B5C14"/>
    <w:multiLevelType w:val="hybridMultilevel"/>
    <w:tmpl w:val="0A3AA06E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A7C7374"/>
    <w:multiLevelType w:val="hybridMultilevel"/>
    <w:tmpl w:val="86609836"/>
    <w:lvl w:ilvl="0" w:tplc="040C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17276C48"/>
    <w:multiLevelType w:val="hybridMultilevel"/>
    <w:tmpl w:val="A184F4E8"/>
    <w:lvl w:ilvl="0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DD63C3"/>
    <w:multiLevelType w:val="hybridMultilevel"/>
    <w:tmpl w:val="FB547C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3681F"/>
    <w:multiLevelType w:val="hybridMultilevel"/>
    <w:tmpl w:val="8EF82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B7129"/>
    <w:multiLevelType w:val="hybridMultilevel"/>
    <w:tmpl w:val="8684D68A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3823B99"/>
    <w:multiLevelType w:val="hybridMultilevel"/>
    <w:tmpl w:val="3580DD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8">
    <w:nsid w:val="3F887E89"/>
    <w:multiLevelType w:val="hybridMultilevel"/>
    <w:tmpl w:val="EEC0D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B5CBD"/>
    <w:multiLevelType w:val="hybridMultilevel"/>
    <w:tmpl w:val="A5D0C84E"/>
    <w:lvl w:ilvl="0" w:tplc="BCDE2BCA">
      <w:start w:val="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D60DCA"/>
    <w:multiLevelType w:val="hybridMultilevel"/>
    <w:tmpl w:val="C2E692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F5E7DB3"/>
    <w:multiLevelType w:val="hybridMultilevel"/>
    <w:tmpl w:val="0E7CFF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302F5"/>
    <w:multiLevelType w:val="hybridMultilevel"/>
    <w:tmpl w:val="68C81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8AC0F31"/>
    <w:multiLevelType w:val="hybridMultilevel"/>
    <w:tmpl w:val="D818C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6177A2"/>
    <w:multiLevelType w:val="hybridMultilevel"/>
    <w:tmpl w:val="7E3A124E"/>
    <w:lvl w:ilvl="0" w:tplc="FFFFFFFF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>
    <w:nsid w:val="5B5E78CC"/>
    <w:multiLevelType w:val="hybridMultilevel"/>
    <w:tmpl w:val="04C41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037E3"/>
    <w:multiLevelType w:val="hybridMultilevel"/>
    <w:tmpl w:val="61A213CA"/>
    <w:lvl w:ilvl="0" w:tplc="FFFFFFFF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7">
    <w:nsid w:val="68055AA3"/>
    <w:multiLevelType w:val="hybridMultilevel"/>
    <w:tmpl w:val="D666B050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3C1046C"/>
    <w:multiLevelType w:val="hybridMultilevel"/>
    <w:tmpl w:val="AF56E77A"/>
    <w:lvl w:ilvl="0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4553344"/>
    <w:multiLevelType w:val="hybridMultilevel"/>
    <w:tmpl w:val="274AC32A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E162C5"/>
    <w:multiLevelType w:val="hybridMultilevel"/>
    <w:tmpl w:val="FB8270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8"/>
  </w:num>
  <w:num w:numId="13">
    <w:abstractNumId w:val="1"/>
  </w:num>
  <w:num w:numId="14">
    <w:abstractNumId w:val="3"/>
  </w:num>
  <w:num w:numId="15">
    <w:abstractNumId w:val="5"/>
  </w:num>
  <w:num w:numId="16">
    <w:abstractNumId w:val="14"/>
  </w:num>
  <w:num w:numId="17">
    <w:abstractNumId w:val="16"/>
  </w:num>
  <w:num w:numId="18">
    <w:abstractNumId w:val="13"/>
  </w:num>
  <w:num w:numId="19">
    <w:abstractNumId w:val="11"/>
  </w:num>
  <w:num w:numId="20">
    <w:abstractNumId w:val="20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EB"/>
    <w:rsid w:val="000120F3"/>
    <w:rsid w:val="00034191"/>
    <w:rsid w:val="00036F00"/>
    <w:rsid w:val="000536B0"/>
    <w:rsid w:val="000C202F"/>
    <w:rsid w:val="000E6E58"/>
    <w:rsid w:val="00120540"/>
    <w:rsid w:val="00140022"/>
    <w:rsid w:val="001755F4"/>
    <w:rsid w:val="002C2798"/>
    <w:rsid w:val="00327AB0"/>
    <w:rsid w:val="003327D3"/>
    <w:rsid w:val="00345D46"/>
    <w:rsid w:val="00352C31"/>
    <w:rsid w:val="00370CAC"/>
    <w:rsid w:val="003947EB"/>
    <w:rsid w:val="003E5AF7"/>
    <w:rsid w:val="004A583A"/>
    <w:rsid w:val="004E66B2"/>
    <w:rsid w:val="00560763"/>
    <w:rsid w:val="00581980"/>
    <w:rsid w:val="005979DA"/>
    <w:rsid w:val="006072D7"/>
    <w:rsid w:val="0062571E"/>
    <w:rsid w:val="00634C68"/>
    <w:rsid w:val="00652D69"/>
    <w:rsid w:val="00697BDA"/>
    <w:rsid w:val="006D6907"/>
    <w:rsid w:val="006F72A6"/>
    <w:rsid w:val="007251D4"/>
    <w:rsid w:val="00754C53"/>
    <w:rsid w:val="00805D65"/>
    <w:rsid w:val="008504D0"/>
    <w:rsid w:val="008B5AD9"/>
    <w:rsid w:val="00945AB7"/>
    <w:rsid w:val="009B2854"/>
    <w:rsid w:val="00AC014A"/>
    <w:rsid w:val="00AF5F8C"/>
    <w:rsid w:val="00B7756C"/>
    <w:rsid w:val="00BF46FC"/>
    <w:rsid w:val="00C04647"/>
    <w:rsid w:val="00C04B75"/>
    <w:rsid w:val="00C10D99"/>
    <w:rsid w:val="00C21B97"/>
    <w:rsid w:val="00C64B92"/>
    <w:rsid w:val="00C75D83"/>
    <w:rsid w:val="00CE37D3"/>
    <w:rsid w:val="00D1455D"/>
    <w:rsid w:val="00D355EA"/>
    <w:rsid w:val="00D42B89"/>
    <w:rsid w:val="00D7367F"/>
    <w:rsid w:val="00DA7FB7"/>
    <w:rsid w:val="00DB1988"/>
    <w:rsid w:val="00E246B7"/>
    <w:rsid w:val="00E71622"/>
    <w:rsid w:val="00E94C9D"/>
    <w:rsid w:val="00F05D39"/>
    <w:rsid w:val="00F23F30"/>
    <w:rsid w:val="00F25762"/>
    <w:rsid w:val="00F333DE"/>
    <w:rsid w:val="00F40A7A"/>
    <w:rsid w:val="00F46524"/>
    <w:rsid w:val="00F6268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EB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3947EB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3947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3947EB"/>
    <w:rPr>
      <w:rFonts w:ascii="Comic Sans MS" w:hAnsi="Comic Sans MS" w:cs="Times New Roman"/>
      <w:b/>
      <w:bCs/>
      <w:sz w:val="20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3947EB"/>
    <w:rPr>
      <w:rFonts w:ascii="Cambria" w:hAnsi="Cambria" w:cs="Times New Roman"/>
      <w:b/>
      <w:b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3947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locked/>
    <w:rsid w:val="003947EB"/>
    <w:rPr>
      <w:rFonts w:ascii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3947EB"/>
    <w:pPr>
      <w:ind w:right="-142"/>
      <w:jc w:val="both"/>
    </w:pPr>
    <w:rPr>
      <w:rFonts w:ascii="Arial" w:hAnsi="Arial" w:cs="Arial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3947EB"/>
    <w:rPr>
      <w:rFonts w:ascii="Arial" w:hAnsi="Arial" w:cs="Arial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3947E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947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3947EB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3947E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3947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947EB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979DA"/>
    <w:pPr>
      <w:ind w:left="720"/>
      <w:contextualSpacing/>
    </w:pPr>
  </w:style>
  <w:style w:type="character" w:styleId="Accentuation">
    <w:name w:val="Emphasis"/>
    <w:basedOn w:val="Policepardfaut"/>
    <w:qFormat/>
    <w:locked/>
    <w:rsid w:val="009B28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EB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3947EB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3947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3947EB"/>
    <w:rPr>
      <w:rFonts w:ascii="Comic Sans MS" w:hAnsi="Comic Sans MS" w:cs="Times New Roman"/>
      <w:b/>
      <w:bCs/>
      <w:sz w:val="20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3947EB"/>
    <w:rPr>
      <w:rFonts w:ascii="Cambria" w:hAnsi="Cambria" w:cs="Times New Roman"/>
      <w:b/>
      <w:b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3947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locked/>
    <w:rsid w:val="003947EB"/>
    <w:rPr>
      <w:rFonts w:ascii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3947EB"/>
    <w:pPr>
      <w:ind w:right="-142"/>
      <w:jc w:val="both"/>
    </w:pPr>
    <w:rPr>
      <w:rFonts w:ascii="Arial" w:hAnsi="Arial" w:cs="Arial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3947EB"/>
    <w:rPr>
      <w:rFonts w:ascii="Arial" w:hAnsi="Arial" w:cs="Arial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3947E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947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3947EB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3947E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3947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947EB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979DA"/>
    <w:pPr>
      <w:ind w:left="720"/>
      <w:contextualSpacing/>
    </w:pPr>
  </w:style>
  <w:style w:type="character" w:styleId="Accentuation">
    <w:name w:val="Emphasis"/>
    <w:basedOn w:val="Policepardfaut"/>
    <w:qFormat/>
    <w:locked/>
    <w:rsid w:val="009B28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1221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Rédaction :</vt:lpstr>
    </vt:vector>
  </TitlesOfParts>
  <Company>CH Le Vinatier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Rédaction :</dc:title>
  <dc:creator>STAGNOLI Véronique</dc:creator>
  <cp:lastModifiedBy>KAZOUAN Fatima</cp:lastModifiedBy>
  <cp:revision>17</cp:revision>
  <dcterms:created xsi:type="dcterms:W3CDTF">2017-12-06T12:28:00Z</dcterms:created>
  <dcterms:modified xsi:type="dcterms:W3CDTF">2017-12-06T14:51:00Z</dcterms:modified>
</cp:coreProperties>
</file>