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0" w:type="auto"/>
        <w:tblInd w:w="60" w:type="dxa"/>
        <w:tblBorders>
          <w:top w:val="single" w:sz="6" w:space="0" w:color="4B4B4B"/>
          <w:left w:val="single" w:sz="6" w:space="0" w:color="4B4B4B"/>
          <w:bottom w:val="single" w:sz="6" w:space="0" w:color="4B4B4B"/>
          <w:right w:val="single" w:sz="6" w:space="0" w:color="4B4B4B"/>
          <w:insideH w:val="single" w:sz="6" w:space="0" w:color="4B4B4B"/>
          <w:insideV w:val="single" w:sz="6" w:space="0" w:color="4B4B4B"/>
        </w:tblBorders>
        <w:tblLayout w:type="fixed"/>
        <w:tblLook w:val="01E0" w:firstRow="1" w:lastRow="1" w:firstColumn="1" w:lastColumn="1" w:noHBand="0" w:noVBand="0"/>
      </w:tblPr>
      <w:tblGrid>
        <w:gridCol w:w="3595"/>
        <w:gridCol w:w="3595"/>
        <w:gridCol w:w="3614"/>
      </w:tblGrid>
      <w:tr w:rsidR="00BB6B1B" w:rsidRPr="00593D7D" w14:paraId="49B56C7B" w14:textId="77777777" w:rsidTr="005A6C45">
        <w:trPr>
          <w:trHeight w:val="1247"/>
        </w:trPr>
        <w:tc>
          <w:tcPr>
            <w:tcW w:w="3595" w:type="dxa"/>
          </w:tcPr>
          <w:p w14:paraId="13AE7E5E" w14:textId="2AF995BB" w:rsidR="00BB6B1B" w:rsidRDefault="00BB6B1B" w:rsidP="005A6C45">
            <w:pPr>
              <w:rPr>
                <w:rStyle w:val="lev"/>
              </w:rPr>
            </w:pPr>
            <w:r w:rsidRPr="00F212A0">
              <w:rPr>
                <w:rStyle w:val="lev"/>
              </w:rPr>
              <w:t xml:space="preserve">Rédaction: </w:t>
            </w:r>
          </w:p>
          <w:p w14:paraId="43F1F156" w14:textId="23983AA9" w:rsidR="00BB6B1B" w:rsidRPr="00F212A0" w:rsidRDefault="00BB6B1B" w:rsidP="005A6C45">
            <w:pPr>
              <w:rPr>
                <w:rStyle w:val="lev"/>
              </w:rPr>
            </w:pPr>
            <w:r>
              <w:rPr>
                <w:rStyle w:val="lev"/>
              </w:rPr>
              <w:t>SANCHEZ Agnès</w:t>
            </w:r>
          </w:p>
          <w:p w14:paraId="3591CC3F" w14:textId="77777777" w:rsidR="00BB6B1B" w:rsidRPr="00F212A0" w:rsidRDefault="00BB6B1B" w:rsidP="005A6C45">
            <w:pPr>
              <w:rPr>
                <w:rStyle w:val="lev"/>
              </w:rPr>
            </w:pPr>
            <w:r w:rsidRPr="00F212A0">
              <w:rPr>
                <w:rStyle w:val="lev"/>
              </w:rPr>
              <w:t>Cadre de santé</w:t>
            </w:r>
          </w:p>
          <w:p w14:paraId="35556CDF" w14:textId="77777777" w:rsidR="00BB6B1B" w:rsidRPr="00F212A0" w:rsidRDefault="00BB6B1B" w:rsidP="005A6C45">
            <w:pPr>
              <w:rPr>
                <w:rStyle w:val="lev"/>
              </w:rPr>
            </w:pPr>
          </w:p>
        </w:tc>
        <w:tc>
          <w:tcPr>
            <w:tcW w:w="3595" w:type="dxa"/>
          </w:tcPr>
          <w:p w14:paraId="293E74A4" w14:textId="77777777" w:rsidR="00BB6B1B" w:rsidRPr="00F212A0" w:rsidRDefault="00BB6B1B" w:rsidP="005A6C45">
            <w:pPr>
              <w:rPr>
                <w:rStyle w:val="lev"/>
              </w:rPr>
            </w:pPr>
            <w:r w:rsidRPr="00F212A0">
              <w:rPr>
                <w:rStyle w:val="lev"/>
              </w:rPr>
              <w:t>Verification:</w:t>
            </w:r>
          </w:p>
          <w:p w14:paraId="5C0D71F2" w14:textId="77777777" w:rsidR="00BB6B1B" w:rsidRPr="00F212A0" w:rsidRDefault="00BB6B1B" w:rsidP="005A6C45">
            <w:pPr>
              <w:rPr>
                <w:rStyle w:val="lev"/>
              </w:rPr>
            </w:pPr>
            <w:r w:rsidRPr="00F212A0">
              <w:rPr>
                <w:rStyle w:val="lev"/>
              </w:rPr>
              <w:t>EUDES séverine</w:t>
            </w:r>
          </w:p>
          <w:p w14:paraId="0AD93DDD" w14:textId="77777777" w:rsidR="00BB6B1B" w:rsidRPr="00F212A0" w:rsidRDefault="00BB6B1B" w:rsidP="005A6C45">
            <w:pPr>
              <w:rPr>
                <w:rStyle w:val="lev"/>
              </w:rPr>
            </w:pPr>
            <w:r w:rsidRPr="00F212A0">
              <w:rPr>
                <w:rStyle w:val="lev"/>
              </w:rPr>
              <w:t xml:space="preserve">Cadre de santé référente des stages </w:t>
            </w:r>
          </w:p>
          <w:p w14:paraId="4B26FECF" w14:textId="77777777" w:rsidR="00BB6B1B" w:rsidRPr="00F212A0" w:rsidRDefault="00BB6B1B" w:rsidP="005A6C45">
            <w:pPr>
              <w:rPr>
                <w:rStyle w:val="lev"/>
              </w:rPr>
            </w:pPr>
          </w:p>
        </w:tc>
        <w:tc>
          <w:tcPr>
            <w:tcW w:w="3614" w:type="dxa"/>
          </w:tcPr>
          <w:p w14:paraId="320A1587" w14:textId="77777777" w:rsidR="00BB6B1B" w:rsidRPr="00F212A0" w:rsidRDefault="00BB6B1B" w:rsidP="005A6C45">
            <w:pPr>
              <w:rPr>
                <w:rStyle w:val="lev"/>
              </w:rPr>
            </w:pPr>
            <w:r w:rsidRPr="00F212A0">
              <w:rPr>
                <w:rStyle w:val="lev"/>
              </w:rPr>
              <w:t>Validation:</w:t>
            </w:r>
          </w:p>
          <w:p w14:paraId="47E8BD13" w14:textId="77777777" w:rsidR="00BB6B1B" w:rsidRPr="00F212A0" w:rsidRDefault="00BB6B1B" w:rsidP="005A6C45">
            <w:pPr>
              <w:rPr>
                <w:rStyle w:val="lev"/>
              </w:rPr>
            </w:pPr>
            <w:r w:rsidRPr="00F212A0">
              <w:rPr>
                <w:rStyle w:val="lev"/>
              </w:rPr>
              <w:t>MC DAUMAS BEJUIS</w:t>
            </w:r>
          </w:p>
          <w:p w14:paraId="46AA645C" w14:textId="77777777" w:rsidR="00BB6B1B" w:rsidRPr="00F212A0" w:rsidRDefault="00BB6B1B" w:rsidP="005A6C45">
            <w:pPr>
              <w:rPr>
                <w:rStyle w:val="lev"/>
              </w:rPr>
            </w:pPr>
            <w:r w:rsidRPr="00F212A0">
              <w:rPr>
                <w:rStyle w:val="lev"/>
              </w:rPr>
              <w:t xml:space="preserve">Cadre supérieure de santé, </w:t>
            </w:r>
          </w:p>
          <w:p w14:paraId="11D8EAD3" w14:textId="77777777" w:rsidR="00BB6B1B" w:rsidRPr="00F212A0" w:rsidRDefault="00BB6B1B" w:rsidP="005A6C45">
            <w:pPr>
              <w:rPr>
                <w:rStyle w:val="lev"/>
              </w:rPr>
            </w:pPr>
            <w:r w:rsidRPr="00F212A0">
              <w:rPr>
                <w:rStyle w:val="lev"/>
              </w:rPr>
              <w:t>Responsible de l'offre de stages</w:t>
            </w:r>
          </w:p>
        </w:tc>
      </w:tr>
    </w:tbl>
    <w:p w14:paraId="3951D6E9" w14:textId="77777777" w:rsidR="00BB6B1B" w:rsidRDefault="00BB6B1B" w:rsidP="00B868F1">
      <w:pPr>
        <w:pStyle w:val="Titre2"/>
        <w:numPr>
          <w:ilvl w:val="0"/>
          <w:numId w:val="0"/>
        </w:numPr>
        <w:shd w:val="clear" w:color="auto" w:fill="F2F2F2"/>
        <w:spacing w:after="160" w:line="300" w:lineRule="auto"/>
        <w:rPr>
          <w:rFonts w:ascii="Calibri" w:hAnsi="Calibri"/>
          <w:sz w:val="22"/>
          <w:szCs w:val="22"/>
        </w:rPr>
      </w:pPr>
    </w:p>
    <w:p w14:paraId="2EDE9FFE" w14:textId="315340A4" w:rsidR="00B868F1" w:rsidRPr="009E1E01" w:rsidRDefault="00B868F1" w:rsidP="00B868F1">
      <w:pPr>
        <w:pStyle w:val="Titre2"/>
        <w:numPr>
          <w:ilvl w:val="0"/>
          <w:numId w:val="0"/>
        </w:numPr>
        <w:shd w:val="clear" w:color="auto" w:fill="F2F2F2"/>
        <w:spacing w:after="160" w:line="300" w:lineRule="auto"/>
        <w:rPr>
          <w:rFonts w:ascii="Calibri" w:hAnsi="Calibri"/>
          <w:sz w:val="22"/>
          <w:szCs w:val="22"/>
        </w:rPr>
      </w:pPr>
      <w:r w:rsidRPr="009E1E01">
        <w:rPr>
          <w:rFonts w:ascii="Calibri" w:hAnsi="Calibri"/>
          <w:sz w:val="22"/>
          <w:szCs w:val="22"/>
        </w:rPr>
        <w:t>Date de rédaction du livret :</w:t>
      </w:r>
      <w:r w:rsidR="00CC1F0A">
        <w:rPr>
          <w:rFonts w:ascii="Calibri" w:hAnsi="Calibri"/>
          <w:sz w:val="22"/>
          <w:szCs w:val="22"/>
        </w:rPr>
        <w:t xml:space="preserve"> 10/08/2026</w:t>
      </w:r>
    </w:p>
    <w:p w14:paraId="2DACA9BE" w14:textId="77777777" w:rsidR="00B868F1" w:rsidRPr="009E1E01" w:rsidRDefault="00B868F1" w:rsidP="00B466D8">
      <w:pPr>
        <w:pStyle w:val="Titre1"/>
        <w:ind w:left="425" w:hanging="425"/>
        <w:rPr>
          <w:sz w:val="22"/>
          <w:szCs w:val="22"/>
        </w:rPr>
      </w:pPr>
      <w:r w:rsidRPr="009E1E01">
        <w:rPr>
          <w:sz w:val="22"/>
          <w:szCs w:val="22"/>
        </w:rPr>
        <w:t>IDENTITE DU STAGE</w:t>
      </w: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18482C0B" w14:textId="77777777" w:rsidTr="009E1E01">
        <w:tc>
          <w:tcPr>
            <w:tcW w:w="10460" w:type="dxa"/>
            <w:tcBorders>
              <w:top w:val="single" w:sz="4" w:space="0" w:color="auto"/>
              <w:left w:val="single" w:sz="4" w:space="0" w:color="auto"/>
              <w:bottom w:val="single" w:sz="4" w:space="0" w:color="auto"/>
              <w:right w:val="single" w:sz="4" w:space="0" w:color="auto"/>
            </w:tcBorders>
          </w:tcPr>
          <w:p w14:paraId="53F8A907" w14:textId="77777777" w:rsidR="00B868F1" w:rsidRPr="009E1E01" w:rsidRDefault="00F32D93" w:rsidP="00344EE9">
            <w:pPr>
              <w:rPr>
                <w:rFonts w:ascii="Calibri" w:hAnsi="Calibri" w:cs="Arial"/>
                <w:b/>
                <w:szCs w:val="22"/>
              </w:rPr>
            </w:pPr>
            <w:r>
              <w:rPr>
                <w:rFonts w:ascii="Calibri" w:hAnsi="Calibri" w:cs="Arial"/>
                <w:b/>
                <w:szCs w:val="22"/>
              </w:rPr>
              <w:t>Pôle PEA, Psychiatrie de l’enfant et de l’adolescent</w:t>
            </w:r>
          </w:p>
          <w:p w14:paraId="05794491" w14:textId="77777777" w:rsidR="00B868F1" w:rsidRPr="009E1E01" w:rsidRDefault="00B868F1" w:rsidP="00344EE9">
            <w:pPr>
              <w:rPr>
                <w:rFonts w:ascii="Calibri" w:hAnsi="Calibri"/>
                <w:szCs w:val="22"/>
              </w:rPr>
            </w:pPr>
          </w:p>
        </w:tc>
      </w:tr>
    </w:tbl>
    <w:p w14:paraId="23CE72C5" w14:textId="77777777" w:rsidR="00B868F1" w:rsidRPr="009E1E01" w:rsidRDefault="00B868F1" w:rsidP="00344EE9">
      <w:pPr>
        <w:rPr>
          <w:rFonts w:ascii="Calibri" w:hAnsi="Calibri"/>
          <w:szCs w:val="22"/>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6444EE3E" w14:textId="77777777" w:rsidTr="009E1E01">
        <w:tc>
          <w:tcPr>
            <w:tcW w:w="10460" w:type="dxa"/>
            <w:tcBorders>
              <w:top w:val="single" w:sz="4" w:space="0" w:color="auto"/>
              <w:left w:val="single" w:sz="4" w:space="0" w:color="auto"/>
              <w:bottom w:val="single" w:sz="4" w:space="0" w:color="auto"/>
              <w:right w:val="single" w:sz="4" w:space="0" w:color="auto"/>
            </w:tcBorders>
          </w:tcPr>
          <w:p w14:paraId="202280DB" w14:textId="77777777" w:rsidR="004229B0" w:rsidRPr="009E1E01" w:rsidRDefault="004229B0" w:rsidP="004229B0">
            <w:pPr>
              <w:rPr>
                <w:rFonts w:ascii="Calibri" w:hAnsi="Calibri" w:cs="Arial"/>
                <w:b/>
                <w:szCs w:val="22"/>
              </w:rPr>
            </w:pPr>
            <w:r w:rsidRPr="009E1E01">
              <w:rPr>
                <w:rFonts w:ascii="Calibri" w:hAnsi="Calibri" w:cs="Arial"/>
                <w:b/>
                <w:szCs w:val="22"/>
              </w:rPr>
              <w:t>Service :</w:t>
            </w:r>
            <w:r>
              <w:rPr>
                <w:rFonts w:ascii="Calibri" w:hAnsi="Calibri" w:cs="Arial"/>
                <w:b/>
                <w:szCs w:val="22"/>
              </w:rPr>
              <w:t xml:space="preserve"> Pôle PEA, Psychiatrie de l’enfant et de l’adolescent</w:t>
            </w:r>
          </w:p>
          <w:p w14:paraId="66B6258D" w14:textId="77777777" w:rsidR="004229B0" w:rsidRDefault="004229B0" w:rsidP="004229B0">
            <w:pPr>
              <w:rPr>
                <w:rFonts w:ascii="Calibri" w:hAnsi="Calibri" w:cs="Arial"/>
                <w:b/>
                <w:szCs w:val="22"/>
              </w:rPr>
            </w:pPr>
            <w:r>
              <w:rPr>
                <w:rFonts w:ascii="Calibri" w:hAnsi="Calibri" w:cs="Arial"/>
                <w:b/>
                <w:szCs w:val="22"/>
              </w:rPr>
              <w:t>PLATEFORME CENTRE – ITTAC –</w:t>
            </w:r>
          </w:p>
          <w:p w14:paraId="74CB83D0" w14:textId="77777777" w:rsidR="004229B0" w:rsidRPr="00B638D1" w:rsidRDefault="004229B0" w:rsidP="004229B0">
            <w:pPr>
              <w:pStyle w:val="Paragraphedeliste"/>
              <w:numPr>
                <w:ilvl w:val="0"/>
                <w:numId w:val="27"/>
              </w:numPr>
              <w:rPr>
                <w:rFonts w:ascii="Calibri" w:hAnsi="Calibri" w:cs="Arial"/>
                <w:b/>
              </w:rPr>
            </w:pPr>
            <w:r w:rsidRPr="00B638D1">
              <w:rPr>
                <w:rFonts w:ascii="Calibri" w:hAnsi="Calibri" w:cs="Arial"/>
                <w:b/>
              </w:rPr>
              <w:t xml:space="preserve">Périnatalité – Petite enfance </w:t>
            </w:r>
          </w:p>
          <w:p w14:paraId="3E8CAA7D" w14:textId="77777777" w:rsidR="004229B0" w:rsidRPr="00B638D1" w:rsidRDefault="004229B0" w:rsidP="004229B0">
            <w:pPr>
              <w:pStyle w:val="Paragraphedeliste"/>
              <w:numPr>
                <w:ilvl w:val="0"/>
                <w:numId w:val="28"/>
              </w:numPr>
              <w:rPr>
                <w:rFonts w:ascii="Calibri" w:hAnsi="Calibri" w:cs="Arial"/>
                <w:b/>
              </w:rPr>
            </w:pPr>
            <w:r w:rsidRPr="00B638D1">
              <w:rPr>
                <w:rFonts w:ascii="Calibri" w:hAnsi="Calibri" w:cs="Arial"/>
                <w:b/>
              </w:rPr>
              <w:t>TETA « Traumatismes de l’Enfance et Troubles Anxieux</w:t>
            </w:r>
          </w:p>
          <w:p w14:paraId="357554DA" w14:textId="77777777" w:rsidR="004229B0" w:rsidRPr="00B638D1" w:rsidRDefault="004229B0" w:rsidP="004229B0">
            <w:pPr>
              <w:pStyle w:val="Paragraphedeliste"/>
              <w:numPr>
                <w:ilvl w:val="0"/>
                <w:numId w:val="28"/>
              </w:numPr>
              <w:rPr>
                <w:rFonts w:ascii="Calibri" w:hAnsi="Calibri" w:cs="Arial"/>
                <w:b/>
              </w:rPr>
            </w:pPr>
            <w:r w:rsidRPr="00B638D1">
              <w:rPr>
                <w:rFonts w:ascii="Calibri" w:hAnsi="Calibri" w:cs="Arial"/>
                <w:b/>
              </w:rPr>
              <w:t xml:space="preserve">Adolescents- </w:t>
            </w:r>
          </w:p>
          <w:p w14:paraId="005311A0" w14:textId="3896E0F4" w:rsidR="004229B0" w:rsidRPr="004229B0" w:rsidRDefault="004229B0" w:rsidP="000D3247">
            <w:pPr>
              <w:pStyle w:val="Paragraphedeliste"/>
              <w:numPr>
                <w:ilvl w:val="0"/>
                <w:numId w:val="28"/>
              </w:numPr>
              <w:rPr>
                <w:rFonts w:ascii="Calibri" w:hAnsi="Calibri" w:cs="Arial"/>
                <w:b/>
              </w:rPr>
            </w:pPr>
            <w:r w:rsidRPr="004229B0">
              <w:rPr>
                <w:rFonts w:ascii="Calibri" w:hAnsi="Calibri" w:cs="Arial"/>
                <w:b/>
              </w:rPr>
              <w:t>SUNRISE et DENVER</w:t>
            </w:r>
          </w:p>
          <w:p w14:paraId="57C2B920" w14:textId="14F62252" w:rsidR="00B868F1" w:rsidRPr="007A4F4D" w:rsidRDefault="00B868F1" w:rsidP="00582045">
            <w:pPr>
              <w:pStyle w:val="Paragraphedeliste"/>
              <w:rPr>
                <w:rFonts w:ascii="Calibri" w:hAnsi="Calibri" w:cs="Arial"/>
                <w:b/>
              </w:rPr>
            </w:pPr>
          </w:p>
        </w:tc>
      </w:tr>
    </w:tbl>
    <w:p w14:paraId="4374B6C3" w14:textId="77777777" w:rsidR="00B868F1" w:rsidRPr="009E1E01" w:rsidRDefault="00B868F1" w:rsidP="00344EE9">
      <w:pPr>
        <w:rPr>
          <w:rFonts w:ascii="Calibri" w:hAnsi="Calibri"/>
          <w:szCs w:val="22"/>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38AEA444" w14:textId="77777777" w:rsidTr="009E1E01">
        <w:tc>
          <w:tcPr>
            <w:tcW w:w="10460" w:type="dxa"/>
            <w:tcBorders>
              <w:top w:val="single" w:sz="4" w:space="0" w:color="auto"/>
              <w:left w:val="single" w:sz="4" w:space="0" w:color="auto"/>
              <w:bottom w:val="single" w:sz="4" w:space="0" w:color="auto"/>
              <w:right w:val="single" w:sz="4" w:space="0" w:color="auto"/>
            </w:tcBorders>
          </w:tcPr>
          <w:p w14:paraId="20FA2D75" w14:textId="59909760" w:rsidR="00582045" w:rsidRPr="007A4F4D" w:rsidRDefault="004229B0" w:rsidP="00344EE9">
            <w:pPr>
              <w:rPr>
                <w:rFonts w:ascii="Calibri" w:hAnsi="Calibri" w:cs="Arial"/>
                <w:b/>
                <w:szCs w:val="22"/>
              </w:rPr>
            </w:pPr>
            <w:r w:rsidRPr="009E1E01">
              <w:rPr>
                <w:rFonts w:ascii="Calibri" w:hAnsi="Calibri" w:cs="Arial"/>
                <w:b/>
                <w:szCs w:val="22"/>
              </w:rPr>
              <w:t>UF :</w:t>
            </w:r>
            <w:r>
              <w:rPr>
                <w:rFonts w:ascii="Calibri" w:hAnsi="Calibri" w:cs="Arial"/>
                <w:b/>
                <w:szCs w:val="22"/>
              </w:rPr>
              <w:t xml:space="preserve"> 2407 – 2439 – 2459 – 2460 - 2487</w:t>
            </w:r>
          </w:p>
        </w:tc>
      </w:tr>
    </w:tbl>
    <w:p w14:paraId="1EE0987A" w14:textId="77777777" w:rsidR="00B868F1" w:rsidRPr="009E1E01" w:rsidRDefault="00B868F1" w:rsidP="00344EE9">
      <w:pPr>
        <w:rPr>
          <w:rFonts w:ascii="Calibri" w:hAnsi="Calibri"/>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B868F1" w:rsidRPr="009E1E01" w14:paraId="11D88BE5" w14:textId="77777777" w:rsidTr="00344EE9">
        <w:tc>
          <w:tcPr>
            <w:tcW w:w="10485" w:type="dxa"/>
            <w:tcBorders>
              <w:top w:val="single" w:sz="4" w:space="0" w:color="auto"/>
              <w:left w:val="single" w:sz="4" w:space="0" w:color="auto"/>
              <w:bottom w:val="single" w:sz="4" w:space="0" w:color="auto"/>
              <w:right w:val="single" w:sz="4" w:space="0" w:color="auto"/>
            </w:tcBorders>
          </w:tcPr>
          <w:p w14:paraId="7E375ACC" w14:textId="0F1BBBD4" w:rsidR="004229B0" w:rsidRPr="009E1E01" w:rsidRDefault="00F32D93" w:rsidP="004229B0">
            <w:pPr>
              <w:rPr>
                <w:rFonts w:ascii="Calibri" w:hAnsi="Calibri" w:cs="Arial"/>
                <w:b/>
                <w:szCs w:val="22"/>
              </w:rPr>
            </w:pPr>
            <w:r>
              <w:rPr>
                <w:rFonts w:ascii="Calibri" w:hAnsi="Calibri" w:cs="Arial"/>
                <w:b/>
                <w:szCs w:val="22"/>
              </w:rPr>
              <w:t xml:space="preserve"> </w:t>
            </w:r>
            <w:r w:rsidR="00582045" w:rsidRPr="009E1E01">
              <w:rPr>
                <w:rFonts w:ascii="Calibri" w:hAnsi="Calibri" w:cs="Arial"/>
                <w:b/>
                <w:szCs w:val="22"/>
              </w:rPr>
              <w:t>Adresse :</w:t>
            </w:r>
            <w:r w:rsidR="00582045">
              <w:rPr>
                <w:rFonts w:ascii="Calibri" w:hAnsi="Calibri" w:cs="Arial"/>
                <w:b/>
                <w:szCs w:val="22"/>
              </w:rPr>
              <w:t xml:space="preserve"> </w:t>
            </w:r>
            <w:r w:rsidR="004229B0">
              <w:rPr>
                <w:rFonts w:ascii="Calibri" w:hAnsi="Calibri" w:cs="Arial"/>
                <w:b/>
                <w:szCs w:val="22"/>
              </w:rPr>
              <w:t xml:space="preserve"> 9/13 rue des teinturiers 69100 Villeurbanne</w:t>
            </w:r>
          </w:p>
          <w:p w14:paraId="05AB25DF" w14:textId="2CA3485C" w:rsidR="00B868F1" w:rsidRPr="009E1E01" w:rsidRDefault="004229B0" w:rsidP="004229B0">
            <w:pPr>
              <w:rPr>
                <w:rFonts w:ascii="Calibri" w:hAnsi="Calibri"/>
                <w:szCs w:val="22"/>
              </w:rPr>
            </w:pPr>
            <w:r w:rsidRPr="009E1E01">
              <w:rPr>
                <w:rFonts w:ascii="Calibri" w:hAnsi="Calibri"/>
                <w:szCs w:val="22"/>
              </w:rPr>
              <w:sym w:font="Wingdings" w:char="0028"/>
            </w:r>
            <w:r w:rsidRPr="009E1E01">
              <w:rPr>
                <w:rFonts w:ascii="Calibri" w:hAnsi="Calibri"/>
                <w:szCs w:val="22"/>
              </w:rPr>
              <w:t> :</w:t>
            </w:r>
            <w:r>
              <w:rPr>
                <w:rFonts w:ascii="Calibri" w:hAnsi="Calibri"/>
                <w:szCs w:val="22"/>
              </w:rPr>
              <w:t xml:space="preserve"> 04.72.75.53.24</w:t>
            </w:r>
          </w:p>
        </w:tc>
      </w:tr>
    </w:tbl>
    <w:p w14:paraId="3B7B864A" w14:textId="77777777" w:rsidR="00B868F1" w:rsidRPr="009E1E01" w:rsidRDefault="00B868F1" w:rsidP="00344EE9">
      <w:pPr>
        <w:rPr>
          <w:rFonts w:ascii="Calibri" w:hAnsi="Calibri"/>
          <w:szCs w:val="22"/>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1D020C38" w14:textId="77777777" w:rsidTr="009E1E01">
        <w:trPr>
          <w:trHeight w:val="880"/>
        </w:trPr>
        <w:tc>
          <w:tcPr>
            <w:tcW w:w="10460" w:type="dxa"/>
            <w:tcBorders>
              <w:top w:val="single" w:sz="4" w:space="0" w:color="auto"/>
              <w:left w:val="single" w:sz="4" w:space="0" w:color="auto"/>
              <w:bottom w:val="single" w:sz="4" w:space="0" w:color="auto"/>
              <w:right w:val="single" w:sz="4" w:space="0" w:color="auto"/>
            </w:tcBorders>
          </w:tcPr>
          <w:p w14:paraId="0CDBA445" w14:textId="1CD44D06" w:rsidR="00B868F1" w:rsidRDefault="00B868F1" w:rsidP="00344EE9">
            <w:pPr>
              <w:rPr>
                <w:rFonts w:ascii="Calibri" w:hAnsi="Calibri" w:cs="Arial"/>
                <w:szCs w:val="22"/>
              </w:rPr>
            </w:pPr>
            <w:r w:rsidRPr="009E1E01">
              <w:rPr>
                <w:rFonts w:ascii="Calibri" w:hAnsi="Calibri" w:cs="Arial"/>
                <w:b/>
                <w:szCs w:val="22"/>
              </w:rPr>
              <w:t>Equipe médicale</w:t>
            </w:r>
            <w:r w:rsidRPr="009E1E01">
              <w:rPr>
                <w:rFonts w:ascii="Calibri" w:hAnsi="Calibri" w:cs="Arial"/>
                <w:szCs w:val="22"/>
              </w:rPr>
              <w:t xml:space="preserve"> :     </w:t>
            </w:r>
          </w:p>
          <w:p w14:paraId="392AEB38" w14:textId="77777777" w:rsidR="00582045" w:rsidRPr="009E1E01" w:rsidRDefault="00582045" w:rsidP="00344EE9">
            <w:pPr>
              <w:rPr>
                <w:rFonts w:ascii="Calibri" w:hAnsi="Calibri" w:cs="Arial"/>
                <w:szCs w:val="22"/>
              </w:rPr>
            </w:pPr>
          </w:p>
          <w:p w14:paraId="06B13FD3" w14:textId="77777777" w:rsidR="00582045" w:rsidRDefault="00582045" w:rsidP="00582045">
            <w:pPr>
              <w:jc w:val="left"/>
              <w:rPr>
                <w:rFonts w:ascii="Calibri" w:hAnsi="Calibri" w:cs="Arial"/>
                <w:szCs w:val="22"/>
              </w:rPr>
            </w:pPr>
            <w:r>
              <w:rPr>
                <w:rFonts w:ascii="Calibri" w:hAnsi="Calibri" w:cs="Arial"/>
                <w:szCs w:val="22"/>
              </w:rPr>
              <w:t xml:space="preserve">Chef de pôle : Dr Sandrine SONIE </w:t>
            </w:r>
          </w:p>
          <w:p w14:paraId="3E8E8C79" w14:textId="77777777" w:rsidR="00582045" w:rsidRPr="009E1E01" w:rsidRDefault="00582045" w:rsidP="00582045">
            <w:pPr>
              <w:jc w:val="left"/>
              <w:rPr>
                <w:rFonts w:ascii="Calibri" w:hAnsi="Calibri" w:cs="Arial"/>
                <w:szCs w:val="22"/>
              </w:rPr>
            </w:pPr>
          </w:p>
          <w:p w14:paraId="58EA2684" w14:textId="77777777" w:rsidR="00582045" w:rsidRDefault="00582045" w:rsidP="00582045">
            <w:pPr>
              <w:tabs>
                <w:tab w:val="left" w:pos="1755"/>
              </w:tabs>
              <w:jc w:val="left"/>
              <w:rPr>
                <w:rFonts w:ascii="Calibri" w:hAnsi="Calibri" w:cs="Arial"/>
                <w:szCs w:val="22"/>
              </w:rPr>
            </w:pPr>
            <w:r w:rsidRPr="009E1E01">
              <w:rPr>
                <w:rFonts w:ascii="Calibri" w:hAnsi="Calibri" w:cs="Arial"/>
                <w:szCs w:val="22"/>
              </w:rPr>
              <w:t>Responsable de</w:t>
            </w:r>
            <w:r>
              <w:rPr>
                <w:rFonts w:ascii="Calibri" w:hAnsi="Calibri" w:cs="Arial"/>
                <w:szCs w:val="22"/>
              </w:rPr>
              <w:t xml:space="preserve">s Départements cliniques </w:t>
            </w:r>
            <w:r w:rsidRPr="009E1E01">
              <w:rPr>
                <w:rFonts w:ascii="Calibri" w:hAnsi="Calibri" w:cs="Arial"/>
                <w:szCs w:val="22"/>
              </w:rPr>
              <w:t>:</w:t>
            </w:r>
            <w:r>
              <w:rPr>
                <w:rFonts w:ascii="Calibri" w:hAnsi="Calibri" w:cs="Arial"/>
                <w:szCs w:val="22"/>
              </w:rPr>
              <w:t xml:space="preserve"> </w:t>
            </w:r>
          </w:p>
          <w:p w14:paraId="276D0126" w14:textId="77777777" w:rsidR="004229B0" w:rsidRPr="00785F21" w:rsidRDefault="004229B0" w:rsidP="004229B0">
            <w:pPr>
              <w:pStyle w:val="Paragraphedeliste"/>
              <w:numPr>
                <w:ilvl w:val="0"/>
                <w:numId w:val="4"/>
              </w:numPr>
              <w:tabs>
                <w:tab w:val="left" w:pos="1755"/>
              </w:tabs>
              <w:jc w:val="left"/>
              <w:rPr>
                <w:rFonts w:ascii="Calibri" w:hAnsi="Calibri"/>
              </w:rPr>
            </w:pPr>
            <w:r w:rsidRPr="00785F21">
              <w:rPr>
                <w:rFonts w:ascii="Calibri" w:hAnsi="Calibri" w:cs="Arial"/>
              </w:rPr>
              <w:t xml:space="preserve">Département ADOLESCENT : </w:t>
            </w:r>
            <w:r>
              <w:rPr>
                <w:rFonts w:ascii="Calibri" w:hAnsi="Calibri" w:cs="Arial"/>
              </w:rPr>
              <w:t>Marion THEVENET</w:t>
            </w:r>
            <w:r w:rsidRPr="00785F21">
              <w:rPr>
                <w:rFonts w:ascii="Calibri" w:hAnsi="Calibri" w:cs="Arial"/>
              </w:rPr>
              <w:t> : Pédopsychiatre,</w:t>
            </w:r>
          </w:p>
          <w:p w14:paraId="1BD1E5F3" w14:textId="77777777" w:rsidR="004229B0" w:rsidRPr="00785F21" w:rsidRDefault="004229B0" w:rsidP="004229B0">
            <w:pPr>
              <w:pStyle w:val="Paragraphedeliste"/>
              <w:numPr>
                <w:ilvl w:val="0"/>
                <w:numId w:val="4"/>
              </w:numPr>
              <w:tabs>
                <w:tab w:val="left" w:pos="1755"/>
              </w:tabs>
              <w:jc w:val="left"/>
              <w:rPr>
                <w:rFonts w:ascii="Calibri" w:hAnsi="Calibri" w:cs="Arial"/>
              </w:rPr>
            </w:pPr>
            <w:r w:rsidRPr="00785F21">
              <w:rPr>
                <w:rFonts w:ascii="Calibri" w:hAnsi="Calibri" w:cs="Arial"/>
              </w:rPr>
              <w:t>Département TETA :</w:t>
            </w:r>
            <w:r>
              <w:rPr>
                <w:rFonts w:ascii="Calibri" w:hAnsi="Calibri" w:cs="Arial"/>
              </w:rPr>
              <w:t xml:space="preserve"> Anne Laure </w:t>
            </w:r>
            <w:r w:rsidRPr="00785F21">
              <w:rPr>
                <w:rFonts w:ascii="Calibri" w:hAnsi="Calibri" w:cs="Arial"/>
              </w:rPr>
              <w:t xml:space="preserve"> </w:t>
            </w:r>
            <w:r>
              <w:rPr>
                <w:rFonts w:ascii="Calibri" w:hAnsi="Calibri" w:cs="Arial"/>
              </w:rPr>
              <w:t xml:space="preserve">MONTET </w:t>
            </w:r>
            <w:r w:rsidRPr="00785F21">
              <w:rPr>
                <w:rFonts w:ascii="Calibri" w:hAnsi="Calibri" w:cs="Arial"/>
              </w:rPr>
              <w:t> : Pédopsychiatre</w:t>
            </w:r>
          </w:p>
          <w:p w14:paraId="5E6F5844" w14:textId="77777777" w:rsidR="004229B0" w:rsidRPr="00785F21" w:rsidRDefault="004229B0" w:rsidP="004229B0">
            <w:pPr>
              <w:pStyle w:val="Paragraphedeliste"/>
              <w:numPr>
                <w:ilvl w:val="0"/>
                <w:numId w:val="4"/>
              </w:numPr>
              <w:tabs>
                <w:tab w:val="left" w:pos="1755"/>
              </w:tabs>
              <w:jc w:val="left"/>
              <w:rPr>
                <w:rFonts w:ascii="Calibri" w:hAnsi="Calibri"/>
              </w:rPr>
            </w:pPr>
            <w:r w:rsidRPr="00785F21">
              <w:rPr>
                <w:rFonts w:ascii="Calibri" w:hAnsi="Calibri" w:cs="Arial"/>
              </w:rPr>
              <w:t xml:space="preserve">Département PPE : </w:t>
            </w:r>
            <w:r>
              <w:rPr>
                <w:rFonts w:ascii="Calibri" w:hAnsi="Calibri" w:cs="Arial"/>
              </w:rPr>
              <w:t>Stéphane GRISI</w:t>
            </w:r>
            <w:r w:rsidRPr="00785F21">
              <w:rPr>
                <w:rFonts w:ascii="Calibri" w:hAnsi="Calibri" w:cs="Arial"/>
              </w:rPr>
              <w:t xml:space="preserve">, </w:t>
            </w:r>
            <w:r>
              <w:rPr>
                <w:rFonts w:ascii="Calibri" w:hAnsi="Calibri" w:cs="Arial"/>
              </w:rPr>
              <w:t>Marion THEVENET</w:t>
            </w:r>
            <w:r w:rsidRPr="00785F21">
              <w:rPr>
                <w:rFonts w:ascii="Calibri" w:hAnsi="Calibri" w:cs="Arial"/>
              </w:rPr>
              <w:t> Pédopsychiatre</w:t>
            </w:r>
            <w:r>
              <w:rPr>
                <w:rFonts w:ascii="Calibri" w:hAnsi="Calibri" w:cs="Arial"/>
              </w:rPr>
              <w:t>s</w:t>
            </w:r>
          </w:p>
          <w:p w14:paraId="7BD45D09" w14:textId="709A235C" w:rsidR="00B868F1" w:rsidRPr="00582045" w:rsidRDefault="004229B0" w:rsidP="004229B0">
            <w:pPr>
              <w:pStyle w:val="Paragraphedeliste"/>
              <w:numPr>
                <w:ilvl w:val="0"/>
                <w:numId w:val="4"/>
              </w:numPr>
              <w:tabs>
                <w:tab w:val="left" w:pos="1755"/>
              </w:tabs>
              <w:spacing w:line="276" w:lineRule="auto"/>
              <w:jc w:val="left"/>
              <w:rPr>
                <w:rFonts w:ascii="Calibri" w:hAnsi="Calibri"/>
              </w:rPr>
            </w:pPr>
            <w:r w:rsidRPr="00785F21">
              <w:rPr>
                <w:rFonts w:ascii="Calibri" w:hAnsi="Calibri" w:cs="Arial"/>
              </w:rPr>
              <w:t xml:space="preserve">Département SUNRISE : </w:t>
            </w:r>
            <w:r>
              <w:rPr>
                <w:rFonts w:ascii="Calibri" w:hAnsi="Calibri" w:cs="Arial"/>
              </w:rPr>
              <w:t xml:space="preserve">Guillemette RIOT, Regine MACHABERT </w:t>
            </w:r>
            <w:r w:rsidRPr="00785F21">
              <w:rPr>
                <w:rFonts w:ascii="Calibri" w:hAnsi="Calibri" w:cs="Arial"/>
              </w:rPr>
              <w:t>Pédopsychiatre</w:t>
            </w:r>
            <w:r>
              <w:rPr>
                <w:rFonts w:ascii="Calibri" w:hAnsi="Calibri" w:cs="Arial"/>
              </w:rPr>
              <w:t>s</w:t>
            </w:r>
          </w:p>
        </w:tc>
      </w:tr>
    </w:tbl>
    <w:p w14:paraId="729B9430" w14:textId="77777777" w:rsidR="00B868F1" w:rsidRPr="009E1E01" w:rsidRDefault="00B868F1" w:rsidP="00344EE9">
      <w:pPr>
        <w:rPr>
          <w:rFonts w:ascii="Calibri" w:hAnsi="Calibri"/>
          <w:szCs w:val="22"/>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7077149D" w14:textId="77777777" w:rsidTr="009E1E01">
        <w:tc>
          <w:tcPr>
            <w:tcW w:w="10460" w:type="dxa"/>
            <w:tcBorders>
              <w:top w:val="single" w:sz="4" w:space="0" w:color="auto"/>
              <w:left w:val="single" w:sz="4" w:space="0" w:color="auto"/>
              <w:bottom w:val="single" w:sz="4" w:space="0" w:color="auto"/>
              <w:right w:val="single" w:sz="4" w:space="0" w:color="auto"/>
            </w:tcBorders>
          </w:tcPr>
          <w:p w14:paraId="5590D917" w14:textId="77777777" w:rsidR="00B868F1" w:rsidRPr="009E1E01" w:rsidRDefault="00B868F1" w:rsidP="00344EE9">
            <w:pPr>
              <w:rPr>
                <w:rFonts w:ascii="Calibri" w:hAnsi="Calibri" w:cs="Arial"/>
                <w:b/>
                <w:szCs w:val="22"/>
              </w:rPr>
            </w:pPr>
            <w:r w:rsidRPr="009E1E01">
              <w:rPr>
                <w:rFonts w:ascii="Calibri" w:hAnsi="Calibri" w:cs="Arial"/>
                <w:b/>
                <w:szCs w:val="22"/>
              </w:rPr>
              <w:t>Encadrement de Santé</w:t>
            </w:r>
            <w:r w:rsidR="00B30411">
              <w:rPr>
                <w:rFonts w:ascii="Calibri" w:hAnsi="Calibri" w:cs="Arial"/>
                <w:b/>
                <w:szCs w:val="22"/>
              </w:rPr>
              <w:t> :</w:t>
            </w:r>
          </w:p>
          <w:p w14:paraId="78EAC84C" w14:textId="6EE4CB52" w:rsidR="0048032B" w:rsidRDefault="00B868F1" w:rsidP="00C15C3F">
            <w:pPr>
              <w:numPr>
                <w:ilvl w:val="0"/>
                <w:numId w:val="4"/>
              </w:numPr>
              <w:ind w:left="0"/>
              <w:jc w:val="left"/>
              <w:rPr>
                <w:rFonts w:ascii="Calibri" w:hAnsi="Calibri" w:cs="Arial"/>
                <w:szCs w:val="22"/>
              </w:rPr>
            </w:pPr>
            <w:r w:rsidRPr="009E1E01">
              <w:rPr>
                <w:rFonts w:ascii="Calibri" w:hAnsi="Calibri" w:cs="Arial"/>
                <w:szCs w:val="22"/>
              </w:rPr>
              <w:t>Cadre</w:t>
            </w:r>
            <w:r w:rsidR="00301CCF" w:rsidRPr="00301CCF">
              <w:rPr>
                <w:rFonts w:ascii="Calibri" w:hAnsi="Calibri" w:cs="Arial"/>
                <w:color w:val="FF0000"/>
                <w:szCs w:val="22"/>
              </w:rPr>
              <w:t>s</w:t>
            </w:r>
            <w:r w:rsidRPr="00301CCF">
              <w:rPr>
                <w:rFonts w:ascii="Calibri" w:hAnsi="Calibri" w:cs="Arial"/>
                <w:color w:val="FF0000"/>
                <w:szCs w:val="22"/>
              </w:rPr>
              <w:t xml:space="preserve"> </w:t>
            </w:r>
            <w:r w:rsidRPr="009E1E01">
              <w:rPr>
                <w:rFonts w:ascii="Calibri" w:hAnsi="Calibri" w:cs="Arial"/>
                <w:szCs w:val="22"/>
              </w:rPr>
              <w:t>Assistant</w:t>
            </w:r>
            <w:r w:rsidR="00301CCF" w:rsidRPr="00301CCF">
              <w:rPr>
                <w:rFonts w:ascii="Calibri" w:hAnsi="Calibri" w:cs="Arial"/>
                <w:color w:val="FF0000"/>
                <w:szCs w:val="22"/>
              </w:rPr>
              <w:t>s</w:t>
            </w:r>
            <w:r w:rsidRPr="009E1E01">
              <w:rPr>
                <w:rFonts w:ascii="Calibri" w:hAnsi="Calibri" w:cs="Arial"/>
                <w:szCs w:val="22"/>
              </w:rPr>
              <w:t xml:space="preserve"> du chef de Pôle :</w:t>
            </w:r>
            <w:r w:rsidR="0048032B">
              <w:rPr>
                <w:rFonts w:ascii="Calibri" w:hAnsi="Calibri" w:cs="Arial"/>
                <w:szCs w:val="22"/>
              </w:rPr>
              <w:t xml:space="preserve"> </w:t>
            </w:r>
          </w:p>
          <w:p w14:paraId="30E537AD" w14:textId="59AE2395" w:rsidR="00B868F1" w:rsidRPr="009E1E01" w:rsidRDefault="0048032B" w:rsidP="00C15C3F">
            <w:pPr>
              <w:numPr>
                <w:ilvl w:val="0"/>
                <w:numId w:val="4"/>
              </w:numPr>
              <w:ind w:left="0"/>
              <w:jc w:val="left"/>
              <w:rPr>
                <w:rFonts w:ascii="Calibri" w:hAnsi="Calibri" w:cs="Arial"/>
                <w:szCs w:val="22"/>
              </w:rPr>
            </w:pPr>
            <w:r>
              <w:rPr>
                <w:rFonts w:ascii="Calibri" w:hAnsi="Calibri" w:cs="Arial"/>
                <w:szCs w:val="22"/>
              </w:rPr>
              <w:t>Mme BOUCHET-PAUL Corinne </w:t>
            </w:r>
            <w:r w:rsidR="00F32D93">
              <w:rPr>
                <w:rFonts w:ascii="Calibri" w:hAnsi="Calibri" w:cs="Arial"/>
                <w:szCs w:val="22"/>
              </w:rPr>
              <w:t xml:space="preserve"> </w:t>
            </w:r>
          </w:p>
          <w:p w14:paraId="6495A609" w14:textId="38525012" w:rsidR="00B868F1" w:rsidRPr="009E1E01" w:rsidRDefault="00B868F1" w:rsidP="00344EE9">
            <w:pPr>
              <w:tabs>
                <w:tab w:val="left" w:pos="2655"/>
              </w:tabs>
              <w:rPr>
                <w:rFonts w:ascii="Calibri" w:hAnsi="Calibri" w:cs="Arial"/>
                <w:szCs w:val="22"/>
              </w:rPr>
            </w:pPr>
            <w:r w:rsidRPr="009E1E01">
              <w:rPr>
                <w:rFonts w:ascii="Calibri" w:hAnsi="Calibri" w:cs="Arial"/>
                <w:szCs w:val="22"/>
              </w:rPr>
              <w:t xml:space="preserve">                                </w:t>
            </w:r>
            <w:r w:rsidRPr="009E1E01">
              <w:rPr>
                <w:rFonts w:ascii="Calibri" w:hAnsi="Calibri" w:cs="Arial"/>
                <w:szCs w:val="22"/>
              </w:rPr>
              <w:sym w:font="Wingdings" w:char="0028"/>
            </w:r>
            <w:r w:rsidRPr="009E1E01">
              <w:rPr>
                <w:rFonts w:ascii="Calibri" w:hAnsi="Calibri" w:cs="Arial"/>
                <w:szCs w:val="22"/>
              </w:rPr>
              <w:t xml:space="preserve"> : </w:t>
            </w:r>
            <w:r w:rsidR="004D042E">
              <w:rPr>
                <w:rFonts w:ascii="Calibri" w:hAnsi="Calibri" w:cs="Arial"/>
                <w:szCs w:val="22"/>
              </w:rPr>
              <w:t xml:space="preserve">04 37 91 53 </w:t>
            </w:r>
            <w:r w:rsidR="0048032B">
              <w:rPr>
                <w:rFonts w:ascii="Calibri" w:hAnsi="Calibri" w:cs="Arial"/>
                <w:szCs w:val="22"/>
              </w:rPr>
              <w:t>39</w:t>
            </w:r>
          </w:p>
          <w:p w14:paraId="5C0F9E54" w14:textId="5595028E" w:rsidR="00B868F1" w:rsidRDefault="00B868F1" w:rsidP="00344EE9">
            <w:pPr>
              <w:tabs>
                <w:tab w:val="left" w:pos="2655"/>
              </w:tabs>
              <w:rPr>
                <w:rFonts w:ascii="Calibri" w:hAnsi="Calibri" w:cs="Arial"/>
                <w:szCs w:val="22"/>
              </w:rPr>
            </w:pPr>
            <w:r w:rsidRPr="009E1E01">
              <w:rPr>
                <w:rFonts w:ascii="Calibri" w:hAnsi="Calibri" w:cs="Arial"/>
                <w:szCs w:val="22"/>
              </w:rPr>
              <w:t xml:space="preserve">                                 @ :</w:t>
            </w:r>
            <w:r w:rsidR="0048032B">
              <w:rPr>
                <w:rFonts w:ascii="Calibri" w:hAnsi="Calibri" w:cs="Arial"/>
                <w:szCs w:val="22"/>
              </w:rPr>
              <w:t xml:space="preserve"> </w:t>
            </w:r>
            <w:hyperlink r:id="rId8" w:history="1">
              <w:r w:rsidR="0048032B" w:rsidRPr="002B0181">
                <w:rPr>
                  <w:rStyle w:val="Lienhypertexte"/>
                  <w:rFonts w:ascii="Calibri" w:hAnsi="Calibri" w:cs="Arial"/>
                  <w:szCs w:val="22"/>
                </w:rPr>
                <w:t>corinne.bouchet-paul@ch-le-vinatier.fr</w:t>
              </w:r>
            </w:hyperlink>
          </w:p>
          <w:p w14:paraId="0897E545" w14:textId="508FE53D" w:rsidR="0048032B" w:rsidRDefault="0048032B" w:rsidP="00344EE9">
            <w:pPr>
              <w:tabs>
                <w:tab w:val="left" w:pos="2655"/>
              </w:tabs>
              <w:rPr>
                <w:rFonts w:ascii="Calibri" w:hAnsi="Calibri" w:cs="Arial"/>
                <w:szCs w:val="22"/>
              </w:rPr>
            </w:pPr>
            <w:r>
              <w:rPr>
                <w:rFonts w:ascii="Calibri" w:hAnsi="Calibri" w:cs="Arial"/>
                <w:szCs w:val="22"/>
              </w:rPr>
              <w:t>Mr GARNIER Benjamin</w:t>
            </w:r>
          </w:p>
          <w:p w14:paraId="3B5A4554" w14:textId="5C713CA8" w:rsidR="0048032B" w:rsidRDefault="0048032B" w:rsidP="00344EE9">
            <w:pPr>
              <w:tabs>
                <w:tab w:val="left" w:pos="2655"/>
              </w:tabs>
              <w:rPr>
                <w:rFonts w:ascii="Calibri" w:hAnsi="Calibri" w:cs="Arial"/>
                <w:szCs w:val="22"/>
              </w:rPr>
            </w:pPr>
            <w:r w:rsidRPr="009E1E01">
              <w:rPr>
                <w:rFonts w:ascii="Calibri" w:hAnsi="Calibri" w:cs="Arial"/>
                <w:szCs w:val="22"/>
              </w:rPr>
              <w:t xml:space="preserve">                                </w:t>
            </w:r>
            <w:r w:rsidRPr="009E1E01">
              <w:rPr>
                <w:rFonts w:ascii="Calibri" w:hAnsi="Calibri" w:cs="Arial"/>
                <w:szCs w:val="22"/>
              </w:rPr>
              <w:sym w:font="Wingdings" w:char="0028"/>
            </w:r>
            <w:r>
              <w:rPr>
                <w:rFonts w:ascii="Calibri" w:hAnsi="Calibri" w:cs="Arial"/>
                <w:szCs w:val="22"/>
              </w:rPr>
              <w:t> : 04 37 91 53 32</w:t>
            </w:r>
          </w:p>
          <w:p w14:paraId="48D69183" w14:textId="6C3FFEB1" w:rsidR="0048032B" w:rsidRDefault="007A4F4D" w:rsidP="00344EE9">
            <w:pPr>
              <w:tabs>
                <w:tab w:val="left" w:pos="2655"/>
              </w:tabs>
              <w:rPr>
                <w:rFonts w:ascii="Calibri" w:hAnsi="Calibri" w:cs="Arial"/>
                <w:szCs w:val="22"/>
              </w:rPr>
            </w:pPr>
            <w:r>
              <w:rPr>
                <w:rFonts w:ascii="Calibri" w:hAnsi="Calibri" w:cs="Arial"/>
                <w:szCs w:val="22"/>
              </w:rPr>
              <w:t xml:space="preserve">                                  </w:t>
            </w:r>
            <w:hyperlink r:id="rId9" w:history="1">
              <w:r w:rsidR="00CC1F0A" w:rsidRPr="00BF2087">
                <w:rPr>
                  <w:rStyle w:val="Lienhypertexte"/>
                  <w:rFonts w:ascii="Calibri" w:hAnsi="Calibri" w:cs="Arial"/>
                  <w:szCs w:val="22"/>
                </w:rPr>
                <w:t>benjamin.garnier@ch-le-vinatier.fr</w:t>
              </w:r>
            </w:hyperlink>
          </w:p>
          <w:p w14:paraId="76331708" w14:textId="77777777" w:rsidR="00CC1F0A" w:rsidRPr="009E1E01" w:rsidRDefault="00CC1F0A" w:rsidP="00344EE9">
            <w:pPr>
              <w:tabs>
                <w:tab w:val="left" w:pos="2655"/>
              </w:tabs>
              <w:rPr>
                <w:rFonts w:ascii="Calibri" w:hAnsi="Calibri" w:cs="Arial"/>
                <w:szCs w:val="22"/>
              </w:rPr>
            </w:pPr>
          </w:p>
          <w:p w14:paraId="5E39EE68" w14:textId="3BCF571F" w:rsidR="00B868F1" w:rsidRPr="009E1E01" w:rsidRDefault="00B868F1" w:rsidP="00C15C3F">
            <w:pPr>
              <w:numPr>
                <w:ilvl w:val="0"/>
                <w:numId w:val="4"/>
              </w:numPr>
              <w:tabs>
                <w:tab w:val="left" w:pos="2655"/>
              </w:tabs>
              <w:ind w:left="0"/>
              <w:jc w:val="left"/>
              <w:rPr>
                <w:rFonts w:ascii="Calibri" w:hAnsi="Calibri" w:cs="Arial"/>
                <w:szCs w:val="22"/>
              </w:rPr>
            </w:pPr>
            <w:r w:rsidRPr="009E1E01">
              <w:rPr>
                <w:rFonts w:ascii="Calibri" w:hAnsi="Calibri" w:cs="Arial"/>
                <w:szCs w:val="22"/>
              </w:rPr>
              <w:lastRenderedPageBreak/>
              <w:t xml:space="preserve">Cadre de proximité/maître de </w:t>
            </w:r>
            <w:r w:rsidRPr="004D33D1">
              <w:rPr>
                <w:rFonts w:ascii="Calibri" w:hAnsi="Calibri" w:cs="Arial"/>
                <w:szCs w:val="22"/>
              </w:rPr>
              <w:t xml:space="preserve">stage : </w:t>
            </w:r>
            <w:r w:rsidR="00F32D93" w:rsidRPr="004D33D1">
              <w:rPr>
                <w:rFonts w:ascii="Calibri" w:hAnsi="Calibri" w:cs="Arial"/>
                <w:szCs w:val="22"/>
              </w:rPr>
              <w:t xml:space="preserve">Mme </w:t>
            </w:r>
            <w:r w:rsidR="004229B0">
              <w:rPr>
                <w:rFonts w:ascii="Calibri" w:hAnsi="Calibri" w:cs="Arial"/>
                <w:szCs w:val="22"/>
              </w:rPr>
              <w:t>SANCHEZ Agnès</w:t>
            </w:r>
          </w:p>
          <w:p w14:paraId="6F7BE937" w14:textId="2587E8EF" w:rsidR="00B868F1" w:rsidRPr="009E1E01" w:rsidRDefault="00B868F1" w:rsidP="00344EE9">
            <w:pPr>
              <w:tabs>
                <w:tab w:val="left" w:pos="2655"/>
              </w:tabs>
              <w:rPr>
                <w:rFonts w:ascii="Calibri" w:hAnsi="Calibri" w:cs="Arial"/>
                <w:szCs w:val="22"/>
              </w:rPr>
            </w:pPr>
            <w:r w:rsidRPr="009E1E01">
              <w:rPr>
                <w:rFonts w:ascii="Calibri" w:hAnsi="Calibri" w:cs="Arial"/>
                <w:szCs w:val="22"/>
              </w:rPr>
              <w:t xml:space="preserve">                                </w:t>
            </w:r>
            <w:r w:rsidRPr="009E1E01">
              <w:rPr>
                <w:rFonts w:ascii="Calibri" w:hAnsi="Calibri" w:cs="Arial"/>
                <w:szCs w:val="22"/>
              </w:rPr>
              <w:sym w:font="Wingdings" w:char="0028"/>
            </w:r>
            <w:r w:rsidRPr="009E1E01">
              <w:rPr>
                <w:rFonts w:ascii="Calibri" w:hAnsi="Calibri" w:cs="Arial"/>
                <w:szCs w:val="22"/>
              </w:rPr>
              <w:t xml:space="preserve"> : </w:t>
            </w:r>
            <w:r w:rsidR="004229B0">
              <w:rPr>
                <w:rFonts w:ascii="Calibri" w:hAnsi="Calibri" w:cs="Arial"/>
                <w:szCs w:val="22"/>
              </w:rPr>
              <w:t>06 63 68 94 84</w:t>
            </w:r>
            <w:r w:rsidR="004229B0" w:rsidRPr="009E1E01">
              <w:rPr>
                <w:rFonts w:ascii="Calibri" w:hAnsi="Calibri" w:cs="Arial"/>
                <w:szCs w:val="22"/>
              </w:rPr>
              <w:t xml:space="preserve">                                 </w:t>
            </w:r>
          </w:p>
          <w:p w14:paraId="1846D6F7" w14:textId="68AA8A01" w:rsidR="00B868F1" w:rsidRDefault="00B868F1" w:rsidP="004229B0">
            <w:pPr>
              <w:tabs>
                <w:tab w:val="left" w:pos="1650"/>
              </w:tabs>
              <w:rPr>
                <w:rFonts w:ascii="Calibri" w:hAnsi="Calibri"/>
                <w:szCs w:val="22"/>
              </w:rPr>
            </w:pPr>
            <w:r w:rsidRPr="009E1E01">
              <w:rPr>
                <w:rFonts w:ascii="Calibri" w:hAnsi="Calibri" w:cs="Arial"/>
                <w:szCs w:val="22"/>
              </w:rPr>
              <w:t xml:space="preserve">                                 @ :</w:t>
            </w:r>
            <w:r w:rsidRPr="009E1E01">
              <w:rPr>
                <w:rFonts w:ascii="Calibri" w:hAnsi="Calibri"/>
                <w:szCs w:val="22"/>
              </w:rPr>
              <w:t> </w:t>
            </w:r>
            <w:hyperlink r:id="rId10" w:history="1">
              <w:r w:rsidR="00CC1F0A" w:rsidRPr="00BF2087">
                <w:rPr>
                  <w:rStyle w:val="Lienhypertexte"/>
                  <w:rFonts w:ascii="Calibri" w:hAnsi="Calibri"/>
                  <w:szCs w:val="22"/>
                </w:rPr>
                <w:t>agnes.sanchez@ch-le-vinatier.fr</w:t>
              </w:r>
            </w:hyperlink>
          </w:p>
          <w:p w14:paraId="7FAED039" w14:textId="6180764A" w:rsidR="00CC1F0A" w:rsidRPr="009E1E01" w:rsidRDefault="00CC1F0A" w:rsidP="004229B0">
            <w:pPr>
              <w:tabs>
                <w:tab w:val="left" w:pos="1650"/>
              </w:tabs>
              <w:rPr>
                <w:rFonts w:ascii="Calibri" w:hAnsi="Calibri"/>
                <w:szCs w:val="22"/>
              </w:rPr>
            </w:pPr>
          </w:p>
        </w:tc>
      </w:tr>
      <w:tr w:rsidR="0048032B" w:rsidRPr="009E1E01" w14:paraId="7E43A417" w14:textId="77777777" w:rsidTr="009E1E01">
        <w:tc>
          <w:tcPr>
            <w:tcW w:w="10460" w:type="dxa"/>
            <w:tcBorders>
              <w:top w:val="single" w:sz="4" w:space="0" w:color="auto"/>
              <w:left w:val="single" w:sz="4" w:space="0" w:color="auto"/>
              <w:bottom w:val="single" w:sz="4" w:space="0" w:color="auto"/>
              <w:right w:val="single" w:sz="4" w:space="0" w:color="auto"/>
            </w:tcBorders>
          </w:tcPr>
          <w:p w14:paraId="1345F7E4" w14:textId="77777777" w:rsidR="0048032B" w:rsidRPr="009E1E01" w:rsidRDefault="0048032B" w:rsidP="00344EE9">
            <w:pPr>
              <w:rPr>
                <w:rFonts w:ascii="Calibri" w:hAnsi="Calibri" w:cs="Arial"/>
                <w:b/>
                <w:szCs w:val="22"/>
              </w:rPr>
            </w:pPr>
          </w:p>
        </w:tc>
      </w:tr>
    </w:tbl>
    <w:p w14:paraId="235EB942" w14:textId="77777777" w:rsidR="00B868F1" w:rsidRPr="009E1E01" w:rsidRDefault="00B868F1" w:rsidP="00344EE9">
      <w:pPr>
        <w:rPr>
          <w:rFonts w:ascii="Book Antiqua" w:hAnsi="Book Antiqua"/>
          <w:szCs w:val="22"/>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4BD11505" w14:textId="77777777" w:rsidTr="009E1E01">
        <w:trPr>
          <w:trHeight w:val="731"/>
        </w:trPr>
        <w:tc>
          <w:tcPr>
            <w:tcW w:w="10460" w:type="dxa"/>
            <w:tcBorders>
              <w:top w:val="single" w:sz="4" w:space="0" w:color="auto"/>
              <w:left w:val="single" w:sz="4" w:space="0" w:color="auto"/>
              <w:bottom w:val="single" w:sz="4" w:space="0" w:color="auto"/>
              <w:right w:val="single" w:sz="4" w:space="0" w:color="auto"/>
            </w:tcBorders>
          </w:tcPr>
          <w:p w14:paraId="03F5D3F3" w14:textId="77777777" w:rsidR="00B868F1" w:rsidRPr="009E1E01" w:rsidRDefault="00B868F1" w:rsidP="00344EE9">
            <w:pPr>
              <w:rPr>
                <w:rFonts w:ascii="Calibri" w:hAnsi="Calibri" w:cs="Arial"/>
                <w:b/>
                <w:szCs w:val="22"/>
              </w:rPr>
            </w:pPr>
            <w:r w:rsidRPr="009E1E01">
              <w:rPr>
                <w:rFonts w:ascii="Calibri" w:hAnsi="Calibri" w:cs="Arial"/>
                <w:b/>
                <w:szCs w:val="22"/>
              </w:rPr>
              <w:t>Autres intervenants :</w:t>
            </w:r>
          </w:p>
          <w:p w14:paraId="08D0C2E2" w14:textId="45C19B1B" w:rsidR="00B868F1" w:rsidRPr="009E1E01" w:rsidRDefault="00B868F1" w:rsidP="001133EA">
            <w:pPr>
              <w:rPr>
                <w:rFonts w:ascii="Calibri" w:hAnsi="Calibri"/>
                <w:szCs w:val="22"/>
              </w:rPr>
            </w:pPr>
            <w:r w:rsidRPr="009E1E01">
              <w:rPr>
                <w:rFonts w:ascii="Calibri" w:hAnsi="Calibri" w:cs="Arial"/>
                <w:szCs w:val="22"/>
              </w:rPr>
              <w:t xml:space="preserve">Equipe </w:t>
            </w:r>
            <w:r w:rsidR="00B30411">
              <w:rPr>
                <w:rFonts w:ascii="Calibri" w:hAnsi="Calibri" w:cs="Arial"/>
                <w:szCs w:val="22"/>
              </w:rPr>
              <w:t>infirmie</w:t>
            </w:r>
            <w:r w:rsidR="00401172">
              <w:rPr>
                <w:rFonts w:ascii="Calibri" w:hAnsi="Calibri" w:cs="Arial"/>
                <w:szCs w:val="22"/>
              </w:rPr>
              <w:t>r</w:t>
            </w:r>
            <w:r w:rsidR="00B30411">
              <w:rPr>
                <w:rFonts w:ascii="Calibri" w:hAnsi="Calibri" w:cs="Arial"/>
                <w:szCs w:val="22"/>
              </w:rPr>
              <w:t>-</w:t>
            </w:r>
            <w:r w:rsidR="00401172">
              <w:rPr>
                <w:rFonts w:ascii="Calibri" w:hAnsi="Calibri" w:cs="Arial"/>
                <w:szCs w:val="22"/>
              </w:rPr>
              <w:t>es</w:t>
            </w:r>
            <w:r w:rsidR="001133EA">
              <w:rPr>
                <w:rFonts w:ascii="Calibri" w:hAnsi="Calibri" w:cs="Arial"/>
                <w:szCs w:val="22"/>
              </w:rPr>
              <w:t>, éducatrice</w:t>
            </w:r>
            <w:r w:rsidR="004175D0">
              <w:rPr>
                <w:rFonts w:ascii="Calibri" w:hAnsi="Calibri" w:cs="Arial"/>
                <w:szCs w:val="22"/>
              </w:rPr>
              <w:t>s</w:t>
            </w:r>
            <w:r w:rsidR="001133EA">
              <w:rPr>
                <w:rFonts w:ascii="Calibri" w:hAnsi="Calibri" w:cs="Arial"/>
                <w:szCs w:val="22"/>
              </w:rPr>
              <w:t xml:space="preserve"> spécialisée</w:t>
            </w:r>
            <w:r w:rsidR="004175D0">
              <w:rPr>
                <w:rFonts w:ascii="Calibri" w:hAnsi="Calibri" w:cs="Arial"/>
                <w:szCs w:val="22"/>
              </w:rPr>
              <w:t>s</w:t>
            </w:r>
            <w:r w:rsidR="001133EA">
              <w:rPr>
                <w:rFonts w:ascii="Calibri" w:hAnsi="Calibri" w:cs="Arial"/>
                <w:szCs w:val="22"/>
              </w:rPr>
              <w:t>,</w:t>
            </w:r>
            <w:r w:rsidR="00B30411">
              <w:rPr>
                <w:rFonts w:ascii="Calibri" w:hAnsi="Calibri" w:cs="Arial"/>
                <w:szCs w:val="22"/>
              </w:rPr>
              <w:t xml:space="preserve"> moniteur-éducateur,</w:t>
            </w:r>
            <w:r w:rsidR="001133EA">
              <w:rPr>
                <w:rFonts w:ascii="Calibri" w:hAnsi="Calibri" w:cs="Arial"/>
                <w:szCs w:val="22"/>
              </w:rPr>
              <w:t xml:space="preserve"> </w:t>
            </w:r>
            <w:r w:rsidR="004175D0">
              <w:rPr>
                <w:rFonts w:ascii="Calibri" w:hAnsi="Calibri" w:cs="Arial"/>
                <w:szCs w:val="22"/>
              </w:rPr>
              <w:t xml:space="preserve">ergothérapeutes, neuropsychologues, </w:t>
            </w:r>
            <w:r w:rsidR="001133EA">
              <w:rPr>
                <w:rFonts w:ascii="Calibri" w:hAnsi="Calibri" w:cs="Arial"/>
                <w:szCs w:val="22"/>
              </w:rPr>
              <w:t>p</w:t>
            </w:r>
            <w:r w:rsidRPr="009E1E01">
              <w:rPr>
                <w:rFonts w:ascii="Calibri" w:hAnsi="Calibri" w:cs="Arial"/>
                <w:szCs w:val="22"/>
              </w:rPr>
              <w:t>sychologue</w:t>
            </w:r>
            <w:r w:rsidR="001133EA">
              <w:rPr>
                <w:rFonts w:ascii="Calibri" w:hAnsi="Calibri" w:cs="Arial"/>
                <w:szCs w:val="22"/>
              </w:rPr>
              <w:t>s</w:t>
            </w:r>
            <w:r w:rsidRPr="009E1E01">
              <w:rPr>
                <w:rFonts w:ascii="Calibri" w:hAnsi="Calibri" w:cs="Arial"/>
                <w:szCs w:val="22"/>
              </w:rPr>
              <w:t>,</w:t>
            </w:r>
            <w:r w:rsidR="001133EA">
              <w:rPr>
                <w:rFonts w:ascii="Calibri" w:hAnsi="Calibri" w:cs="Arial"/>
                <w:szCs w:val="22"/>
              </w:rPr>
              <w:t xml:space="preserve"> psychomotricienne</w:t>
            </w:r>
            <w:r w:rsidR="00B30411">
              <w:rPr>
                <w:rFonts w:ascii="Calibri" w:hAnsi="Calibri" w:cs="Arial"/>
                <w:szCs w:val="22"/>
              </w:rPr>
              <w:t>s,</w:t>
            </w:r>
            <w:r w:rsidRPr="009E1E01">
              <w:rPr>
                <w:rFonts w:ascii="Calibri" w:hAnsi="Calibri" w:cs="Arial"/>
                <w:szCs w:val="22"/>
              </w:rPr>
              <w:t xml:space="preserve"> assistante</w:t>
            </w:r>
            <w:r w:rsidR="00B30411">
              <w:rPr>
                <w:rFonts w:ascii="Calibri" w:hAnsi="Calibri" w:cs="Arial"/>
                <w:szCs w:val="22"/>
              </w:rPr>
              <w:t>s</w:t>
            </w:r>
            <w:r w:rsidRPr="009E1E01">
              <w:rPr>
                <w:rFonts w:ascii="Calibri" w:hAnsi="Calibri" w:cs="Arial"/>
                <w:szCs w:val="22"/>
              </w:rPr>
              <w:t xml:space="preserve"> sociale</w:t>
            </w:r>
            <w:r w:rsidR="00B30411">
              <w:rPr>
                <w:rFonts w:ascii="Calibri" w:hAnsi="Calibri" w:cs="Arial"/>
                <w:szCs w:val="22"/>
              </w:rPr>
              <w:t>s</w:t>
            </w:r>
            <w:r w:rsidR="00CA1EBE" w:rsidRPr="004D33D1">
              <w:rPr>
                <w:rFonts w:ascii="Calibri" w:hAnsi="Calibri" w:cs="Arial"/>
                <w:szCs w:val="22"/>
              </w:rPr>
              <w:t>, orthophoniste</w:t>
            </w:r>
            <w:r w:rsidR="007A4F4D">
              <w:rPr>
                <w:rFonts w:ascii="Calibri" w:hAnsi="Calibri" w:cs="Arial"/>
                <w:szCs w:val="22"/>
              </w:rPr>
              <w:t xml:space="preserve">, IPA. </w:t>
            </w:r>
          </w:p>
        </w:tc>
      </w:tr>
    </w:tbl>
    <w:p w14:paraId="2F202E25" w14:textId="77777777" w:rsidR="00B868F1" w:rsidRPr="009E1E01" w:rsidRDefault="00B868F1" w:rsidP="00344EE9">
      <w:pPr>
        <w:pStyle w:val="Corpsdetexte2"/>
        <w:spacing w:line="300" w:lineRule="auto"/>
        <w:rPr>
          <w:rFonts w:ascii="Calibri" w:hAnsi="Calibr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E1E01" w14:paraId="01514F06" w14:textId="77777777" w:rsidTr="009E1E01">
        <w:tc>
          <w:tcPr>
            <w:tcW w:w="10460" w:type="dxa"/>
            <w:tcBorders>
              <w:top w:val="single" w:sz="4" w:space="0" w:color="auto"/>
              <w:left w:val="single" w:sz="4" w:space="0" w:color="auto"/>
              <w:bottom w:val="single" w:sz="4" w:space="0" w:color="auto"/>
              <w:right w:val="single" w:sz="4" w:space="0" w:color="auto"/>
            </w:tcBorders>
          </w:tcPr>
          <w:p w14:paraId="0097064E" w14:textId="4CE09CA4" w:rsidR="00B868F1" w:rsidRDefault="00B868F1" w:rsidP="00344EE9">
            <w:pPr>
              <w:rPr>
                <w:rFonts w:ascii="Calibri" w:hAnsi="Calibri"/>
                <w:b/>
                <w:szCs w:val="22"/>
              </w:rPr>
            </w:pPr>
            <w:r w:rsidRPr="009E1E01">
              <w:rPr>
                <w:rFonts w:ascii="Calibri" w:hAnsi="Calibri" w:cs="Arial"/>
                <w:b/>
                <w:szCs w:val="22"/>
              </w:rPr>
              <w:t>Spécialité :</w:t>
            </w:r>
            <w:r w:rsidRPr="009E1E01">
              <w:rPr>
                <w:rFonts w:ascii="Calibri" w:hAnsi="Calibri"/>
                <w:b/>
                <w:szCs w:val="22"/>
              </w:rPr>
              <w:t xml:space="preserve"> </w:t>
            </w:r>
            <w:r w:rsidR="00F32D93">
              <w:rPr>
                <w:rFonts w:ascii="Calibri" w:hAnsi="Calibri"/>
                <w:b/>
                <w:szCs w:val="22"/>
              </w:rPr>
              <w:t>Pédop</w:t>
            </w:r>
            <w:r w:rsidRPr="009E1E01">
              <w:rPr>
                <w:rFonts w:ascii="Calibri" w:hAnsi="Calibri"/>
                <w:b/>
                <w:szCs w:val="22"/>
              </w:rPr>
              <w:t>sychiatrie</w:t>
            </w:r>
          </w:p>
          <w:p w14:paraId="5FE60B7B" w14:textId="4ABE0C64" w:rsidR="00151863" w:rsidRPr="00BF67D5" w:rsidRDefault="00151863" w:rsidP="00344EE9">
            <w:pPr>
              <w:rPr>
                <w:rFonts w:ascii="Calibri" w:hAnsi="Calibri"/>
                <w:b/>
                <w:szCs w:val="22"/>
              </w:rPr>
            </w:pPr>
            <w:r w:rsidRPr="00BF67D5">
              <w:rPr>
                <w:rFonts w:ascii="Calibri" w:hAnsi="Calibri"/>
                <w:b/>
                <w:szCs w:val="22"/>
              </w:rPr>
              <w:t>Typologie du stage : stabilisé</w:t>
            </w:r>
          </w:p>
          <w:p w14:paraId="3CD98F0A" w14:textId="77777777" w:rsidR="00B868F1" w:rsidRPr="009E1E01" w:rsidRDefault="00B868F1" w:rsidP="00344EE9">
            <w:pPr>
              <w:rPr>
                <w:rFonts w:ascii="Calibri" w:hAnsi="Calibri"/>
                <w:szCs w:val="22"/>
              </w:rPr>
            </w:pPr>
          </w:p>
        </w:tc>
      </w:tr>
    </w:tbl>
    <w:p w14:paraId="7677C95F" w14:textId="77777777" w:rsidR="00B868F1" w:rsidRPr="009E1E01" w:rsidRDefault="00B868F1" w:rsidP="00344EE9">
      <w:pPr>
        <w:rPr>
          <w:rFonts w:ascii="Calibri" w:hAnsi="Calibr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60"/>
      </w:tblGrid>
      <w:tr w:rsidR="00B868F1" w:rsidRPr="009E1E01" w14:paraId="2FF90566" w14:textId="77777777" w:rsidTr="009E1E01">
        <w:trPr>
          <w:trHeight w:val="1669"/>
        </w:trPr>
        <w:tc>
          <w:tcPr>
            <w:tcW w:w="10460" w:type="dxa"/>
            <w:tcBorders>
              <w:top w:val="single" w:sz="4" w:space="0" w:color="auto"/>
              <w:left w:val="single" w:sz="4" w:space="0" w:color="auto"/>
              <w:bottom w:val="single" w:sz="4" w:space="0" w:color="auto"/>
              <w:right w:val="single" w:sz="4" w:space="0" w:color="auto"/>
            </w:tcBorders>
          </w:tcPr>
          <w:p w14:paraId="2F683BD8" w14:textId="77777777" w:rsidR="007A4F4D" w:rsidRDefault="00B868F1" w:rsidP="00344EE9">
            <w:pPr>
              <w:rPr>
                <w:rFonts w:ascii="Calibri" w:hAnsi="Calibri" w:cs="Arial"/>
                <w:b/>
                <w:szCs w:val="22"/>
              </w:rPr>
            </w:pPr>
            <w:r w:rsidRPr="00F32D93">
              <w:rPr>
                <w:rFonts w:ascii="Calibri" w:hAnsi="Calibri" w:cs="Arial"/>
                <w:b/>
                <w:szCs w:val="22"/>
                <w:u w:val="single"/>
              </w:rPr>
              <w:t>Population accueillie</w:t>
            </w:r>
            <w:r w:rsidR="00F32D93" w:rsidRPr="00F32D93">
              <w:rPr>
                <w:rFonts w:ascii="Calibri" w:hAnsi="Calibri" w:cs="Arial"/>
                <w:b/>
                <w:szCs w:val="22"/>
                <w:u w:val="single"/>
              </w:rPr>
              <w:t xml:space="preserve"> et pathologies prévalentes</w:t>
            </w:r>
            <w:r w:rsidRPr="00F32D93">
              <w:rPr>
                <w:rFonts w:ascii="Calibri" w:hAnsi="Calibri" w:cs="Arial"/>
                <w:b/>
                <w:szCs w:val="22"/>
                <w:u w:val="single"/>
              </w:rPr>
              <w:t> :</w:t>
            </w:r>
            <w:r w:rsidR="00F32D93">
              <w:rPr>
                <w:rFonts w:ascii="Calibri" w:hAnsi="Calibri" w:cs="Arial"/>
                <w:b/>
                <w:szCs w:val="22"/>
              </w:rPr>
              <w:t xml:space="preserve"> </w:t>
            </w:r>
            <w:r w:rsidR="00CA1EBE">
              <w:rPr>
                <w:rFonts w:ascii="Calibri" w:hAnsi="Calibri" w:cs="Arial"/>
                <w:b/>
                <w:szCs w:val="22"/>
              </w:rPr>
              <w:t xml:space="preserve"> </w:t>
            </w:r>
          </w:p>
          <w:p w14:paraId="68CA3250" w14:textId="07F6230B" w:rsidR="00B868F1" w:rsidRPr="009E1E01" w:rsidRDefault="004229B0" w:rsidP="004229B0">
            <w:pPr>
              <w:rPr>
                <w:rFonts w:ascii="Calibri" w:hAnsi="Calibri"/>
                <w:szCs w:val="22"/>
              </w:rPr>
            </w:pPr>
            <w:r w:rsidRPr="00E4694A">
              <w:rPr>
                <w:rFonts w:ascii="Calibri" w:hAnsi="Calibri" w:cs="Arial"/>
                <w:szCs w:val="22"/>
              </w:rPr>
              <w:t xml:space="preserve">La plateforme </w:t>
            </w:r>
            <w:r>
              <w:rPr>
                <w:rFonts w:ascii="Calibri" w:hAnsi="Calibri" w:cs="Arial"/>
                <w:szCs w:val="22"/>
              </w:rPr>
              <w:t>Centre</w:t>
            </w:r>
            <w:r w:rsidRPr="00E4694A">
              <w:rPr>
                <w:rFonts w:ascii="Calibri" w:hAnsi="Calibri" w:cs="Arial"/>
                <w:szCs w:val="22"/>
              </w:rPr>
              <w:t xml:space="preserve">  accueille les enfants et adolescents de 0 à 18 ans traversant des difficultés psychiques, émotionnelles, familiales et scolaires. Ils sont reçus par une équipe pluri</w:t>
            </w:r>
            <w:r>
              <w:rPr>
                <w:rFonts w:ascii="Calibri" w:hAnsi="Calibri" w:cs="Arial"/>
                <w:szCs w:val="22"/>
              </w:rPr>
              <w:t xml:space="preserve"> </w:t>
            </w:r>
            <w:r w:rsidRPr="00E4694A">
              <w:rPr>
                <w:rFonts w:ascii="Calibri" w:hAnsi="Calibri" w:cs="Arial"/>
                <w:szCs w:val="22"/>
              </w:rPr>
              <w:t xml:space="preserve">professionnelle de façon individuelle, groupale et/ou familiale. </w:t>
            </w:r>
          </w:p>
        </w:tc>
      </w:tr>
    </w:tbl>
    <w:p w14:paraId="7F50E7D4" w14:textId="77777777" w:rsidR="00B868F1" w:rsidRPr="009E1E01" w:rsidRDefault="00B868F1" w:rsidP="00344EE9">
      <w:pPr>
        <w:rPr>
          <w:rFonts w:ascii="Calibri" w:hAnsi="Calibri"/>
          <w:szCs w:val="22"/>
        </w:rPr>
      </w:pPr>
    </w:p>
    <w:p w14:paraId="5DDA9EAF" w14:textId="77777777" w:rsidR="00B868F1" w:rsidRPr="009E1E01" w:rsidRDefault="00B868F1" w:rsidP="00344EE9">
      <w:pPr>
        <w:pStyle w:val="Titre1"/>
        <w:ind w:left="425" w:hanging="425"/>
        <w:rPr>
          <w:sz w:val="22"/>
          <w:szCs w:val="22"/>
        </w:rPr>
      </w:pPr>
      <w:r w:rsidRPr="009E1E01">
        <w:rPr>
          <w:sz w:val="22"/>
          <w:szCs w:val="22"/>
        </w:rPr>
        <w:t>PROJETS DE SOINS PLURIPROFESSIONNELS</w:t>
      </w: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CC1F0A" w14:paraId="638C2017" w14:textId="77777777" w:rsidTr="009E1E01">
        <w:trPr>
          <w:trHeight w:val="6921"/>
        </w:trPr>
        <w:tc>
          <w:tcPr>
            <w:tcW w:w="10460" w:type="dxa"/>
            <w:tcBorders>
              <w:top w:val="single" w:sz="4" w:space="0" w:color="auto"/>
              <w:left w:val="single" w:sz="4" w:space="0" w:color="auto"/>
              <w:bottom w:val="single" w:sz="4" w:space="0" w:color="auto"/>
              <w:right w:val="single" w:sz="4" w:space="0" w:color="auto"/>
            </w:tcBorders>
          </w:tcPr>
          <w:p w14:paraId="4010564C" w14:textId="0C12203D" w:rsidR="00FA5D07" w:rsidRPr="00CC1F0A" w:rsidRDefault="00B868F1" w:rsidP="00C15C3F">
            <w:pPr>
              <w:pStyle w:val="Paragraphedeliste"/>
              <w:numPr>
                <w:ilvl w:val="0"/>
                <w:numId w:val="14"/>
              </w:numPr>
              <w:rPr>
                <w:rFonts w:cstheme="minorHAnsi"/>
                <w:iCs/>
                <w:u w:val="single"/>
              </w:rPr>
            </w:pPr>
            <w:r w:rsidRPr="00CC1F0A">
              <w:rPr>
                <w:rFonts w:cstheme="minorHAnsi"/>
                <w:b/>
                <w:iCs/>
                <w:u w:val="single"/>
              </w:rPr>
              <w:t>Projet médical</w:t>
            </w:r>
            <w:r w:rsidRPr="00CC1F0A">
              <w:rPr>
                <w:rFonts w:cstheme="minorHAnsi"/>
                <w:iCs/>
                <w:u w:val="single"/>
              </w:rPr>
              <w:t> :</w:t>
            </w:r>
          </w:p>
          <w:p w14:paraId="22BC7A74" w14:textId="77777777" w:rsidR="00915AAB" w:rsidRPr="00CC1F0A" w:rsidRDefault="00915AAB" w:rsidP="008643F7">
            <w:pPr>
              <w:rPr>
                <w:rFonts w:cstheme="minorHAnsi"/>
                <w:iCs/>
                <w:szCs w:val="22"/>
              </w:rPr>
            </w:pPr>
          </w:p>
          <w:p w14:paraId="4DCB8723" w14:textId="15D659B7" w:rsidR="00B868F1" w:rsidRPr="00CC1F0A" w:rsidRDefault="00CA6271" w:rsidP="008643F7">
            <w:pPr>
              <w:rPr>
                <w:rFonts w:cstheme="minorHAnsi"/>
                <w:iCs/>
                <w:szCs w:val="22"/>
              </w:rPr>
            </w:pPr>
            <w:r w:rsidRPr="00CC1F0A">
              <w:rPr>
                <w:rFonts w:cstheme="minorHAnsi"/>
                <w:iCs/>
                <w:szCs w:val="22"/>
              </w:rPr>
              <w:t>L’adressage des patients est divers : via la plateforme POP, sortie d’hospitalisation</w:t>
            </w:r>
            <w:r w:rsidR="00915AAB" w:rsidRPr="00CC1F0A">
              <w:rPr>
                <w:rFonts w:cstheme="minorHAnsi"/>
                <w:iCs/>
                <w:szCs w:val="22"/>
              </w:rPr>
              <w:t>,</w:t>
            </w:r>
            <w:r w:rsidRPr="00CC1F0A">
              <w:rPr>
                <w:rFonts w:cstheme="minorHAnsi"/>
                <w:iCs/>
                <w:szCs w:val="22"/>
              </w:rPr>
              <w:t xml:space="preserve"> </w:t>
            </w:r>
            <w:r w:rsidR="00915AAB" w:rsidRPr="00CC1F0A">
              <w:rPr>
                <w:rFonts w:cstheme="minorHAnsi"/>
                <w:iCs/>
                <w:szCs w:val="22"/>
              </w:rPr>
              <w:t>sauf pour la périnatalité (</w:t>
            </w:r>
            <w:r w:rsidRPr="00CC1F0A">
              <w:rPr>
                <w:rFonts w:cstheme="minorHAnsi"/>
                <w:iCs/>
                <w:szCs w:val="22"/>
              </w:rPr>
              <w:t>PMI</w:t>
            </w:r>
            <w:r w:rsidR="00915AAB" w:rsidRPr="00CC1F0A">
              <w:rPr>
                <w:rFonts w:cstheme="minorHAnsi"/>
                <w:iCs/>
                <w:szCs w:val="22"/>
              </w:rPr>
              <w:t>, sage-femmes, médecins libéraux..</w:t>
            </w:r>
            <w:r w:rsidRPr="00CC1F0A">
              <w:rPr>
                <w:rFonts w:cstheme="minorHAnsi"/>
                <w:iCs/>
                <w:szCs w:val="22"/>
              </w:rPr>
              <w:t>.</w:t>
            </w:r>
            <w:r w:rsidR="0094024A" w:rsidRPr="00CC1F0A">
              <w:rPr>
                <w:rFonts w:cstheme="minorHAnsi"/>
                <w:iCs/>
                <w:szCs w:val="22"/>
              </w:rPr>
              <w:t xml:space="preserve">) et relais entre </w:t>
            </w:r>
            <w:r w:rsidR="0094024A" w:rsidRPr="00CC1F0A">
              <w:rPr>
                <w:rFonts w:cstheme="minorHAnsi"/>
                <w:iCs/>
                <w:szCs w:val="22"/>
                <w:shd w:val="clear" w:color="auto" w:fill="FFFFFF" w:themeFill="background1"/>
              </w:rPr>
              <w:t>départements.</w:t>
            </w:r>
            <w:r w:rsidR="0094024A" w:rsidRPr="00CC1F0A">
              <w:rPr>
                <w:rFonts w:cstheme="minorHAnsi"/>
                <w:iCs/>
                <w:szCs w:val="22"/>
              </w:rPr>
              <w:t xml:space="preserve"> </w:t>
            </w:r>
          </w:p>
          <w:p w14:paraId="79E25C79" w14:textId="7C2D88D6" w:rsidR="00CA6271" w:rsidRPr="00CC1F0A" w:rsidRDefault="00044D6E" w:rsidP="008643F7">
            <w:pPr>
              <w:rPr>
                <w:rFonts w:cstheme="minorHAnsi"/>
                <w:iCs/>
                <w:szCs w:val="22"/>
              </w:rPr>
            </w:pPr>
            <w:r w:rsidRPr="00CC1F0A">
              <w:rPr>
                <w:rFonts w:cstheme="minorHAnsi"/>
                <w:iCs/>
                <w:szCs w:val="22"/>
              </w:rPr>
              <w:t>Sur le CMP, un accompagnement est proposé par une équipe</w:t>
            </w:r>
            <w:r w:rsidR="00CA6271" w:rsidRPr="00CC1F0A">
              <w:rPr>
                <w:rFonts w:cstheme="minorHAnsi"/>
                <w:iCs/>
                <w:szCs w:val="22"/>
              </w:rPr>
              <w:t xml:space="preserve"> </w:t>
            </w:r>
            <w:r w:rsidRPr="00CC1F0A">
              <w:rPr>
                <w:rFonts w:cstheme="minorHAnsi"/>
                <w:iCs/>
                <w:szCs w:val="22"/>
              </w:rPr>
              <w:t>pluri</w:t>
            </w:r>
            <w:r w:rsidR="007A4F4D" w:rsidRPr="00CC1F0A">
              <w:rPr>
                <w:rFonts w:cstheme="minorHAnsi"/>
                <w:iCs/>
                <w:szCs w:val="22"/>
              </w:rPr>
              <w:t xml:space="preserve"> </w:t>
            </w:r>
            <w:r w:rsidRPr="00CC1F0A">
              <w:rPr>
                <w:rFonts w:cstheme="minorHAnsi"/>
                <w:iCs/>
                <w:szCs w:val="22"/>
              </w:rPr>
              <w:t>professionnelle qui définit un</w:t>
            </w:r>
            <w:r w:rsidR="00CA6271" w:rsidRPr="00CC1F0A">
              <w:rPr>
                <w:rFonts w:cstheme="minorHAnsi"/>
                <w:iCs/>
                <w:szCs w:val="22"/>
              </w:rPr>
              <w:t xml:space="preserve"> projet</w:t>
            </w:r>
            <w:r w:rsidRPr="00CC1F0A">
              <w:rPr>
                <w:rFonts w:cstheme="minorHAnsi"/>
                <w:iCs/>
                <w:szCs w:val="22"/>
              </w:rPr>
              <w:t xml:space="preserve"> individualisé de soin</w:t>
            </w:r>
            <w:r w:rsidR="00CA6271" w:rsidRPr="00CC1F0A">
              <w:rPr>
                <w:rFonts w:cstheme="minorHAnsi"/>
                <w:iCs/>
                <w:szCs w:val="22"/>
              </w:rPr>
              <w:t xml:space="preserve"> </w:t>
            </w:r>
            <w:r w:rsidRPr="00CC1F0A">
              <w:rPr>
                <w:rFonts w:cstheme="minorHAnsi"/>
                <w:iCs/>
                <w:szCs w:val="22"/>
              </w:rPr>
              <w:t xml:space="preserve">de l’enfant </w:t>
            </w:r>
            <w:r w:rsidR="00984348" w:rsidRPr="00CC1F0A">
              <w:rPr>
                <w:rFonts w:cstheme="minorHAnsi"/>
                <w:iCs/>
                <w:szCs w:val="22"/>
              </w:rPr>
              <w:t>et</w:t>
            </w:r>
            <w:r w:rsidRPr="00CC1F0A">
              <w:rPr>
                <w:rFonts w:cstheme="minorHAnsi"/>
                <w:iCs/>
                <w:szCs w:val="22"/>
              </w:rPr>
              <w:t xml:space="preserve"> de sa famille qui </w:t>
            </w:r>
            <w:r w:rsidR="00CA6271" w:rsidRPr="00CC1F0A">
              <w:rPr>
                <w:rFonts w:cstheme="minorHAnsi"/>
                <w:iCs/>
                <w:szCs w:val="22"/>
              </w:rPr>
              <w:t>peut comprendre : Un suivi médical, une psychothérapie individuelle, un groupe thérapeutique, de la</w:t>
            </w:r>
            <w:r w:rsidR="004175D0" w:rsidRPr="00CC1F0A">
              <w:rPr>
                <w:rFonts w:cstheme="minorHAnsi"/>
                <w:iCs/>
                <w:szCs w:val="22"/>
              </w:rPr>
              <w:t xml:space="preserve"> psychoéducation, de la</w:t>
            </w:r>
            <w:r w:rsidR="00CA6271" w:rsidRPr="00CC1F0A">
              <w:rPr>
                <w:rFonts w:cstheme="minorHAnsi"/>
                <w:iCs/>
                <w:szCs w:val="22"/>
              </w:rPr>
              <w:t xml:space="preserve"> psychomotricité, un accompagnement infirmier, un soutien éducatif, une guidance parental</w:t>
            </w:r>
            <w:r w:rsidR="004175D0" w:rsidRPr="00CC1F0A">
              <w:rPr>
                <w:rFonts w:cstheme="minorHAnsi"/>
                <w:iCs/>
                <w:szCs w:val="22"/>
              </w:rPr>
              <w:t>e</w:t>
            </w:r>
            <w:r w:rsidR="0094024A" w:rsidRPr="00CC1F0A">
              <w:rPr>
                <w:rFonts w:cstheme="minorHAnsi"/>
                <w:iCs/>
                <w:szCs w:val="22"/>
              </w:rPr>
              <w:t xml:space="preserve"> etc..</w:t>
            </w:r>
          </w:p>
          <w:p w14:paraId="2B6AD713" w14:textId="3CC9CF3E" w:rsidR="00915AAB" w:rsidRPr="00CC1F0A" w:rsidRDefault="00915AAB" w:rsidP="008643F7">
            <w:pPr>
              <w:rPr>
                <w:rFonts w:cstheme="minorHAnsi"/>
                <w:iCs/>
                <w:szCs w:val="22"/>
              </w:rPr>
            </w:pPr>
          </w:p>
          <w:p w14:paraId="5F7DC22D" w14:textId="77777777" w:rsidR="00915AAB" w:rsidRPr="00CC1F0A" w:rsidRDefault="00915AAB" w:rsidP="00915AAB">
            <w:pPr>
              <w:spacing w:line="300" w:lineRule="atLeast"/>
              <w:rPr>
                <w:rFonts w:cstheme="minorHAnsi"/>
                <w:iCs/>
                <w:szCs w:val="22"/>
              </w:rPr>
            </w:pPr>
            <w:r w:rsidRPr="00CC1F0A">
              <w:rPr>
                <w:rFonts w:cstheme="minorHAnsi"/>
                <w:iCs/>
                <w:szCs w:val="22"/>
              </w:rPr>
              <w:t>Le pôle de psychiatrie de l’enfant et de l’adolescent (PEA) du Centre Hospitalier Le Vinatier Psychiatrie Universitaire Lyon Métropole assure la prévention, le repérage, le diagnostic et la prise en charge des troubles psychiques chez les enfants et les adolescents, en lien étroit avec leurs familles et les partenaires du territoire.</w:t>
            </w:r>
          </w:p>
          <w:p w14:paraId="768F31F4" w14:textId="77777777" w:rsidR="00915AAB" w:rsidRPr="00CC1F0A" w:rsidRDefault="00915AAB" w:rsidP="00915AAB">
            <w:pPr>
              <w:spacing w:line="300" w:lineRule="atLeast"/>
              <w:rPr>
                <w:rFonts w:cstheme="minorHAnsi"/>
                <w:iCs/>
                <w:szCs w:val="22"/>
              </w:rPr>
            </w:pPr>
            <w:r w:rsidRPr="00CC1F0A">
              <w:rPr>
                <w:rFonts w:cstheme="minorHAnsi"/>
                <w:iCs/>
                <w:szCs w:val="22"/>
              </w:rPr>
              <w:t>Les pratiques du pôle s’inscrivent dans le cadre des recommandations de la Haute Autorité de Santé, avec une attention particulière portée à l’adaptation de l’environnement de soins aux mineurs et à la qualité des parcours.</w:t>
            </w:r>
          </w:p>
          <w:p w14:paraId="6E7C5646" w14:textId="27247DC8" w:rsidR="00915AAB" w:rsidRPr="00CC1F0A" w:rsidRDefault="00915AAB" w:rsidP="00915AAB">
            <w:pPr>
              <w:spacing w:line="300" w:lineRule="atLeast"/>
              <w:rPr>
                <w:rFonts w:cstheme="minorHAnsi"/>
                <w:iCs/>
                <w:color w:val="1F497D"/>
                <w:szCs w:val="22"/>
              </w:rPr>
            </w:pPr>
            <w:r w:rsidRPr="00CC1F0A">
              <w:rPr>
                <w:rFonts w:cstheme="minorHAnsi"/>
                <w:iCs/>
                <w:szCs w:val="22"/>
              </w:rPr>
              <w:t>L’organisation du pôle vise à proposer une offre de soins graduée, coordonnée et ajustée aux besoins, en tenant compte du développement de l’enfant, de son histoire, de son environnement familial et social. Elle s’inscrit également dans une logique de continuité des soins basés sur les données probantes, à toutes les étapes du développement de l’enfant.</w:t>
            </w:r>
          </w:p>
          <w:p w14:paraId="3306A65A" w14:textId="77777777" w:rsidR="00915AAB" w:rsidRPr="00CC1F0A" w:rsidRDefault="00915AAB" w:rsidP="00915AAB">
            <w:pPr>
              <w:spacing w:line="300" w:lineRule="atLeast"/>
              <w:ind w:right="720"/>
              <w:rPr>
                <w:rFonts w:cstheme="minorHAnsi"/>
                <w:iCs/>
                <w:color w:val="1F497D"/>
                <w:szCs w:val="22"/>
              </w:rPr>
            </w:pPr>
          </w:p>
          <w:p w14:paraId="2128AC54" w14:textId="3ED5A1D7" w:rsidR="00915AAB" w:rsidRPr="00CC1F0A" w:rsidRDefault="00915AAB" w:rsidP="00915AAB">
            <w:pPr>
              <w:spacing w:line="300" w:lineRule="atLeast"/>
              <w:rPr>
                <w:rFonts w:cstheme="minorHAnsi"/>
                <w:iCs/>
                <w:color w:val="1F497D"/>
                <w:szCs w:val="22"/>
              </w:rPr>
            </w:pPr>
            <w:r w:rsidRPr="00CC1F0A">
              <w:rPr>
                <w:rFonts w:cstheme="minorHAnsi"/>
                <w:iCs/>
                <w:szCs w:val="22"/>
              </w:rPr>
              <w:t>La plateforme d’évaluation et d’orientation POP constitue une porte d’entrée privilégiée du pôle, permettant d’analyser les demandes, de les évaluer - y compris en consultation - et d’orienter les situations vers des dispositifs adaptés.</w:t>
            </w:r>
          </w:p>
          <w:p w14:paraId="3067DFFE" w14:textId="77777777" w:rsidR="00915AAB" w:rsidRPr="00CC1F0A" w:rsidRDefault="00915AAB" w:rsidP="00915AAB">
            <w:pPr>
              <w:spacing w:line="300" w:lineRule="atLeast"/>
              <w:rPr>
                <w:rFonts w:cstheme="minorHAnsi"/>
                <w:iCs/>
                <w:color w:val="1F497D"/>
                <w:szCs w:val="22"/>
              </w:rPr>
            </w:pPr>
          </w:p>
          <w:p w14:paraId="6DA9E471" w14:textId="439A0A9E" w:rsidR="00654649" w:rsidRPr="00CC1F0A" w:rsidRDefault="00915AAB" w:rsidP="00915AAB">
            <w:pPr>
              <w:spacing w:line="300" w:lineRule="atLeast"/>
              <w:rPr>
                <w:rFonts w:cstheme="minorHAnsi"/>
                <w:iCs/>
                <w:szCs w:val="22"/>
              </w:rPr>
            </w:pPr>
            <w:r w:rsidRPr="00CC1F0A">
              <w:rPr>
                <w:rFonts w:cstheme="minorHAnsi"/>
                <w:iCs/>
                <w:szCs w:val="22"/>
              </w:rPr>
              <w:t>Le pôle est structuré en quatre départements cliniques couvrant l’ensemble du territoire :</w:t>
            </w:r>
          </w:p>
          <w:p w14:paraId="1C6F0F5E" w14:textId="6818D7DE" w:rsidR="00915AAB" w:rsidRPr="00CC1F0A" w:rsidRDefault="00915AAB" w:rsidP="00C15C3F">
            <w:pPr>
              <w:numPr>
                <w:ilvl w:val="0"/>
                <w:numId w:val="10"/>
              </w:numPr>
              <w:spacing w:line="300" w:lineRule="atLeast"/>
              <w:jc w:val="left"/>
              <w:rPr>
                <w:rFonts w:cstheme="minorHAnsi"/>
                <w:iCs/>
                <w:szCs w:val="22"/>
              </w:rPr>
            </w:pPr>
            <w:r w:rsidRPr="00CC1F0A">
              <w:rPr>
                <w:rFonts w:cstheme="minorHAnsi"/>
                <w:b/>
                <w:iCs/>
                <w:szCs w:val="22"/>
              </w:rPr>
              <w:lastRenderedPageBreak/>
              <w:t>Le département Périnatalité et Petite Enfance</w:t>
            </w:r>
            <w:r w:rsidRPr="00CC1F0A">
              <w:rPr>
                <w:rFonts w:cstheme="minorHAnsi"/>
                <w:iCs/>
                <w:szCs w:val="22"/>
              </w:rPr>
              <w:t xml:space="preserve"> (0–</w:t>
            </w:r>
            <w:r w:rsidR="004D33D1" w:rsidRPr="00CC1F0A">
              <w:rPr>
                <w:rFonts w:cstheme="minorHAnsi"/>
                <w:iCs/>
                <w:szCs w:val="22"/>
              </w:rPr>
              <w:t>6</w:t>
            </w:r>
            <w:r w:rsidRPr="00CC1F0A">
              <w:rPr>
                <w:rFonts w:cstheme="minorHAnsi"/>
                <w:iCs/>
                <w:szCs w:val="22"/>
              </w:rPr>
              <w:t xml:space="preserve"> ans)</w:t>
            </w:r>
            <w:r w:rsidRPr="00CC1F0A">
              <w:rPr>
                <w:rFonts w:cstheme="minorHAnsi"/>
                <w:iCs/>
                <w:color w:val="1F497D"/>
                <w:szCs w:val="22"/>
              </w:rPr>
              <w:t xml:space="preserve"> (</w:t>
            </w:r>
            <w:r w:rsidRPr="00CC1F0A">
              <w:rPr>
                <w:rFonts w:cstheme="minorHAnsi"/>
                <w:iCs/>
                <w:szCs w:val="22"/>
              </w:rPr>
              <w:t>PPE</w:t>
            </w:r>
            <w:r w:rsidRPr="00CC1F0A">
              <w:rPr>
                <w:rFonts w:cstheme="minorHAnsi"/>
                <w:iCs/>
                <w:color w:val="1F497D"/>
                <w:szCs w:val="22"/>
              </w:rPr>
              <w:t>)</w:t>
            </w:r>
            <w:r w:rsidRPr="00CC1F0A">
              <w:rPr>
                <w:rStyle w:val="apple-converted-space"/>
                <w:rFonts w:cstheme="minorHAnsi"/>
                <w:iCs/>
                <w:szCs w:val="22"/>
              </w:rPr>
              <w:t> </w:t>
            </w:r>
            <w:r w:rsidRPr="00CC1F0A">
              <w:rPr>
                <w:rFonts w:cstheme="minorHAnsi"/>
                <w:iCs/>
                <w:szCs w:val="22"/>
              </w:rPr>
              <w:t>accompagne les situations précoces en lien avec les interactions parents-enfant. Il propose des consultations spécialisées, des suivis thérapeutiques, des interventions à domicile et des actions de guidance parentale. Il intègre notamment une équipe mobile de périnatalité, intervenant au plus près des familles pour soutenir les situations de vulnérabilité et prévenir les difficultés précoces.</w:t>
            </w:r>
          </w:p>
          <w:p w14:paraId="29ADA2D0" w14:textId="77777777" w:rsidR="00654649" w:rsidRPr="00CC1F0A" w:rsidRDefault="00654649" w:rsidP="00654649">
            <w:pPr>
              <w:spacing w:line="300" w:lineRule="atLeast"/>
              <w:ind w:left="720"/>
              <w:jc w:val="left"/>
              <w:rPr>
                <w:rFonts w:cstheme="minorHAnsi"/>
                <w:iCs/>
                <w:szCs w:val="22"/>
              </w:rPr>
            </w:pPr>
          </w:p>
          <w:p w14:paraId="6BAD3FEB" w14:textId="50DFBE47" w:rsidR="00915AAB" w:rsidRPr="00CC1F0A" w:rsidRDefault="00915AAB" w:rsidP="00C15C3F">
            <w:pPr>
              <w:numPr>
                <w:ilvl w:val="0"/>
                <w:numId w:val="10"/>
              </w:numPr>
              <w:spacing w:line="300" w:lineRule="atLeast"/>
              <w:jc w:val="left"/>
              <w:rPr>
                <w:rFonts w:cstheme="minorHAnsi"/>
                <w:iCs/>
                <w:szCs w:val="22"/>
              </w:rPr>
            </w:pPr>
            <w:r w:rsidRPr="00CC1F0A">
              <w:rPr>
                <w:rFonts w:cstheme="minorHAnsi"/>
                <w:b/>
                <w:iCs/>
                <w:szCs w:val="22"/>
              </w:rPr>
              <w:t>Le département Trauma Enfant / Troubles Anxieux</w:t>
            </w:r>
            <w:r w:rsidRPr="00CC1F0A">
              <w:rPr>
                <w:rFonts w:cstheme="minorHAnsi"/>
                <w:iCs/>
                <w:szCs w:val="22"/>
              </w:rPr>
              <w:t xml:space="preserve"> (6–12 ans) (TETA) prend en charge les enfants présentant des troubles anxieux, des s</w:t>
            </w:r>
            <w:r w:rsidR="00984348" w:rsidRPr="00CC1F0A">
              <w:rPr>
                <w:rFonts w:cstheme="minorHAnsi"/>
                <w:iCs/>
                <w:szCs w:val="22"/>
              </w:rPr>
              <w:t xml:space="preserve">ituations de psycho traumatisme, des troubles psychoaffectifs. </w:t>
            </w:r>
            <w:r w:rsidRPr="00CC1F0A">
              <w:rPr>
                <w:rFonts w:cstheme="minorHAnsi"/>
                <w:iCs/>
                <w:szCs w:val="22"/>
              </w:rPr>
              <w:t xml:space="preserve"> L’accompagnement repose sur des soins individuels et groupaux, un travail avec les familles et un appui aux partenaires.</w:t>
            </w:r>
          </w:p>
          <w:p w14:paraId="707A121B" w14:textId="290139EB" w:rsidR="00915AAB" w:rsidRPr="00CC1F0A" w:rsidRDefault="00915AAB" w:rsidP="00C15C3F">
            <w:pPr>
              <w:numPr>
                <w:ilvl w:val="0"/>
                <w:numId w:val="10"/>
              </w:numPr>
              <w:spacing w:line="300" w:lineRule="atLeast"/>
              <w:jc w:val="left"/>
              <w:rPr>
                <w:rFonts w:cstheme="minorHAnsi"/>
                <w:iCs/>
                <w:szCs w:val="22"/>
              </w:rPr>
            </w:pPr>
            <w:r w:rsidRPr="00CC1F0A">
              <w:rPr>
                <w:rFonts w:cstheme="minorHAnsi"/>
                <w:b/>
                <w:iCs/>
                <w:szCs w:val="22"/>
              </w:rPr>
              <w:t>Le département Adolescents et Transition</w:t>
            </w:r>
            <w:r w:rsidR="0094024A" w:rsidRPr="00CC1F0A">
              <w:rPr>
                <w:rFonts w:cstheme="minorHAnsi"/>
                <w:iCs/>
                <w:szCs w:val="22"/>
              </w:rPr>
              <w:t xml:space="preserve"> (12</w:t>
            </w:r>
            <w:r w:rsidRPr="00CC1F0A">
              <w:rPr>
                <w:rFonts w:cstheme="minorHAnsi"/>
                <w:iCs/>
                <w:szCs w:val="22"/>
              </w:rPr>
              <w:t>–18 ans)</w:t>
            </w:r>
            <w:r w:rsidRPr="00CC1F0A">
              <w:rPr>
                <w:rStyle w:val="apple-converted-space"/>
                <w:rFonts w:cstheme="minorHAnsi"/>
                <w:iCs/>
                <w:szCs w:val="22"/>
              </w:rPr>
              <w:t> </w:t>
            </w:r>
            <w:r w:rsidRPr="00CC1F0A">
              <w:rPr>
                <w:rFonts w:cstheme="minorHAnsi"/>
                <w:iCs/>
                <w:szCs w:val="22"/>
              </w:rPr>
              <w:t xml:space="preserve">est dédié aux adolescents présentant des troubles </w:t>
            </w:r>
            <w:r w:rsidR="0094024A" w:rsidRPr="00CC1F0A">
              <w:rPr>
                <w:rFonts w:cstheme="minorHAnsi"/>
                <w:iCs/>
                <w:szCs w:val="22"/>
              </w:rPr>
              <w:t xml:space="preserve">psychiques ou </w:t>
            </w:r>
            <w:r w:rsidRPr="00CC1F0A">
              <w:rPr>
                <w:rFonts w:cstheme="minorHAnsi"/>
                <w:iCs/>
                <w:szCs w:val="22"/>
              </w:rPr>
              <w:t>psychiatriques parfois complexes. Il propose une réponse graduée allant des soins ambulatoires aux prises en charge intensives</w:t>
            </w:r>
            <w:r w:rsidR="0094024A" w:rsidRPr="00CC1F0A">
              <w:rPr>
                <w:rFonts w:cstheme="minorHAnsi"/>
                <w:iCs/>
                <w:szCs w:val="22"/>
              </w:rPr>
              <w:t xml:space="preserve"> </w:t>
            </w:r>
            <w:r w:rsidR="007A4F4D" w:rsidRPr="00CC1F0A">
              <w:rPr>
                <w:rFonts w:cstheme="minorHAnsi"/>
                <w:iCs/>
                <w:szCs w:val="22"/>
              </w:rPr>
              <w:t xml:space="preserve">(hospitalisation). </w:t>
            </w:r>
            <w:r w:rsidRPr="00CC1F0A">
              <w:rPr>
                <w:rFonts w:cstheme="minorHAnsi"/>
                <w:iCs/>
                <w:szCs w:val="22"/>
              </w:rPr>
              <w:t>L’offre extrahospitalière comprend</w:t>
            </w:r>
            <w:r w:rsidR="0094024A" w:rsidRPr="00CC1F0A">
              <w:rPr>
                <w:rFonts w:cstheme="minorHAnsi"/>
                <w:iCs/>
                <w:szCs w:val="22"/>
              </w:rPr>
              <w:t xml:space="preserve"> notamment</w:t>
            </w:r>
            <w:r w:rsidRPr="00CC1F0A">
              <w:rPr>
                <w:rFonts w:cstheme="minorHAnsi"/>
                <w:iCs/>
                <w:szCs w:val="22"/>
              </w:rPr>
              <w:t xml:space="preserve"> des dispositifs spécifiques tels que des équipes mobiles intervenant dans les lieux de vie afin de prévenir les ruptures de par</w:t>
            </w:r>
            <w:r w:rsidR="0094024A" w:rsidRPr="00CC1F0A">
              <w:rPr>
                <w:rFonts w:cstheme="minorHAnsi"/>
                <w:iCs/>
                <w:szCs w:val="22"/>
              </w:rPr>
              <w:t>cours, mais aussi des prises en charges individuelles ou groupales sur les CMP.</w:t>
            </w:r>
          </w:p>
          <w:p w14:paraId="054BBE70" w14:textId="77777777" w:rsidR="00654649" w:rsidRPr="00CC1F0A" w:rsidRDefault="00654649" w:rsidP="00654649">
            <w:pPr>
              <w:spacing w:line="300" w:lineRule="atLeast"/>
              <w:ind w:left="720"/>
              <w:jc w:val="left"/>
              <w:rPr>
                <w:rFonts w:cstheme="minorHAnsi"/>
                <w:iCs/>
                <w:szCs w:val="22"/>
              </w:rPr>
            </w:pPr>
          </w:p>
          <w:p w14:paraId="161579D7" w14:textId="3B671675" w:rsidR="00915AAB" w:rsidRPr="00CC1F0A" w:rsidRDefault="00915AAB" w:rsidP="00C15C3F">
            <w:pPr>
              <w:numPr>
                <w:ilvl w:val="0"/>
                <w:numId w:val="10"/>
              </w:numPr>
              <w:spacing w:line="300" w:lineRule="atLeast"/>
              <w:jc w:val="left"/>
              <w:rPr>
                <w:rFonts w:cstheme="minorHAnsi"/>
                <w:iCs/>
                <w:szCs w:val="22"/>
              </w:rPr>
            </w:pPr>
            <w:r w:rsidRPr="00CC1F0A">
              <w:rPr>
                <w:rFonts w:cstheme="minorHAnsi"/>
                <w:b/>
                <w:iCs/>
                <w:szCs w:val="22"/>
              </w:rPr>
              <w:t>Le département Universitaire du Neuro</w:t>
            </w:r>
            <w:r w:rsidR="007A4F4D" w:rsidRPr="00CC1F0A">
              <w:rPr>
                <w:rFonts w:cstheme="minorHAnsi"/>
                <w:b/>
                <w:iCs/>
                <w:szCs w:val="22"/>
              </w:rPr>
              <w:t xml:space="preserve"> </w:t>
            </w:r>
            <w:r w:rsidRPr="00CC1F0A">
              <w:rPr>
                <w:rFonts w:cstheme="minorHAnsi"/>
                <w:b/>
                <w:iCs/>
                <w:szCs w:val="22"/>
              </w:rPr>
              <w:t>développement</w:t>
            </w:r>
            <w:r w:rsidRPr="00CC1F0A">
              <w:rPr>
                <w:rFonts w:cstheme="minorHAnsi"/>
                <w:iCs/>
                <w:szCs w:val="22"/>
              </w:rPr>
              <w:t xml:space="preserve"> (1–18 ans)</w:t>
            </w:r>
            <w:r w:rsidRPr="00CC1F0A">
              <w:rPr>
                <w:rStyle w:val="apple-converted-space"/>
                <w:rFonts w:cstheme="minorHAnsi"/>
                <w:iCs/>
                <w:szCs w:val="22"/>
              </w:rPr>
              <w:t xml:space="preserve"> (SUNRISE) </w:t>
            </w:r>
            <w:r w:rsidRPr="00CC1F0A">
              <w:rPr>
                <w:rFonts w:cstheme="minorHAnsi"/>
                <w:iCs/>
                <w:szCs w:val="22"/>
              </w:rPr>
              <w:t>intervient de manière transversale pour les troubles du neuro</w:t>
            </w:r>
            <w:r w:rsidR="007A4F4D" w:rsidRPr="00CC1F0A">
              <w:rPr>
                <w:rFonts w:cstheme="minorHAnsi"/>
                <w:iCs/>
                <w:szCs w:val="22"/>
              </w:rPr>
              <w:t xml:space="preserve"> </w:t>
            </w:r>
            <w:r w:rsidRPr="00CC1F0A">
              <w:rPr>
                <w:rFonts w:cstheme="minorHAnsi"/>
                <w:iCs/>
                <w:szCs w:val="22"/>
              </w:rPr>
              <w:t>développement. Il propose des évaluations diagnostiques précoces et des prises en charge pluridisciplinaires, en lien avec l’environnement de l’enfant et les partenaires médico-sociaux et éducatifs.</w:t>
            </w:r>
          </w:p>
          <w:p w14:paraId="115DE05E" w14:textId="77777777" w:rsidR="00581F61" w:rsidRPr="00CC1F0A" w:rsidRDefault="00581F61" w:rsidP="00581F61">
            <w:pPr>
              <w:spacing w:line="300" w:lineRule="atLeast"/>
              <w:ind w:left="720"/>
              <w:jc w:val="left"/>
              <w:rPr>
                <w:rFonts w:cstheme="minorHAnsi"/>
                <w:iCs/>
                <w:szCs w:val="22"/>
              </w:rPr>
            </w:pPr>
          </w:p>
          <w:p w14:paraId="50EFF376" w14:textId="7A3F852D" w:rsidR="00915AAB" w:rsidRPr="00CC1F0A" w:rsidRDefault="00915AAB" w:rsidP="00915AAB">
            <w:pPr>
              <w:rPr>
                <w:rFonts w:cstheme="minorHAnsi"/>
                <w:iCs/>
                <w:szCs w:val="22"/>
              </w:rPr>
            </w:pPr>
            <w:r w:rsidRPr="00CC1F0A">
              <w:rPr>
                <w:rFonts w:cstheme="minorHAnsi"/>
                <w:iCs/>
                <w:szCs w:val="22"/>
              </w:rPr>
              <w:t>L’offre de soins repose sur une articulation e</w:t>
            </w:r>
            <w:r w:rsidR="007A4F4D" w:rsidRPr="00CC1F0A">
              <w:rPr>
                <w:rFonts w:cstheme="minorHAnsi"/>
                <w:iCs/>
                <w:szCs w:val="22"/>
              </w:rPr>
              <w:t xml:space="preserve">ntre une activité de proximité </w:t>
            </w:r>
            <w:r w:rsidRPr="00CC1F0A">
              <w:rPr>
                <w:rFonts w:cstheme="minorHAnsi"/>
                <w:iCs/>
                <w:szCs w:val="22"/>
              </w:rPr>
              <w:t>et des dispositifs de recours.</w:t>
            </w:r>
          </w:p>
          <w:p w14:paraId="71E504AF" w14:textId="77777777" w:rsidR="007A4F4D" w:rsidRPr="00CC1F0A" w:rsidRDefault="007A4F4D" w:rsidP="00915AAB">
            <w:pPr>
              <w:rPr>
                <w:rFonts w:eastAsiaTheme="minorHAnsi" w:cstheme="minorHAnsi"/>
                <w:iCs/>
                <w:szCs w:val="22"/>
              </w:rPr>
            </w:pPr>
          </w:p>
          <w:p w14:paraId="00751F50" w14:textId="77777777" w:rsidR="00915AAB" w:rsidRPr="00CC1F0A" w:rsidRDefault="00915AAB" w:rsidP="00915AAB">
            <w:pPr>
              <w:rPr>
                <w:rFonts w:cstheme="minorHAnsi"/>
                <w:iCs/>
                <w:szCs w:val="22"/>
              </w:rPr>
            </w:pPr>
            <w:r w:rsidRPr="00CC1F0A">
              <w:rPr>
                <w:rFonts w:cstheme="minorHAnsi"/>
                <w:iCs/>
                <w:szCs w:val="22"/>
              </w:rPr>
              <w:t>Ces dispositifs, sur le Campus hospitalier du Vinatier, comprennent notamment :</w:t>
            </w:r>
          </w:p>
          <w:p w14:paraId="283EF99C" w14:textId="77777777" w:rsidR="00915AAB" w:rsidRPr="00CC1F0A" w:rsidRDefault="00915AAB" w:rsidP="00C15C3F">
            <w:pPr>
              <w:numPr>
                <w:ilvl w:val="0"/>
                <w:numId w:val="11"/>
              </w:numPr>
              <w:spacing w:before="100" w:beforeAutospacing="1" w:after="100" w:afterAutospacing="1"/>
              <w:jc w:val="left"/>
              <w:rPr>
                <w:rFonts w:cstheme="minorHAnsi"/>
                <w:iCs/>
                <w:szCs w:val="22"/>
              </w:rPr>
            </w:pPr>
            <w:r w:rsidRPr="00CC1F0A">
              <w:rPr>
                <w:rFonts w:cstheme="minorHAnsi"/>
                <w:iCs/>
                <w:szCs w:val="22"/>
              </w:rPr>
              <w:t>Des unités de périnatalité (unité bébés parents et de psychiatrie périnatale, hospitalisation complète et de jour),</w:t>
            </w:r>
          </w:p>
          <w:p w14:paraId="12FA9C55" w14:textId="4B99561A" w:rsidR="00915AAB" w:rsidRPr="00CC1F0A" w:rsidRDefault="00915AAB" w:rsidP="00C15C3F">
            <w:pPr>
              <w:numPr>
                <w:ilvl w:val="0"/>
                <w:numId w:val="11"/>
              </w:numPr>
              <w:spacing w:before="100" w:beforeAutospacing="1" w:after="100" w:afterAutospacing="1"/>
              <w:jc w:val="left"/>
              <w:rPr>
                <w:rFonts w:cstheme="minorHAnsi"/>
                <w:iCs/>
                <w:szCs w:val="22"/>
              </w:rPr>
            </w:pPr>
            <w:r w:rsidRPr="00CC1F0A">
              <w:rPr>
                <w:rFonts w:cstheme="minorHAnsi"/>
                <w:iCs/>
                <w:szCs w:val="22"/>
              </w:rPr>
              <w:t>Deux unités d’ho</w:t>
            </w:r>
            <w:r w:rsidR="00984348" w:rsidRPr="00CC1F0A">
              <w:rPr>
                <w:rFonts w:cstheme="minorHAnsi"/>
                <w:iCs/>
                <w:szCs w:val="22"/>
              </w:rPr>
              <w:t xml:space="preserve">spitalisation pour adolescents ( FLAVIGNY , UHBA) </w:t>
            </w:r>
          </w:p>
          <w:p w14:paraId="334C32DF" w14:textId="0FECCA44" w:rsidR="00915AAB" w:rsidRPr="00CC1F0A" w:rsidRDefault="007A4F4D" w:rsidP="00C15C3F">
            <w:pPr>
              <w:numPr>
                <w:ilvl w:val="0"/>
                <w:numId w:val="11"/>
              </w:numPr>
              <w:spacing w:before="100" w:beforeAutospacing="1" w:after="100" w:afterAutospacing="1"/>
              <w:ind w:right="720"/>
              <w:jc w:val="left"/>
              <w:rPr>
                <w:rFonts w:cstheme="minorHAnsi"/>
                <w:iCs/>
                <w:szCs w:val="22"/>
              </w:rPr>
            </w:pPr>
            <w:r w:rsidRPr="00CC1F0A">
              <w:rPr>
                <w:rFonts w:cstheme="minorHAnsi"/>
                <w:iCs/>
                <w:szCs w:val="22"/>
              </w:rPr>
              <w:t xml:space="preserve">Un </w:t>
            </w:r>
            <w:r w:rsidR="00915AAB" w:rsidRPr="00CC1F0A">
              <w:rPr>
                <w:rFonts w:cstheme="minorHAnsi"/>
                <w:iCs/>
                <w:szCs w:val="22"/>
              </w:rPr>
              <w:t xml:space="preserve"> hôp</w:t>
            </w:r>
            <w:r w:rsidRPr="00CC1F0A">
              <w:rPr>
                <w:rFonts w:cstheme="minorHAnsi"/>
                <w:iCs/>
                <w:szCs w:val="22"/>
              </w:rPr>
              <w:t>ital</w:t>
            </w:r>
            <w:r w:rsidR="00984348" w:rsidRPr="00CC1F0A">
              <w:rPr>
                <w:rFonts w:cstheme="minorHAnsi"/>
                <w:iCs/>
                <w:szCs w:val="22"/>
              </w:rPr>
              <w:t xml:space="preserve"> </w:t>
            </w:r>
            <w:r w:rsidRPr="00CC1F0A">
              <w:rPr>
                <w:rFonts w:cstheme="minorHAnsi"/>
                <w:iCs/>
                <w:szCs w:val="22"/>
              </w:rPr>
              <w:t xml:space="preserve">de jour pour adolescents ( ASAP) </w:t>
            </w:r>
          </w:p>
          <w:p w14:paraId="0D4869DF" w14:textId="0A184F53" w:rsidR="00915AAB" w:rsidRPr="00CC1F0A" w:rsidRDefault="00915AAB" w:rsidP="00C15C3F">
            <w:pPr>
              <w:numPr>
                <w:ilvl w:val="0"/>
                <w:numId w:val="11"/>
              </w:numPr>
              <w:spacing w:before="100" w:beforeAutospacing="1" w:after="100" w:afterAutospacing="1"/>
              <w:ind w:right="720"/>
              <w:jc w:val="left"/>
              <w:rPr>
                <w:rFonts w:cstheme="minorHAnsi"/>
                <w:iCs/>
                <w:szCs w:val="22"/>
              </w:rPr>
            </w:pPr>
            <w:r w:rsidRPr="00CC1F0A">
              <w:rPr>
                <w:rFonts w:cstheme="minorHAnsi"/>
                <w:iCs/>
                <w:szCs w:val="22"/>
              </w:rPr>
              <w:t>Des unités de recours spécialisées pour les troubles du neuro</w:t>
            </w:r>
            <w:r w:rsidR="007A4F4D" w:rsidRPr="00CC1F0A">
              <w:rPr>
                <w:rFonts w:cstheme="minorHAnsi"/>
                <w:iCs/>
                <w:szCs w:val="22"/>
              </w:rPr>
              <w:t xml:space="preserve"> </w:t>
            </w:r>
            <w:r w:rsidRPr="00CC1F0A">
              <w:rPr>
                <w:rFonts w:cstheme="minorHAnsi"/>
                <w:iCs/>
                <w:szCs w:val="22"/>
              </w:rPr>
              <w:t xml:space="preserve">développement, troubles du spectre de l’autisme, troubles complexes de l’apprentissage, et identité de genre. </w:t>
            </w:r>
          </w:p>
          <w:p w14:paraId="5F67166E" w14:textId="6F2689AA" w:rsidR="0094024A" w:rsidRPr="00CC1F0A" w:rsidRDefault="0094024A" w:rsidP="0094024A">
            <w:pPr>
              <w:spacing w:before="100" w:beforeAutospacing="1" w:after="100" w:afterAutospacing="1"/>
              <w:ind w:right="720"/>
              <w:jc w:val="left"/>
              <w:rPr>
                <w:rFonts w:cstheme="minorHAnsi"/>
                <w:iCs/>
                <w:szCs w:val="22"/>
              </w:rPr>
            </w:pPr>
            <w:r w:rsidRPr="00CC1F0A">
              <w:rPr>
                <w:rFonts w:cstheme="minorHAnsi"/>
                <w:iCs/>
                <w:szCs w:val="22"/>
              </w:rPr>
              <w:t>Sur l’extra hospitalier, l’</w:t>
            </w:r>
            <w:r w:rsidR="00984348" w:rsidRPr="00CC1F0A">
              <w:rPr>
                <w:rFonts w:cstheme="minorHAnsi"/>
                <w:iCs/>
                <w:szCs w:val="22"/>
              </w:rPr>
              <w:t xml:space="preserve">organisation s’articule autour de 5 sites (plateformes) où les 4 départements sont représentés :  </w:t>
            </w:r>
          </w:p>
          <w:p w14:paraId="40DCD0EB" w14:textId="347C1FF1" w:rsidR="00984348" w:rsidRPr="00CC1F0A" w:rsidRDefault="00984348" w:rsidP="00C15C3F">
            <w:pPr>
              <w:pStyle w:val="Paragraphedeliste"/>
              <w:numPr>
                <w:ilvl w:val="0"/>
                <w:numId w:val="15"/>
              </w:numPr>
              <w:spacing w:before="100" w:beforeAutospacing="1" w:after="100" w:afterAutospacing="1"/>
              <w:ind w:right="720"/>
              <w:jc w:val="left"/>
              <w:rPr>
                <w:rFonts w:cstheme="minorHAnsi"/>
                <w:iCs/>
              </w:rPr>
            </w:pPr>
            <w:r w:rsidRPr="00CC1F0A">
              <w:rPr>
                <w:rFonts w:cstheme="minorHAnsi"/>
                <w:iCs/>
              </w:rPr>
              <w:t xml:space="preserve">Plateforme SUD </w:t>
            </w:r>
          </w:p>
          <w:p w14:paraId="3D386849" w14:textId="77777777" w:rsidR="00984348" w:rsidRPr="00CC1F0A" w:rsidRDefault="00984348" w:rsidP="00C15C3F">
            <w:pPr>
              <w:pStyle w:val="Paragraphedeliste"/>
              <w:numPr>
                <w:ilvl w:val="0"/>
                <w:numId w:val="15"/>
              </w:numPr>
              <w:spacing w:before="100" w:beforeAutospacing="1" w:after="100" w:afterAutospacing="1"/>
              <w:ind w:right="720"/>
              <w:jc w:val="left"/>
              <w:rPr>
                <w:rFonts w:cstheme="minorHAnsi"/>
                <w:iCs/>
              </w:rPr>
            </w:pPr>
            <w:r w:rsidRPr="00CC1F0A">
              <w:rPr>
                <w:rFonts w:cstheme="minorHAnsi"/>
                <w:iCs/>
              </w:rPr>
              <w:t>Plateforme NORD</w:t>
            </w:r>
          </w:p>
          <w:p w14:paraId="49090261" w14:textId="22C04BDC" w:rsidR="00984348" w:rsidRPr="00CC1F0A" w:rsidRDefault="00984348" w:rsidP="00C15C3F">
            <w:pPr>
              <w:pStyle w:val="Paragraphedeliste"/>
              <w:numPr>
                <w:ilvl w:val="0"/>
                <w:numId w:val="15"/>
              </w:numPr>
              <w:spacing w:before="100" w:beforeAutospacing="1" w:after="100" w:afterAutospacing="1"/>
              <w:ind w:right="720"/>
              <w:jc w:val="left"/>
              <w:rPr>
                <w:rFonts w:cstheme="minorHAnsi"/>
                <w:iCs/>
              </w:rPr>
            </w:pPr>
            <w:r w:rsidRPr="00CC1F0A">
              <w:rPr>
                <w:rFonts w:cstheme="minorHAnsi"/>
                <w:iCs/>
              </w:rPr>
              <w:t>Plateforme CENTRE</w:t>
            </w:r>
          </w:p>
          <w:p w14:paraId="7FB78BA7" w14:textId="77777777" w:rsidR="00984348" w:rsidRPr="00CC1F0A" w:rsidRDefault="00984348" w:rsidP="00C15C3F">
            <w:pPr>
              <w:pStyle w:val="Paragraphedeliste"/>
              <w:numPr>
                <w:ilvl w:val="0"/>
                <w:numId w:val="15"/>
              </w:numPr>
              <w:spacing w:before="100" w:beforeAutospacing="1" w:after="100" w:afterAutospacing="1"/>
              <w:ind w:right="720"/>
              <w:jc w:val="left"/>
              <w:rPr>
                <w:rFonts w:cstheme="minorHAnsi"/>
                <w:iCs/>
              </w:rPr>
            </w:pPr>
            <w:r w:rsidRPr="00CC1F0A">
              <w:rPr>
                <w:rFonts w:cstheme="minorHAnsi"/>
                <w:iCs/>
              </w:rPr>
              <w:t>Plateforme EST</w:t>
            </w:r>
          </w:p>
          <w:p w14:paraId="18EE6129" w14:textId="2E6B7C6F" w:rsidR="00984348" w:rsidRPr="00CC1F0A" w:rsidRDefault="00984348" w:rsidP="00C15C3F">
            <w:pPr>
              <w:pStyle w:val="Paragraphedeliste"/>
              <w:numPr>
                <w:ilvl w:val="0"/>
                <w:numId w:val="15"/>
              </w:numPr>
              <w:spacing w:before="100" w:beforeAutospacing="1" w:after="100" w:afterAutospacing="1"/>
              <w:ind w:right="720"/>
              <w:jc w:val="left"/>
              <w:rPr>
                <w:rFonts w:cstheme="minorHAnsi"/>
                <w:iCs/>
              </w:rPr>
            </w:pPr>
            <w:r w:rsidRPr="00CC1F0A">
              <w:rPr>
                <w:rFonts w:cstheme="minorHAnsi"/>
                <w:iCs/>
              </w:rPr>
              <w:t xml:space="preserve">Plateforme OUEST </w:t>
            </w:r>
          </w:p>
          <w:p w14:paraId="2E124B78" w14:textId="77777777" w:rsidR="00915AAB" w:rsidRPr="00CC1F0A" w:rsidRDefault="00915AAB" w:rsidP="00915AAB">
            <w:pPr>
              <w:spacing w:line="300" w:lineRule="atLeast"/>
              <w:rPr>
                <w:rFonts w:eastAsiaTheme="minorHAnsi" w:cstheme="minorHAnsi"/>
                <w:iCs/>
                <w:szCs w:val="22"/>
              </w:rPr>
            </w:pPr>
            <w:r w:rsidRPr="00CC1F0A">
              <w:rPr>
                <w:rFonts w:cstheme="minorHAnsi"/>
                <w:iCs/>
                <w:szCs w:val="22"/>
              </w:rPr>
              <w:t>L’ensemble du pôle s’inscrit dans une dynamique d’adaptation continue aux besoins du territoire, en développant des modalités d’intervention précoces, coordonnées et, lorsque cela est nécessaire, mobiles au plus proche des lieux de vie.</w:t>
            </w:r>
          </w:p>
          <w:p w14:paraId="0EE60650" w14:textId="77777777" w:rsidR="00915AAB" w:rsidRPr="00CC1F0A" w:rsidRDefault="00915AAB" w:rsidP="00915AAB">
            <w:pPr>
              <w:spacing w:line="300" w:lineRule="atLeast"/>
              <w:rPr>
                <w:rFonts w:cstheme="minorHAnsi"/>
                <w:iCs/>
                <w:szCs w:val="22"/>
              </w:rPr>
            </w:pPr>
            <w:r w:rsidRPr="00CC1F0A">
              <w:rPr>
                <w:rFonts w:cstheme="minorHAnsi"/>
                <w:iCs/>
                <w:szCs w:val="22"/>
              </w:rPr>
              <w:t>Cette organisation permet de proposer des parcours de soins cohérents et évolutifs, favorisant l’accès aux soins, la continuité des prises en charge et l’inscription des jeunes dans un projet de santé global.</w:t>
            </w:r>
          </w:p>
          <w:p w14:paraId="07962771" w14:textId="77777777" w:rsidR="00FA2C60" w:rsidRPr="00CC1F0A" w:rsidRDefault="00FA2C60" w:rsidP="00915AAB">
            <w:pPr>
              <w:spacing w:line="300" w:lineRule="atLeast"/>
              <w:rPr>
                <w:rFonts w:cstheme="minorHAnsi"/>
                <w:iCs/>
                <w:szCs w:val="22"/>
              </w:rPr>
            </w:pPr>
          </w:p>
          <w:p w14:paraId="2673DDF0" w14:textId="77777777" w:rsidR="00FA2C60" w:rsidRPr="00CC1F0A" w:rsidRDefault="00FA2C60" w:rsidP="00915AAB">
            <w:pPr>
              <w:spacing w:line="300" w:lineRule="atLeast"/>
              <w:rPr>
                <w:rFonts w:cstheme="minorHAnsi"/>
                <w:iCs/>
                <w:szCs w:val="22"/>
              </w:rPr>
            </w:pPr>
          </w:p>
          <w:p w14:paraId="46160964" w14:textId="77777777" w:rsidR="00FA2C60" w:rsidRPr="00CC1F0A" w:rsidRDefault="00FA2C60" w:rsidP="00915AAB">
            <w:pPr>
              <w:spacing w:line="300" w:lineRule="atLeast"/>
              <w:rPr>
                <w:rFonts w:cstheme="minorHAnsi"/>
                <w:iCs/>
                <w:szCs w:val="22"/>
              </w:rPr>
            </w:pPr>
          </w:p>
          <w:p w14:paraId="56732CED" w14:textId="77777777" w:rsidR="00FA2C60" w:rsidRPr="00CC1F0A" w:rsidRDefault="00FA2C60" w:rsidP="00915AAB">
            <w:pPr>
              <w:spacing w:line="300" w:lineRule="atLeast"/>
              <w:rPr>
                <w:rFonts w:cstheme="minorHAnsi"/>
                <w:iCs/>
                <w:szCs w:val="22"/>
              </w:rPr>
            </w:pPr>
          </w:p>
          <w:p w14:paraId="1B8F53A5" w14:textId="77777777" w:rsidR="00FA2C60" w:rsidRPr="00CC1F0A" w:rsidRDefault="00FA2C60" w:rsidP="00915AAB">
            <w:pPr>
              <w:spacing w:line="300" w:lineRule="atLeast"/>
              <w:rPr>
                <w:rFonts w:cstheme="minorHAnsi"/>
                <w:iCs/>
                <w:szCs w:val="22"/>
              </w:rPr>
            </w:pPr>
          </w:p>
          <w:p w14:paraId="61A7D49A" w14:textId="430F78CC" w:rsidR="007A4F4D" w:rsidRPr="00CC1F0A" w:rsidRDefault="00915AAB" w:rsidP="008643F7">
            <w:pPr>
              <w:rPr>
                <w:rFonts w:cstheme="minorHAnsi"/>
                <w:iCs/>
                <w:szCs w:val="22"/>
              </w:rPr>
            </w:pPr>
            <w:r w:rsidRPr="00CC1F0A">
              <w:rPr>
                <w:rFonts w:cstheme="minorHAnsi"/>
                <w:iCs/>
                <w:szCs w:val="22"/>
              </w:rPr>
              <w:t> </w:t>
            </w:r>
          </w:p>
          <w:p w14:paraId="60667E84" w14:textId="77777777" w:rsidR="00B868F1" w:rsidRPr="00CC1F0A" w:rsidRDefault="00B868F1" w:rsidP="008643F7">
            <w:pPr>
              <w:rPr>
                <w:rFonts w:cstheme="minorHAnsi"/>
                <w:iCs/>
                <w:szCs w:val="22"/>
              </w:rPr>
            </w:pPr>
          </w:p>
          <w:p w14:paraId="5710749B" w14:textId="77777777" w:rsidR="00B868F1" w:rsidRPr="00CC1F0A" w:rsidRDefault="00B868F1" w:rsidP="00C15C3F">
            <w:pPr>
              <w:pStyle w:val="Paragraphedeliste"/>
              <w:numPr>
                <w:ilvl w:val="0"/>
                <w:numId w:val="14"/>
              </w:numPr>
              <w:rPr>
                <w:rFonts w:cstheme="minorHAnsi"/>
                <w:iCs/>
                <w:u w:val="single"/>
              </w:rPr>
            </w:pPr>
            <w:r w:rsidRPr="00CC1F0A">
              <w:rPr>
                <w:rFonts w:cstheme="minorHAnsi"/>
                <w:b/>
                <w:iCs/>
                <w:u w:val="single"/>
              </w:rPr>
              <w:t>Projet de soins infirmiers et/ou paramédical</w:t>
            </w:r>
            <w:r w:rsidRPr="00CC1F0A">
              <w:rPr>
                <w:rFonts w:cstheme="minorHAnsi"/>
                <w:iCs/>
                <w:u w:val="single"/>
              </w:rPr>
              <w:t> :</w:t>
            </w:r>
          </w:p>
          <w:p w14:paraId="2D56324E" w14:textId="77777777" w:rsidR="00FA5D07" w:rsidRPr="00CC1F0A" w:rsidRDefault="00FA5D07" w:rsidP="008643F7">
            <w:pPr>
              <w:rPr>
                <w:rFonts w:cstheme="minorHAnsi"/>
                <w:iCs/>
                <w:szCs w:val="22"/>
              </w:rPr>
            </w:pPr>
          </w:p>
          <w:p w14:paraId="5ED4A590" w14:textId="05F8A154" w:rsidR="00FA5D07" w:rsidRPr="00CC1F0A" w:rsidRDefault="00FA5D07" w:rsidP="008643F7">
            <w:pPr>
              <w:rPr>
                <w:rFonts w:cstheme="minorHAnsi"/>
                <w:iCs/>
                <w:szCs w:val="22"/>
              </w:rPr>
            </w:pPr>
            <w:r w:rsidRPr="00CC1F0A">
              <w:rPr>
                <w:rFonts w:cstheme="minorHAnsi"/>
                <w:iCs/>
                <w:szCs w:val="22"/>
              </w:rPr>
              <w:t>Il vise à garantir une prise en charge globale, coordonnée, personnalisée et centrée sur les besoins de l’enfant, de l’adolescent et de sa famille</w:t>
            </w:r>
            <w:r w:rsidR="00044D6E" w:rsidRPr="00CC1F0A">
              <w:rPr>
                <w:rFonts w:cstheme="minorHAnsi"/>
                <w:iCs/>
                <w:szCs w:val="22"/>
              </w:rPr>
              <w:t xml:space="preserve"> avec des objectifs de soins réévalués au cours de la prise en charge</w:t>
            </w:r>
            <w:r w:rsidRPr="00CC1F0A">
              <w:rPr>
                <w:rFonts w:cstheme="minorHAnsi"/>
                <w:iCs/>
                <w:szCs w:val="22"/>
              </w:rPr>
              <w:t xml:space="preserve">. </w:t>
            </w:r>
          </w:p>
          <w:p w14:paraId="770DD0F0" w14:textId="2C08B4F9" w:rsidR="00B868F1" w:rsidRPr="00CC1F0A" w:rsidRDefault="00FA5D07" w:rsidP="008643F7">
            <w:pPr>
              <w:rPr>
                <w:rFonts w:cstheme="minorHAnsi"/>
                <w:iCs/>
                <w:szCs w:val="22"/>
              </w:rPr>
            </w:pPr>
            <w:r w:rsidRPr="00CC1F0A">
              <w:rPr>
                <w:rFonts w:cstheme="minorHAnsi"/>
                <w:iCs/>
                <w:szCs w:val="22"/>
              </w:rPr>
              <w:t>L’équipe paramédicale s’engage à promouvoir le respect de l’enfant et</w:t>
            </w:r>
            <w:r w:rsidR="00044D6E" w:rsidRPr="00CC1F0A">
              <w:rPr>
                <w:rFonts w:cstheme="minorHAnsi"/>
                <w:iCs/>
                <w:szCs w:val="22"/>
              </w:rPr>
              <w:t xml:space="preserve">/ou de sa </w:t>
            </w:r>
            <w:r w:rsidR="00984348" w:rsidRPr="00CC1F0A">
              <w:rPr>
                <w:rFonts w:cstheme="minorHAnsi"/>
                <w:iCs/>
                <w:szCs w:val="22"/>
              </w:rPr>
              <w:t>famille.</w:t>
            </w:r>
          </w:p>
          <w:p w14:paraId="0E74E35D" w14:textId="7C6A3657" w:rsidR="00621A33" w:rsidRPr="00CC1F0A" w:rsidRDefault="00621A33" w:rsidP="00621A33">
            <w:pPr>
              <w:rPr>
                <w:rFonts w:ascii="Calibri" w:hAnsi="Calibri" w:cs="Arial"/>
                <w:iCs/>
                <w:szCs w:val="22"/>
              </w:rPr>
            </w:pPr>
            <w:r w:rsidRPr="00CC1F0A">
              <w:rPr>
                <w:rFonts w:ascii="Calibri" w:hAnsi="Calibri" w:cs="Arial"/>
                <w:iCs/>
                <w:szCs w:val="22"/>
              </w:rPr>
              <w:t>Actions/soins spécifiques à chaque département :</w:t>
            </w:r>
          </w:p>
          <w:p w14:paraId="3543110C" w14:textId="77777777" w:rsidR="00621A33" w:rsidRPr="00CC1F0A" w:rsidRDefault="00621A33" w:rsidP="00C15C3F">
            <w:pPr>
              <w:pStyle w:val="Paragraphedeliste"/>
              <w:numPr>
                <w:ilvl w:val="0"/>
                <w:numId w:val="12"/>
              </w:numPr>
              <w:rPr>
                <w:rFonts w:ascii="Calibri" w:hAnsi="Calibri" w:cs="Arial"/>
                <w:iCs/>
              </w:rPr>
            </w:pPr>
            <w:r w:rsidRPr="00CC1F0A">
              <w:rPr>
                <w:rFonts w:ascii="Calibri" w:hAnsi="Calibri" w:cs="Arial"/>
                <w:iCs/>
              </w:rPr>
              <w:t xml:space="preserve">Suivi Individuel </w:t>
            </w:r>
          </w:p>
          <w:p w14:paraId="68F1BDEB" w14:textId="77777777" w:rsidR="00621A33" w:rsidRPr="00CC1F0A" w:rsidRDefault="00621A33" w:rsidP="00C15C3F">
            <w:pPr>
              <w:pStyle w:val="Paragraphedeliste"/>
              <w:numPr>
                <w:ilvl w:val="0"/>
                <w:numId w:val="12"/>
              </w:numPr>
              <w:rPr>
                <w:rFonts w:ascii="Calibri" w:hAnsi="Calibri" w:cs="Arial"/>
                <w:iCs/>
              </w:rPr>
            </w:pPr>
            <w:r w:rsidRPr="00CC1F0A">
              <w:rPr>
                <w:rFonts w:ascii="Calibri" w:hAnsi="Calibri" w:cs="Arial"/>
                <w:iCs/>
              </w:rPr>
              <w:t xml:space="preserve">Groupe thérapeutique (Enfants et/ou Parents) </w:t>
            </w:r>
          </w:p>
          <w:p w14:paraId="1D0FC1EE" w14:textId="77777777" w:rsidR="00621A33" w:rsidRPr="00CC1F0A" w:rsidRDefault="00621A33" w:rsidP="00C15C3F">
            <w:pPr>
              <w:pStyle w:val="Paragraphedeliste"/>
              <w:numPr>
                <w:ilvl w:val="0"/>
                <w:numId w:val="12"/>
              </w:numPr>
              <w:rPr>
                <w:rFonts w:ascii="Calibri" w:hAnsi="Calibri" w:cs="Arial"/>
                <w:iCs/>
              </w:rPr>
            </w:pPr>
            <w:r w:rsidRPr="00CC1F0A">
              <w:rPr>
                <w:rFonts w:ascii="Calibri" w:hAnsi="Calibri" w:cs="Arial"/>
                <w:iCs/>
              </w:rPr>
              <w:t>Co-consultation médico/infirmier – Psycho/infirmier</w:t>
            </w:r>
          </w:p>
          <w:p w14:paraId="008F8DF9" w14:textId="39C850F9" w:rsidR="00621A33" w:rsidRPr="00CC1F0A" w:rsidRDefault="00621A33" w:rsidP="00C15C3F">
            <w:pPr>
              <w:pStyle w:val="Paragraphedeliste"/>
              <w:numPr>
                <w:ilvl w:val="0"/>
                <w:numId w:val="12"/>
              </w:numPr>
              <w:rPr>
                <w:rFonts w:ascii="Calibri" w:hAnsi="Calibri" w:cs="Arial"/>
                <w:iCs/>
              </w:rPr>
            </w:pPr>
            <w:r w:rsidRPr="00CC1F0A">
              <w:rPr>
                <w:rFonts w:ascii="Calibri" w:hAnsi="Calibri" w:cs="Arial"/>
                <w:iCs/>
              </w:rPr>
              <w:t xml:space="preserve">Visites à domicile </w:t>
            </w:r>
            <w:r w:rsidR="00581F61" w:rsidRPr="00CC1F0A">
              <w:rPr>
                <w:rFonts w:ascii="Calibri" w:hAnsi="Calibri" w:cs="Arial"/>
                <w:iCs/>
              </w:rPr>
              <w:t xml:space="preserve">et/ou lieu de vie </w:t>
            </w:r>
            <w:r w:rsidR="00984348" w:rsidRPr="00CC1F0A">
              <w:rPr>
                <w:rFonts w:ascii="Calibri" w:hAnsi="Calibri" w:cs="Arial"/>
                <w:iCs/>
              </w:rPr>
              <w:t>(écoles</w:t>
            </w:r>
            <w:r w:rsidR="00581F61" w:rsidRPr="00CC1F0A">
              <w:rPr>
                <w:rFonts w:ascii="Calibri" w:hAnsi="Calibri" w:cs="Arial"/>
                <w:iCs/>
              </w:rPr>
              <w:t>)</w:t>
            </w:r>
          </w:p>
          <w:p w14:paraId="1E463A03" w14:textId="77777777" w:rsidR="00621A33" w:rsidRPr="00CC1F0A" w:rsidRDefault="00621A33" w:rsidP="00C15C3F">
            <w:pPr>
              <w:pStyle w:val="Paragraphedeliste"/>
              <w:numPr>
                <w:ilvl w:val="0"/>
                <w:numId w:val="12"/>
              </w:numPr>
              <w:rPr>
                <w:rFonts w:ascii="Calibri" w:hAnsi="Calibri" w:cs="Arial"/>
                <w:iCs/>
              </w:rPr>
            </w:pPr>
            <w:r w:rsidRPr="00CC1F0A">
              <w:rPr>
                <w:rFonts w:ascii="Calibri" w:hAnsi="Calibri" w:cs="Arial"/>
                <w:iCs/>
              </w:rPr>
              <w:t>Consultation de première demande POP (Plateforme d’Orientation Pédopsychiatrie)</w:t>
            </w:r>
          </w:p>
          <w:p w14:paraId="072C538B" w14:textId="77777777" w:rsidR="00621A33" w:rsidRPr="00CC1F0A" w:rsidRDefault="00621A33" w:rsidP="00C15C3F">
            <w:pPr>
              <w:pStyle w:val="Paragraphedeliste"/>
              <w:numPr>
                <w:ilvl w:val="0"/>
                <w:numId w:val="12"/>
              </w:numPr>
              <w:rPr>
                <w:rFonts w:ascii="Calibri" w:hAnsi="Calibri" w:cs="Arial"/>
                <w:iCs/>
              </w:rPr>
            </w:pPr>
            <w:r w:rsidRPr="00CC1F0A">
              <w:rPr>
                <w:rFonts w:ascii="Calibri" w:hAnsi="Calibri" w:cs="Arial"/>
                <w:iCs/>
              </w:rPr>
              <w:t xml:space="preserve">Lien avec les partenaires </w:t>
            </w:r>
          </w:p>
          <w:p w14:paraId="4A8DC14B" w14:textId="77777777" w:rsidR="00621A33" w:rsidRPr="00CC1F0A" w:rsidRDefault="00621A33" w:rsidP="00C15C3F">
            <w:pPr>
              <w:pStyle w:val="Paragraphedeliste"/>
              <w:numPr>
                <w:ilvl w:val="0"/>
                <w:numId w:val="12"/>
              </w:numPr>
              <w:rPr>
                <w:rFonts w:ascii="Calibri" w:hAnsi="Calibri" w:cs="Arial"/>
                <w:iCs/>
              </w:rPr>
            </w:pPr>
            <w:r w:rsidRPr="00CC1F0A">
              <w:rPr>
                <w:rFonts w:ascii="Calibri" w:hAnsi="Calibri" w:cs="Arial"/>
                <w:iCs/>
              </w:rPr>
              <w:t>Planification des soins</w:t>
            </w:r>
          </w:p>
          <w:p w14:paraId="3B3D2882" w14:textId="77777777" w:rsidR="00621A33" w:rsidRPr="00CC1F0A" w:rsidRDefault="00621A33" w:rsidP="00C15C3F">
            <w:pPr>
              <w:pStyle w:val="Paragraphedeliste"/>
              <w:numPr>
                <w:ilvl w:val="0"/>
                <w:numId w:val="12"/>
              </w:numPr>
              <w:rPr>
                <w:rFonts w:ascii="Calibri" w:hAnsi="Calibri" w:cs="Arial"/>
                <w:iCs/>
              </w:rPr>
            </w:pPr>
            <w:r w:rsidRPr="00CC1F0A">
              <w:rPr>
                <w:rFonts w:ascii="Calibri" w:hAnsi="Calibri" w:cs="Arial"/>
                <w:iCs/>
              </w:rPr>
              <w:t>Passation de bilans</w:t>
            </w:r>
          </w:p>
          <w:p w14:paraId="3447E5AF" w14:textId="77777777" w:rsidR="00621A33" w:rsidRPr="00CC1F0A" w:rsidRDefault="00621A33" w:rsidP="00C15C3F">
            <w:pPr>
              <w:pStyle w:val="Paragraphedeliste"/>
              <w:numPr>
                <w:ilvl w:val="0"/>
                <w:numId w:val="12"/>
              </w:numPr>
              <w:rPr>
                <w:rFonts w:ascii="Calibri" w:hAnsi="Calibri" w:cs="Arial"/>
                <w:iCs/>
              </w:rPr>
            </w:pPr>
            <w:r w:rsidRPr="00CC1F0A">
              <w:rPr>
                <w:rFonts w:ascii="Calibri" w:hAnsi="Calibri" w:cs="Arial"/>
                <w:iCs/>
              </w:rPr>
              <w:t>Transmission (écrites, orales, réunion, etc.)</w:t>
            </w:r>
          </w:p>
          <w:p w14:paraId="454337FA" w14:textId="72179035" w:rsidR="00621A33" w:rsidRPr="00CC1F0A" w:rsidRDefault="00621A33" w:rsidP="00C15C3F">
            <w:pPr>
              <w:pStyle w:val="Paragraphedeliste"/>
              <w:numPr>
                <w:ilvl w:val="0"/>
                <w:numId w:val="12"/>
              </w:numPr>
              <w:rPr>
                <w:rFonts w:ascii="Calibri" w:hAnsi="Calibri" w:cs="Arial"/>
                <w:iCs/>
              </w:rPr>
            </w:pPr>
            <w:r w:rsidRPr="00CC1F0A">
              <w:rPr>
                <w:rFonts w:ascii="Calibri" w:hAnsi="Calibri" w:cs="Arial"/>
                <w:iCs/>
              </w:rPr>
              <w:t>Encadrement des EIDE</w:t>
            </w:r>
            <w:r w:rsidR="0024341A" w:rsidRPr="00CC1F0A">
              <w:rPr>
                <w:rFonts w:ascii="Calibri" w:hAnsi="Calibri" w:cs="Arial"/>
                <w:iCs/>
              </w:rPr>
              <w:t xml:space="preserve"> et autres étudiants</w:t>
            </w:r>
          </w:p>
          <w:p w14:paraId="3EC73DA6" w14:textId="77777777" w:rsidR="00621A33" w:rsidRPr="00CC1F0A" w:rsidRDefault="00621A33" w:rsidP="00C15C3F">
            <w:pPr>
              <w:pStyle w:val="Paragraphedeliste"/>
              <w:numPr>
                <w:ilvl w:val="0"/>
                <w:numId w:val="12"/>
              </w:numPr>
              <w:rPr>
                <w:rFonts w:ascii="Calibri" w:hAnsi="Calibri" w:cs="Arial"/>
                <w:iCs/>
              </w:rPr>
            </w:pPr>
            <w:r w:rsidRPr="00CC1F0A">
              <w:rPr>
                <w:rFonts w:ascii="Calibri" w:hAnsi="Calibri" w:cs="Arial"/>
                <w:iCs/>
              </w:rPr>
              <w:t>Guidance parentale</w:t>
            </w:r>
          </w:p>
          <w:p w14:paraId="7C94DC3F" w14:textId="77777777" w:rsidR="00621A33" w:rsidRPr="00CC1F0A" w:rsidRDefault="00621A33" w:rsidP="00C15C3F">
            <w:pPr>
              <w:pStyle w:val="Paragraphedeliste"/>
              <w:numPr>
                <w:ilvl w:val="0"/>
                <w:numId w:val="12"/>
              </w:numPr>
              <w:rPr>
                <w:rFonts w:ascii="Calibri" w:hAnsi="Calibri" w:cs="Arial"/>
                <w:iCs/>
              </w:rPr>
            </w:pPr>
            <w:r w:rsidRPr="00CC1F0A">
              <w:rPr>
                <w:rFonts w:ascii="Calibri" w:hAnsi="Calibri" w:cs="Arial"/>
                <w:iCs/>
              </w:rPr>
              <w:t>Protocole de coopération</w:t>
            </w:r>
          </w:p>
          <w:p w14:paraId="75D26002" w14:textId="0C98F201" w:rsidR="00621A33" w:rsidRPr="00CC1F0A" w:rsidRDefault="00F9507D" w:rsidP="00C15C3F">
            <w:pPr>
              <w:pStyle w:val="Paragraphedeliste"/>
              <w:numPr>
                <w:ilvl w:val="0"/>
                <w:numId w:val="12"/>
              </w:numPr>
              <w:rPr>
                <w:rFonts w:ascii="Calibri" w:hAnsi="Calibri" w:cs="Arial"/>
                <w:iCs/>
              </w:rPr>
            </w:pPr>
            <w:r w:rsidRPr="00CC1F0A">
              <w:rPr>
                <w:rFonts w:ascii="Calibri" w:hAnsi="Calibri" w:cs="Arial"/>
                <w:iCs/>
              </w:rPr>
              <w:t>Amélioration continue de la</w:t>
            </w:r>
            <w:r w:rsidR="00621A33" w:rsidRPr="00CC1F0A">
              <w:rPr>
                <w:rFonts w:ascii="Calibri" w:hAnsi="Calibri" w:cs="Arial"/>
                <w:iCs/>
              </w:rPr>
              <w:t xml:space="preserve"> qualité</w:t>
            </w:r>
            <w:r w:rsidRPr="00CC1F0A">
              <w:rPr>
                <w:rFonts w:ascii="Calibri" w:hAnsi="Calibri" w:cs="Arial"/>
                <w:iCs/>
              </w:rPr>
              <w:t xml:space="preserve"> et de la sécurité des soins</w:t>
            </w:r>
          </w:p>
          <w:p w14:paraId="22BA2823" w14:textId="77777777" w:rsidR="00621A33" w:rsidRPr="00CC1F0A" w:rsidRDefault="00621A33" w:rsidP="00C15C3F">
            <w:pPr>
              <w:pStyle w:val="Paragraphedeliste"/>
              <w:numPr>
                <w:ilvl w:val="0"/>
                <w:numId w:val="12"/>
              </w:numPr>
              <w:rPr>
                <w:rFonts w:ascii="Calibri" w:hAnsi="Calibri" w:cs="Arial"/>
                <w:iCs/>
              </w:rPr>
            </w:pPr>
            <w:r w:rsidRPr="00CC1F0A">
              <w:rPr>
                <w:rFonts w:ascii="Calibri" w:hAnsi="Calibri" w:cs="Arial"/>
                <w:iCs/>
              </w:rPr>
              <w:t>Gestion du matériel</w:t>
            </w:r>
          </w:p>
          <w:p w14:paraId="5AA2807C" w14:textId="52DCB0BE" w:rsidR="00621A33" w:rsidRPr="00CC1F0A" w:rsidRDefault="00621A33" w:rsidP="00C15C3F">
            <w:pPr>
              <w:pStyle w:val="Paragraphedeliste"/>
              <w:numPr>
                <w:ilvl w:val="0"/>
                <w:numId w:val="12"/>
              </w:numPr>
              <w:rPr>
                <w:rFonts w:ascii="Calibri" w:hAnsi="Calibri" w:cs="Arial"/>
                <w:iCs/>
              </w:rPr>
            </w:pPr>
            <w:r w:rsidRPr="00CC1F0A">
              <w:rPr>
                <w:rFonts w:ascii="Calibri" w:hAnsi="Calibri" w:cs="Arial"/>
                <w:iCs/>
              </w:rPr>
              <w:t xml:space="preserve">Gestion de la Pharmacie </w:t>
            </w:r>
            <w:r w:rsidR="00F9507D" w:rsidRPr="00CC1F0A">
              <w:rPr>
                <w:rFonts w:ascii="Calibri" w:hAnsi="Calibri" w:cs="Arial"/>
                <w:iCs/>
              </w:rPr>
              <w:t>/matériel d’urgence</w:t>
            </w:r>
          </w:p>
          <w:p w14:paraId="4C613756" w14:textId="1DDAD9FD" w:rsidR="00B7222A" w:rsidRPr="00CC1F0A" w:rsidRDefault="00B7222A" w:rsidP="00C15C3F">
            <w:pPr>
              <w:pStyle w:val="Paragraphedeliste"/>
              <w:numPr>
                <w:ilvl w:val="0"/>
                <w:numId w:val="12"/>
              </w:numPr>
              <w:rPr>
                <w:rFonts w:ascii="Calibri" w:hAnsi="Calibri" w:cs="Arial"/>
                <w:iCs/>
              </w:rPr>
            </w:pPr>
            <w:r w:rsidRPr="00CC1F0A">
              <w:rPr>
                <w:rFonts w:ascii="Calibri" w:hAnsi="Calibri" w:cs="Arial"/>
                <w:iCs/>
              </w:rPr>
              <w:t>etc</w:t>
            </w:r>
          </w:p>
          <w:p w14:paraId="4246692A" w14:textId="77777777" w:rsidR="00621A33" w:rsidRPr="00CC1F0A" w:rsidRDefault="00621A33" w:rsidP="00621A33">
            <w:pPr>
              <w:pStyle w:val="Paragraphedeliste"/>
              <w:rPr>
                <w:rFonts w:ascii="Calibri" w:hAnsi="Calibri" w:cs="Arial"/>
                <w:iCs/>
              </w:rPr>
            </w:pPr>
          </w:p>
          <w:p w14:paraId="6815757B" w14:textId="77777777" w:rsidR="00B868F1" w:rsidRPr="00CC1F0A" w:rsidRDefault="00B868F1" w:rsidP="008643F7">
            <w:pPr>
              <w:rPr>
                <w:rFonts w:cstheme="minorHAnsi"/>
                <w:iCs/>
                <w:szCs w:val="22"/>
              </w:rPr>
            </w:pPr>
          </w:p>
          <w:p w14:paraId="1A48D7E9" w14:textId="77777777" w:rsidR="00B868F1" w:rsidRPr="00CC1F0A" w:rsidRDefault="00B868F1" w:rsidP="008643F7">
            <w:pPr>
              <w:rPr>
                <w:rFonts w:cstheme="minorHAnsi"/>
                <w:iCs/>
                <w:szCs w:val="22"/>
              </w:rPr>
            </w:pPr>
          </w:p>
          <w:p w14:paraId="778FD285" w14:textId="77777777" w:rsidR="00B868F1" w:rsidRPr="00CC1F0A" w:rsidRDefault="00B868F1" w:rsidP="008643F7">
            <w:pPr>
              <w:rPr>
                <w:rFonts w:cstheme="minorHAnsi"/>
                <w:iCs/>
                <w:szCs w:val="22"/>
              </w:rPr>
            </w:pPr>
          </w:p>
        </w:tc>
      </w:tr>
    </w:tbl>
    <w:p w14:paraId="11B8023A" w14:textId="77777777" w:rsidR="00B868F1" w:rsidRPr="00CC1F0A" w:rsidRDefault="00B868F1" w:rsidP="00344EE9">
      <w:pPr>
        <w:pStyle w:val="Titre1"/>
        <w:ind w:left="425" w:hanging="425"/>
        <w:rPr>
          <w:rFonts w:cstheme="minorHAnsi"/>
          <w:iCs/>
          <w:sz w:val="22"/>
          <w:szCs w:val="22"/>
        </w:rPr>
      </w:pPr>
      <w:r w:rsidRPr="00CC1F0A">
        <w:rPr>
          <w:rFonts w:cstheme="minorHAnsi"/>
          <w:iCs/>
          <w:sz w:val="22"/>
          <w:szCs w:val="22"/>
        </w:rPr>
        <w:lastRenderedPageBreak/>
        <w:t>SITUATIONS DE TRAVAIL PREVALENTES</w:t>
      </w: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60"/>
      </w:tblGrid>
      <w:tr w:rsidR="00B868F1" w:rsidRPr="00CC1F0A" w14:paraId="0814F762" w14:textId="77777777" w:rsidTr="009E1E01">
        <w:trPr>
          <w:trHeight w:val="12240"/>
        </w:trPr>
        <w:tc>
          <w:tcPr>
            <w:tcW w:w="10460" w:type="dxa"/>
          </w:tcPr>
          <w:p w14:paraId="0B74E13E" w14:textId="77777777" w:rsidR="00FE7BCC" w:rsidRPr="00CC1F0A" w:rsidRDefault="00FE7BCC" w:rsidP="00AD2DED">
            <w:pPr>
              <w:rPr>
                <w:rFonts w:cstheme="minorHAnsi"/>
                <w:b/>
                <w:iCs/>
                <w:szCs w:val="22"/>
              </w:rPr>
            </w:pPr>
          </w:p>
          <w:p w14:paraId="1DF1CF4F" w14:textId="5834E783" w:rsidR="00FE7BCC" w:rsidRPr="00CC1F0A" w:rsidRDefault="007A4F4D" w:rsidP="007A4F4D">
            <w:pPr>
              <w:pStyle w:val="Paragraphedeliste"/>
              <w:ind w:left="752"/>
              <w:rPr>
                <w:rFonts w:cstheme="minorHAnsi"/>
                <w:b/>
                <w:iCs/>
              </w:rPr>
            </w:pPr>
            <w:r w:rsidRPr="00CC1F0A">
              <w:rPr>
                <w:rFonts w:cstheme="minorHAnsi"/>
                <w:b/>
                <w:iCs/>
              </w:rPr>
              <w:t>Activités prévalentes ou spécifiques à visée formatrice : domaine de compétences associés</w:t>
            </w:r>
          </w:p>
          <w:p w14:paraId="60AABD9F" w14:textId="77777777" w:rsidR="00FE7BCC" w:rsidRPr="00CC1F0A" w:rsidRDefault="00FE7BCC" w:rsidP="007A4F4D">
            <w:pPr>
              <w:pStyle w:val="Paragraphedeliste"/>
              <w:ind w:left="752"/>
              <w:rPr>
                <w:rFonts w:cstheme="minorHAnsi"/>
                <w:b/>
                <w:iCs/>
              </w:rPr>
            </w:pPr>
          </w:p>
          <w:p w14:paraId="7B8D0556" w14:textId="77777777" w:rsidR="007A4F4D" w:rsidRPr="00CC1F0A" w:rsidRDefault="007A4F4D" w:rsidP="007A4F4D">
            <w:pPr>
              <w:pStyle w:val="Paragraphedeliste"/>
              <w:ind w:left="752"/>
              <w:rPr>
                <w:rFonts w:cstheme="minorHAnsi"/>
                <w:b/>
                <w:iCs/>
                <w:u w:val="single"/>
              </w:rPr>
            </w:pPr>
          </w:p>
          <w:p w14:paraId="0B038467" w14:textId="00788B1B" w:rsidR="007A4F4D" w:rsidRPr="00CC1F0A" w:rsidRDefault="007A4F4D" w:rsidP="00C15C3F">
            <w:pPr>
              <w:pStyle w:val="Paragraphedeliste"/>
              <w:numPr>
                <w:ilvl w:val="0"/>
                <w:numId w:val="14"/>
              </w:numPr>
              <w:rPr>
                <w:rFonts w:cstheme="minorHAnsi"/>
                <w:b/>
                <w:iCs/>
                <w:u w:val="single"/>
              </w:rPr>
            </w:pPr>
            <w:r w:rsidRPr="00CC1F0A">
              <w:rPr>
                <w:rFonts w:cstheme="minorHAnsi"/>
                <w:b/>
                <w:iCs/>
                <w:u w:val="single"/>
              </w:rPr>
              <w:t xml:space="preserve">Temps de recherche documentaire / appropriation des contenus pédagogiques : </w:t>
            </w:r>
          </w:p>
          <w:p w14:paraId="535693FE" w14:textId="270A5C28" w:rsidR="00467685" w:rsidRPr="00CC1F0A" w:rsidRDefault="00467685" w:rsidP="00467685">
            <w:pPr>
              <w:rPr>
                <w:iCs/>
                <w:szCs w:val="22"/>
              </w:rPr>
            </w:pPr>
            <w:r w:rsidRPr="00CC1F0A">
              <w:rPr>
                <w:iCs/>
                <w:szCs w:val="22"/>
              </w:rPr>
              <w:t xml:space="preserve">Ce temps pédagogique permet d’évaluer </w:t>
            </w:r>
            <w:r w:rsidR="00BF67D5" w:rsidRPr="00CC1F0A">
              <w:rPr>
                <w:iCs/>
                <w:szCs w:val="22"/>
              </w:rPr>
              <w:t>les compétences 11, 12 et 13.</w:t>
            </w:r>
            <w:r w:rsidRPr="00CC1F0A">
              <w:rPr>
                <w:iCs/>
                <w:szCs w:val="22"/>
              </w:rPr>
              <w:t xml:space="preserve"> Le travail réalisé sur la plateforme sera restitué aux tuteurs par écrit en suivi de stage ou à l’occasion de réunions cliniques.</w:t>
            </w:r>
          </w:p>
          <w:p w14:paraId="3BDF0447" w14:textId="26C2BBF1" w:rsidR="00BF67D5" w:rsidRPr="00CC1F0A" w:rsidRDefault="00BF67D5" w:rsidP="007A4F4D">
            <w:pPr>
              <w:rPr>
                <w:iCs/>
                <w:szCs w:val="22"/>
              </w:rPr>
            </w:pPr>
          </w:p>
          <w:p w14:paraId="5D08D116" w14:textId="5ECB20A4" w:rsidR="007A4F4D" w:rsidRPr="00CC1F0A" w:rsidRDefault="00BF67D5" w:rsidP="007A4F4D">
            <w:pPr>
              <w:rPr>
                <w:iCs/>
                <w:szCs w:val="22"/>
              </w:rPr>
            </w:pPr>
            <w:r w:rsidRPr="00CC1F0A">
              <w:rPr>
                <w:iCs/>
                <w:szCs w:val="22"/>
              </w:rPr>
              <w:t>Voici les t</w:t>
            </w:r>
            <w:r w:rsidR="007A4F4D" w:rsidRPr="00CC1F0A">
              <w:rPr>
                <w:iCs/>
                <w:szCs w:val="22"/>
              </w:rPr>
              <w:t>hématiques proposées sur les</w:t>
            </w:r>
            <w:r w:rsidR="00AD2DED" w:rsidRPr="00CC1F0A">
              <w:rPr>
                <w:iCs/>
                <w:szCs w:val="22"/>
              </w:rPr>
              <w:t xml:space="preserve"> 5 heures pédagogiques prévues par semaine de stage</w:t>
            </w:r>
            <w:r w:rsidR="007A4F4D" w:rsidRPr="00CC1F0A">
              <w:rPr>
                <w:iCs/>
                <w:szCs w:val="22"/>
              </w:rPr>
              <w:t xml:space="preserve">: </w:t>
            </w:r>
          </w:p>
          <w:p w14:paraId="4769B767" w14:textId="050E78BA" w:rsidR="00AD2DED" w:rsidRPr="00CC1F0A" w:rsidRDefault="00AD2DED" w:rsidP="00467685">
            <w:pPr>
              <w:pStyle w:val="Titre2"/>
              <w:numPr>
                <w:ilvl w:val="0"/>
                <w:numId w:val="13"/>
              </w:numPr>
              <w:rPr>
                <w:iCs/>
                <w:sz w:val="22"/>
                <w:szCs w:val="22"/>
              </w:rPr>
            </w:pPr>
            <w:r w:rsidRPr="00CC1F0A">
              <w:rPr>
                <w:iCs/>
                <w:sz w:val="22"/>
                <w:szCs w:val="22"/>
              </w:rPr>
              <w:t>Semaine 1 :</w:t>
            </w:r>
          </w:p>
          <w:p w14:paraId="173A2A26" w14:textId="77777777" w:rsidR="00AD2DED" w:rsidRPr="00CC1F0A" w:rsidRDefault="00AD2DED" w:rsidP="00AD2DED">
            <w:pPr>
              <w:pStyle w:val="Paragraphedeliste"/>
              <w:numPr>
                <w:ilvl w:val="0"/>
                <w:numId w:val="39"/>
              </w:numPr>
              <w:rPr>
                <w:iCs/>
              </w:rPr>
            </w:pPr>
            <w:r w:rsidRPr="00CC1F0A">
              <w:rPr>
                <w:iCs/>
              </w:rPr>
              <w:t>Découverte des métiers</w:t>
            </w:r>
          </w:p>
          <w:p w14:paraId="2D6FBE96" w14:textId="1D914DB9" w:rsidR="00AD2DED" w:rsidRPr="00CC1F0A" w:rsidRDefault="00AD2DED" w:rsidP="00AD2DED">
            <w:pPr>
              <w:pStyle w:val="Paragraphedeliste"/>
              <w:numPr>
                <w:ilvl w:val="0"/>
                <w:numId w:val="39"/>
              </w:numPr>
              <w:rPr>
                <w:iCs/>
              </w:rPr>
            </w:pPr>
            <w:r w:rsidRPr="00CC1F0A">
              <w:rPr>
                <w:iCs/>
              </w:rPr>
              <w:t>Enquête auprès des professionnels de l’équipe</w:t>
            </w:r>
          </w:p>
          <w:p w14:paraId="6A5F7AE3" w14:textId="65C3BBB9" w:rsidR="00AD2DED" w:rsidRPr="00CC1F0A" w:rsidRDefault="00AD2DED" w:rsidP="00AD2DED">
            <w:pPr>
              <w:pStyle w:val="Paragraphedeliste"/>
              <w:numPr>
                <w:ilvl w:val="0"/>
                <w:numId w:val="39"/>
              </w:numPr>
              <w:rPr>
                <w:iCs/>
              </w:rPr>
            </w:pPr>
            <w:r w:rsidRPr="00CC1F0A">
              <w:rPr>
                <w:iCs/>
              </w:rPr>
              <w:t>Grille des métiers composant l’équipe pluri professionnelle avec spécificité des missions</w:t>
            </w:r>
          </w:p>
          <w:p w14:paraId="31B01CDB" w14:textId="77777777" w:rsidR="00AD2DED" w:rsidRPr="00CC1F0A" w:rsidRDefault="00AD2DED" w:rsidP="00AD2DED">
            <w:pPr>
              <w:pStyle w:val="Paragraphedeliste"/>
              <w:rPr>
                <w:iCs/>
              </w:rPr>
            </w:pPr>
          </w:p>
          <w:p w14:paraId="241D49F1" w14:textId="77777777" w:rsidR="00AD2DED" w:rsidRPr="00CC1F0A" w:rsidRDefault="00467685" w:rsidP="00467685">
            <w:pPr>
              <w:pStyle w:val="Paragraphedeliste"/>
              <w:numPr>
                <w:ilvl w:val="0"/>
                <w:numId w:val="13"/>
              </w:numPr>
              <w:spacing w:after="0" w:line="240" w:lineRule="auto"/>
              <w:contextualSpacing w:val="0"/>
              <w:rPr>
                <w:iCs/>
              </w:rPr>
            </w:pPr>
            <w:r w:rsidRPr="00CC1F0A">
              <w:rPr>
                <w:b/>
                <w:iCs/>
              </w:rPr>
              <w:t>Semaine 2</w:t>
            </w:r>
            <w:r w:rsidRPr="00CC1F0A">
              <w:rPr>
                <w:iCs/>
              </w:rPr>
              <w:t xml:space="preserve"> : </w:t>
            </w:r>
          </w:p>
          <w:p w14:paraId="3728DABC" w14:textId="75210666" w:rsidR="00467685" w:rsidRPr="00CC1F0A" w:rsidRDefault="00AD2DED" w:rsidP="00AD2DED">
            <w:pPr>
              <w:pStyle w:val="Paragraphedeliste"/>
              <w:numPr>
                <w:ilvl w:val="0"/>
                <w:numId w:val="37"/>
              </w:numPr>
              <w:rPr>
                <w:iCs/>
              </w:rPr>
            </w:pPr>
            <w:r w:rsidRPr="00CC1F0A">
              <w:rPr>
                <w:iCs/>
              </w:rPr>
              <w:t>Démarche de soins</w:t>
            </w:r>
          </w:p>
          <w:p w14:paraId="64746CDB" w14:textId="77777777" w:rsidR="00EC73C2" w:rsidRPr="00CC1F0A" w:rsidRDefault="00EC73C2" w:rsidP="00EC73C2">
            <w:pPr>
              <w:pStyle w:val="Paragraphedeliste"/>
              <w:numPr>
                <w:ilvl w:val="0"/>
                <w:numId w:val="36"/>
              </w:numPr>
              <w:rPr>
                <w:iCs/>
              </w:rPr>
            </w:pPr>
            <w:r w:rsidRPr="00CC1F0A">
              <w:rPr>
                <w:iCs/>
              </w:rPr>
              <w:t>Travail sur dossier des patients</w:t>
            </w:r>
          </w:p>
          <w:p w14:paraId="2A72675A" w14:textId="75ACF510" w:rsidR="00EC73C2" w:rsidRPr="00CC1F0A" w:rsidRDefault="00AD2DED" w:rsidP="00EC73C2">
            <w:pPr>
              <w:pStyle w:val="Paragraphedeliste"/>
              <w:numPr>
                <w:ilvl w:val="0"/>
                <w:numId w:val="36"/>
              </w:numPr>
              <w:rPr>
                <w:iCs/>
              </w:rPr>
            </w:pPr>
            <w:r w:rsidRPr="00CC1F0A">
              <w:rPr>
                <w:iCs/>
              </w:rPr>
              <w:t xml:space="preserve">Mise en lien avec des données probantes </w:t>
            </w:r>
          </w:p>
          <w:p w14:paraId="68AAB6BC" w14:textId="77777777" w:rsidR="00EC73C2" w:rsidRPr="00CC1F0A" w:rsidRDefault="00EC73C2" w:rsidP="00EC73C2">
            <w:pPr>
              <w:pStyle w:val="Paragraphedeliste"/>
              <w:rPr>
                <w:iCs/>
              </w:rPr>
            </w:pPr>
          </w:p>
          <w:p w14:paraId="135FCF50" w14:textId="77777777" w:rsidR="00EC73C2" w:rsidRPr="00CC1F0A" w:rsidRDefault="00467685" w:rsidP="00467685">
            <w:pPr>
              <w:pStyle w:val="Paragraphedeliste"/>
              <w:numPr>
                <w:ilvl w:val="0"/>
                <w:numId w:val="13"/>
              </w:numPr>
              <w:spacing w:after="0" w:line="240" w:lineRule="auto"/>
              <w:contextualSpacing w:val="0"/>
              <w:rPr>
                <w:iCs/>
              </w:rPr>
            </w:pPr>
            <w:r w:rsidRPr="00CC1F0A">
              <w:rPr>
                <w:b/>
                <w:iCs/>
              </w:rPr>
              <w:t>Semaine 3</w:t>
            </w:r>
            <w:r w:rsidRPr="00CC1F0A">
              <w:rPr>
                <w:iCs/>
              </w:rPr>
              <w:t xml:space="preserve"> : </w:t>
            </w:r>
          </w:p>
          <w:p w14:paraId="0E50A3AB" w14:textId="3E733FF1" w:rsidR="00467685" w:rsidRPr="00CC1F0A" w:rsidRDefault="00EC73C2" w:rsidP="00EC73C2">
            <w:pPr>
              <w:pStyle w:val="Paragraphedeliste"/>
              <w:numPr>
                <w:ilvl w:val="0"/>
                <w:numId w:val="35"/>
              </w:numPr>
              <w:rPr>
                <w:iCs/>
              </w:rPr>
            </w:pPr>
            <w:r w:rsidRPr="00CC1F0A">
              <w:rPr>
                <w:iCs/>
              </w:rPr>
              <w:t xml:space="preserve">Recherche sur la posture infirmière - </w:t>
            </w:r>
            <w:r w:rsidR="00467685" w:rsidRPr="00CC1F0A">
              <w:rPr>
                <w:iCs/>
              </w:rPr>
              <w:t>Alliance thérapeutique</w:t>
            </w:r>
            <w:r w:rsidRPr="00CC1F0A">
              <w:rPr>
                <w:iCs/>
              </w:rPr>
              <w:t>-</w:t>
            </w:r>
            <w:r w:rsidR="00467685" w:rsidRPr="00CC1F0A">
              <w:rPr>
                <w:iCs/>
              </w:rPr>
              <w:t xml:space="preserve"> Travail avec les familles </w:t>
            </w:r>
          </w:p>
          <w:p w14:paraId="6668D7C4" w14:textId="624F647F" w:rsidR="00EC73C2" w:rsidRPr="00CC1F0A" w:rsidRDefault="00EC73C2" w:rsidP="00EC73C2">
            <w:pPr>
              <w:pStyle w:val="Paragraphedeliste"/>
              <w:numPr>
                <w:ilvl w:val="0"/>
                <w:numId w:val="35"/>
              </w:numPr>
              <w:rPr>
                <w:iCs/>
              </w:rPr>
            </w:pPr>
            <w:r w:rsidRPr="00CC1F0A">
              <w:rPr>
                <w:iCs/>
              </w:rPr>
              <w:t>Enquête auprès des soignants</w:t>
            </w:r>
          </w:p>
          <w:p w14:paraId="1ACF4DCE" w14:textId="4EBAA9EF" w:rsidR="00EC73C2" w:rsidRPr="00CC1F0A" w:rsidRDefault="00EC73C2" w:rsidP="00EC73C2">
            <w:pPr>
              <w:pStyle w:val="Paragraphedeliste"/>
              <w:numPr>
                <w:ilvl w:val="0"/>
                <w:numId w:val="35"/>
              </w:numPr>
              <w:rPr>
                <w:iCs/>
              </w:rPr>
            </w:pPr>
            <w:r w:rsidRPr="00CC1F0A">
              <w:rPr>
                <w:iCs/>
              </w:rPr>
              <w:t>Recherche de contenus théoriques</w:t>
            </w:r>
          </w:p>
          <w:p w14:paraId="145BA2C0" w14:textId="77777777" w:rsidR="00EC73C2" w:rsidRPr="00CC1F0A" w:rsidRDefault="00EC73C2" w:rsidP="00EC73C2">
            <w:pPr>
              <w:pStyle w:val="Paragraphedeliste"/>
              <w:spacing w:after="0" w:line="240" w:lineRule="auto"/>
              <w:ind w:left="1416"/>
              <w:contextualSpacing w:val="0"/>
              <w:rPr>
                <w:iCs/>
              </w:rPr>
            </w:pPr>
          </w:p>
          <w:p w14:paraId="75F2F9B6" w14:textId="77777777" w:rsidR="00EC73C2" w:rsidRPr="00CC1F0A" w:rsidRDefault="00467685" w:rsidP="00467685">
            <w:pPr>
              <w:pStyle w:val="Paragraphedeliste"/>
              <w:numPr>
                <w:ilvl w:val="0"/>
                <w:numId w:val="13"/>
              </w:numPr>
              <w:spacing w:after="0" w:line="240" w:lineRule="auto"/>
              <w:contextualSpacing w:val="0"/>
              <w:rPr>
                <w:iCs/>
              </w:rPr>
            </w:pPr>
            <w:r w:rsidRPr="00CC1F0A">
              <w:rPr>
                <w:b/>
                <w:iCs/>
              </w:rPr>
              <w:t>Semaine 4</w:t>
            </w:r>
            <w:r w:rsidRPr="00CC1F0A">
              <w:rPr>
                <w:iCs/>
              </w:rPr>
              <w:t xml:space="preserve"> : </w:t>
            </w:r>
          </w:p>
          <w:p w14:paraId="0EFF7324" w14:textId="77777777" w:rsidR="00AD2DED" w:rsidRPr="00CC1F0A" w:rsidRDefault="00AD2DED" w:rsidP="00EC73C2">
            <w:pPr>
              <w:pStyle w:val="Paragraphedeliste"/>
              <w:numPr>
                <w:ilvl w:val="0"/>
                <w:numId w:val="33"/>
              </w:numPr>
              <w:rPr>
                <w:iCs/>
              </w:rPr>
            </w:pPr>
            <w:r w:rsidRPr="00CC1F0A">
              <w:rPr>
                <w:iCs/>
              </w:rPr>
              <w:t>Répertorier les différents types de pathologies rencontrées en stage</w:t>
            </w:r>
          </w:p>
          <w:p w14:paraId="46A3A02D" w14:textId="22D55FE4" w:rsidR="00467685" w:rsidRPr="00CC1F0A" w:rsidRDefault="00467685" w:rsidP="00E15617">
            <w:pPr>
              <w:pStyle w:val="Paragraphedeliste"/>
              <w:numPr>
                <w:ilvl w:val="0"/>
                <w:numId w:val="33"/>
              </w:numPr>
              <w:rPr>
                <w:iCs/>
              </w:rPr>
            </w:pPr>
            <w:r w:rsidRPr="00CC1F0A">
              <w:rPr>
                <w:iCs/>
              </w:rPr>
              <w:t>Fo</w:t>
            </w:r>
            <w:r w:rsidR="00EC73C2" w:rsidRPr="00CC1F0A">
              <w:rPr>
                <w:iCs/>
              </w:rPr>
              <w:t>rmation dispensée par des IPA</w:t>
            </w:r>
            <w:r w:rsidR="00AD2DED" w:rsidRPr="00CC1F0A">
              <w:rPr>
                <w:iCs/>
              </w:rPr>
              <w:t xml:space="preserve"> selon la période avec r</w:t>
            </w:r>
            <w:r w:rsidR="00EC73C2" w:rsidRPr="00CC1F0A">
              <w:rPr>
                <w:iCs/>
              </w:rPr>
              <w:t xml:space="preserve">éflexion en amont à des </w:t>
            </w:r>
            <w:r w:rsidRPr="00CC1F0A">
              <w:rPr>
                <w:iCs/>
              </w:rPr>
              <w:t>situations cliniques</w:t>
            </w:r>
            <w:r w:rsidR="00EC73C2" w:rsidRPr="00CC1F0A">
              <w:rPr>
                <w:iCs/>
              </w:rPr>
              <w:t> à proposer lors de ce temps de formation</w:t>
            </w:r>
          </w:p>
          <w:p w14:paraId="6ECC80C5" w14:textId="2D844C23" w:rsidR="00AD2DED" w:rsidRPr="00CC1F0A" w:rsidRDefault="00AD2DED" w:rsidP="00E15617">
            <w:pPr>
              <w:pStyle w:val="Paragraphedeliste"/>
              <w:numPr>
                <w:ilvl w:val="0"/>
                <w:numId w:val="33"/>
              </w:numPr>
              <w:rPr>
                <w:iCs/>
              </w:rPr>
            </w:pPr>
            <w:r w:rsidRPr="00CC1F0A">
              <w:rPr>
                <w:iCs/>
              </w:rPr>
              <w:t>Réaliser une cartographie des pathologies et des thérapeutiques</w:t>
            </w:r>
          </w:p>
          <w:p w14:paraId="1321D7AC" w14:textId="77777777" w:rsidR="00EC73C2" w:rsidRPr="00CC1F0A" w:rsidRDefault="00EC73C2" w:rsidP="00EC73C2">
            <w:pPr>
              <w:pStyle w:val="Paragraphedeliste"/>
              <w:spacing w:after="0" w:line="240" w:lineRule="auto"/>
              <w:ind w:left="1416"/>
              <w:contextualSpacing w:val="0"/>
              <w:rPr>
                <w:iCs/>
              </w:rPr>
            </w:pPr>
          </w:p>
          <w:p w14:paraId="17764689" w14:textId="77777777" w:rsidR="00EC73C2" w:rsidRPr="00CC1F0A" w:rsidRDefault="00EC73C2" w:rsidP="00467685">
            <w:pPr>
              <w:pStyle w:val="Paragraphedeliste"/>
              <w:numPr>
                <w:ilvl w:val="0"/>
                <w:numId w:val="13"/>
              </w:numPr>
              <w:spacing w:after="0" w:line="240" w:lineRule="auto"/>
              <w:contextualSpacing w:val="0"/>
              <w:rPr>
                <w:iCs/>
              </w:rPr>
            </w:pPr>
            <w:r w:rsidRPr="00CC1F0A">
              <w:rPr>
                <w:b/>
                <w:iCs/>
              </w:rPr>
              <w:t>Semaine 5</w:t>
            </w:r>
            <w:r w:rsidRPr="00CC1F0A">
              <w:rPr>
                <w:iCs/>
              </w:rPr>
              <w:t xml:space="preserve"> : </w:t>
            </w:r>
          </w:p>
          <w:p w14:paraId="6A95ED67" w14:textId="77777777" w:rsidR="00EC73C2" w:rsidRPr="00CC1F0A" w:rsidRDefault="00EC73C2" w:rsidP="00EC73C2">
            <w:pPr>
              <w:pStyle w:val="Paragraphedeliste"/>
              <w:numPr>
                <w:ilvl w:val="0"/>
                <w:numId w:val="34"/>
              </w:numPr>
              <w:rPr>
                <w:iCs/>
              </w:rPr>
            </w:pPr>
            <w:r w:rsidRPr="00CC1F0A">
              <w:rPr>
                <w:iCs/>
              </w:rPr>
              <w:t xml:space="preserve">Restitution des écrits auprès des tuteurs, en individuel ou en réunion d’équipe. </w:t>
            </w:r>
          </w:p>
          <w:p w14:paraId="7EBE6833" w14:textId="14C18960" w:rsidR="00EC73C2" w:rsidRPr="00CC1F0A" w:rsidRDefault="00EC73C2" w:rsidP="00EC73C2">
            <w:pPr>
              <w:pStyle w:val="Paragraphedeliste"/>
              <w:numPr>
                <w:ilvl w:val="0"/>
                <w:numId w:val="34"/>
              </w:numPr>
              <w:rPr>
                <w:iCs/>
              </w:rPr>
            </w:pPr>
            <w:r w:rsidRPr="00CC1F0A">
              <w:rPr>
                <w:iCs/>
              </w:rPr>
              <w:t>Préparation d’un oral</w:t>
            </w:r>
          </w:p>
          <w:p w14:paraId="538A440E" w14:textId="77777777" w:rsidR="00EC73C2" w:rsidRPr="00CC1F0A" w:rsidRDefault="00EC73C2" w:rsidP="00EC73C2">
            <w:pPr>
              <w:pStyle w:val="Paragraphedeliste"/>
              <w:numPr>
                <w:ilvl w:val="0"/>
                <w:numId w:val="34"/>
              </w:numPr>
              <w:rPr>
                <w:iCs/>
              </w:rPr>
            </w:pPr>
            <w:r w:rsidRPr="00CC1F0A">
              <w:rPr>
                <w:iCs/>
              </w:rPr>
              <w:t>Préparation d’un support écrit, choix libre du support (Canva, Powerpoint, carte mentale…).</w:t>
            </w:r>
          </w:p>
          <w:p w14:paraId="2898F08A" w14:textId="7A61C079" w:rsidR="00467685" w:rsidRPr="00CC1F0A" w:rsidRDefault="00EC73C2" w:rsidP="00EC73C2">
            <w:pPr>
              <w:pStyle w:val="Paragraphedeliste"/>
              <w:numPr>
                <w:ilvl w:val="0"/>
                <w:numId w:val="34"/>
              </w:numPr>
              <w:rPr>
                <w:iCs/>
              </w:rPr>
            </w:pPr>
            <w:r w:rsidRPr="00CC1F0A">
              <w:rPr>
                <w:iCs/>
              </w:rPr>
              <w:t xml:space="preserve">Possibilité, avec l’accord de l’étudiant de partager le travail </w:t>
            </w:r>
          </w:p>
          <w:p w14:paraId="64C6C98C" w14:textId="77777777" w:rsidR="00FE7BCC" w:rsidRPr="00CC1F0A" w:rsidRDefault="00FE7BCC" w:rsidP="00FE7BCC">
            <w:pPr>
              <w:rPr>
                <w:iCs/>
                <w:szCs w:val="22"/>
              </w:rPr>
            </w:pPr>
          </w:p>
          <w:p w14:paraId="583089D7" w14:textId="77777777" w:rsidR="00FE7BCC" w:rsidRPr="00CC1F0A" w:rsidRDefault="00FE7BCC" w:rsidP="00FE7BCC">
            <w:pPr>
              <w:rPr>
                <w:iCs/>
                <w:szCs w:val="22"/>
              </w:rPr>
            </w:pPr>
          </w:p>
          <w:p w14:paraId="554CFD97" w14:textId="0CA49354" w:rsidR="007A4F4D" w:rsidRPr="00CC1F0A" w:rsidRDefault="007A4F4D" w:rsidP="00C15C3F">
            <w:pPr>
              <w:pStyle w:val="Paragraphedeliste"/>
              <w:numPr>
                <w:ilvl w:val="0"/>
                <w:numId w:val="14"/>
              </w:numPr>
              <w:rPr>
                <w:b/>
                <w:iCs/>
                <w:u w:val="single"/>
              </w:rPr>
            </w:pPr>
            <w:r w:rsidRPr="00CC1F0A">
              <w:rPr>
                <w:b/>
                <w:iCs/>
                <w:u w:val="single"/>
              </w:rPr>
              <w:t xml:space="preserve">Soins réalisés sur les CMP : </w:t>
            </w:r>
          </w:p>
          <w:p w14:paraId="2B14D96F" w14:textId="77777777" w:rsidR="00FE7BCC" w:rsidRPr="00CC1F0A" w:rsidRDefault="00FE7BCC" w:rsidP="00C15C3F">
            <w:pPr>
              <w:pStyle w:val="Paragraphedeliste"/>
              <w:numPr>
                <w:ilvl w:val="0"/>
                <w:numId w:val="13"/>
              </w:numPr>
              <w:spacing w:after="0" w:line="240" w:lineRule="auto"/>
              <w:contextualSpacing w:val="0"/>
              <w:rPr>
                <w:iCs/>
              </w:rPr>
            </w:pPr>
            <w:r w:rsidRPr="00CC1F0A">
              <w:rPr>
                <w:iCs/>
              </w:rPr>
              <w:t>Entretiens infirmiers et médico-infirmiers avec les enfants et/ou leur famille</w:t>
            </w:r>
          </w:p>
          <w:p w14:paraId="59E63F7B" w14:textId="77777777" w:rsidR="00FE7BCC" w:rsidRPr="00CC1F0A" w:rsidRDefault="00FE7BCC" w:rsidP="00C15C3F">
            <w:pPr>
              <w:pStyle w:val="Paragraphedeliste"/>
              <w:numPr>
                <w:ilvl w:val="0"/>
                <w:numId w:val="13"/>
              </w:numPr>
              <w:spacing w:after="0" w:line="240" w:lineRule="auto"/>
              <w:contextualSpacing w:val="0"/>
              <w:rPr>
                <w:iCs/>
              </w:rPr>
            </w:pPr>
            <w:r w:rsidRPr="00CC1F0A">
              <w:rPr>
                <w:iCs/>
              </w:rPr>
              <w:t xml:space="preserve">Groupes à médiation thérapeutique </w:t>
            </w:r>
          </w:p>
          <w:p w14:paraId="711E2873" w14:textId="77777777" w:rsidR="00FE7BCC" w:rsidRPr="00CC1F0A" w:rsidRDefault="00FE7BCC" w:rsidP="00C15C3F">
            <w:pPr>
              <w:pStyle w:val="Paragraphedeliste"/>
              <w:numPr>
                <w:ilvl w:val="0"/>
                <w:numId w:val="13"/>
              </w:numPr>
              <w:spacing w:after="0" w:line="240" w:lineRule="auto"/>
              <w:contextualSpacing w:val="0"/>
              <w:rPr>
                <w:iCs/>
              </w:rPr>
            </w:pPr>
            <w:r w:rsidRPr="00CC1F0A">
              <w:rPr>
                <w:iCs/>
              </w:rPr>
              <w:t>Groupe de guidance parentale</w:t>
            </w:r>
          </w:p>
          <w:p w14:paraId="2D02AAA8" w14:textId="77777777" w:rsidR="00FE7BCC" w:rsidRPr="00CC1F0A" w:rsidRDefault="00FE7BCC" w:rsidP="00C15C3F">
            <w:pPr>
              <w:pStyle w:val="Paragraphedeliste"/>
              <w:numPr>
                <w:ilvl w:val="0"/>
                <w:numId w:val="13"/>
              </w:numPr>
              <w:spacing w:after="0" w:line="240" w:lineRule="auto"/>
              <w:contextualSpacing w:val="0"/>
              <w:rPr>
                <w:iCs/>
              </w:rPr>
            </w:pPr>
            <w:r w:rsidRPr="00CC1F0A">
              <w:rPr>
                <w:iCs/>
              </w:rPr>
              <w:t>Observation en milieu scolaire</w:t>
            </w:r>
          </w:p>
          <w:p w14:paraId="5A59B1A4" w14:textId="77777777" w:rsidR="00FE7BCC" w:rsidRPr="00CC1F0A" w:rsidRDefault="00FE7BCC" w:rsidP="00C15C3F">
            <w:pPr>
              <w:pStyle w:val="Paragraphedeliste"/>
              <w:numPr>
                <w:ilvl w:val="0"/>
                <w:numId w:val="13"/>
              </w:numPr>
              <w:spacing w:after="0" w:line="240" w:lineRule="auto"/>
              <w:contextualSpacing w:val="0"/>
              <w:rPr>
                <w:iCs/>
              </w:rPr>
            </w:pPr>
            <w:r w:rsidRPr="00CC1F0A">
              <w:rPr>
                <w:iCs/>
              </w:rPr>
              <w:t xml:space="preserve">Participation aux réunions cliniques </w:t>
            </w:r>
          </w:p>
          <w:p w14:paraId="082A1598" w14:textId="77777777" w:rsidR="00197B22" w:rsidRPr="00CC1F0A" w:rsidRDefault="00197B22" w:rsidP="008643F7">
            <w:pPr>
              <w:rPr>
                <w:rFonts w:eastAsiaTheme="minorHAnsi" w:cstheme="minorBidi"/>
                <w:iCs/>
                <w:szCs w:val="22"/>
                <w:lang w:eastAsia="en-US"/>
              </w:rPr>
            </w:pPr>
          </w:p>
          <w:p w14:paraId="00A27259" w14:textId="77777777" w:rsidR="00AD2DED" w:rsidRPr="00CC1F0A" w:rsidRDefault="00AD2DED" w:rsidP="008643F7">
            <w:pPr>
              <w:rPr>
                <w:rFonts w:cstheme="minorHAnsi"/>
                <w:b/>
                <w:iCs/>
                <w:szCs w:val="22"/>
              </w:rPr>
            </w:pPr>
          </w:p>
          <w:p w14:paraId="6EF4A7C3" w14:textId="31D9FAFC" w:rsidR="00947EB2" w:rsidRPr="00CC1F0A" w:rsidRDefault="00576C52" w:rsidP="008643F7">
            <w:pPr>
              <w:rPr>
                <w:rFonts w:cstheme="minorHAnsi"/>
                <w:b/>
                <w:iCs/>
                <w:szCs w:val="22"/>
              </w:rPr>
            </w:pPr>
            <w:r w:rsidRPr="00CC1F0A">
              <w:rPr>
                <w:rFonts w:cstheme="minorHAnsi"/>
                <w:b/>
                <w:iCs/>
                <w:szCs w:val="22"/>
              </w:rPr>
              <w:t xml:space="preserve">Situation 1 - </w:t>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9"/>
            </w:tblGrid>
            <w:tr w:rsidR="00947EB2" w:rsidRPr="00CC1F0A" w14:paraId="14CD0548" w14:textId="77777777" w:rsidTr="00654649">
              <w:trPr>
                <w:trHeight w:val="858"/>
              </w:trPr>
              <w:tc>
                <w:tcPr>
                  <w:tcW w:w="9639" w:type="dxa"/>
                  <w:shd w:val="clear" w:color="auto" w:fill="31849B" w:themeFill="accent5" w:themeFillShade="BF"/>
                  <w:vAlign w:val="center"/>
                </w:tcPr>
                <w:p w14:paraId="3AD4E7CA" w14:textId="17E2E4DC" w:rsidR="00947EB2" w:rsidRPr="00CC1F0A" w:rsidRDefault="00947EB2" w:rsidP="00947EB2">
                  <w:pPr>
                    <w:rPr>
                      <w:rFonts w:cstheme="minorHAnsi"/>
                      <w:b/>
                      <w:iCs/>
                      <w:color w:val="FFFFFF"/>
                      <w:szCs w:val="22"/>
                    </w:rPr>
                  </w:pPr>
                  <w:r w:rsidRPr="00CC1F0A">
                    <w:rPr>
                      <w:rFonts w:cstheme="minorHAnsi"/>
                      <w:b/>
                      <w:iCs/>
                      <w:color w:val="FFFFFF"/>
                      <w:szCs w:val="22"/>
                    </w:rPr>
                    <w:t xml:space="preserve"> Evaluer une situation clinique et établir un diagnostic dans le domaine infirmier</w:t>
                  </w:r>
                  <w:r w:rsidR="00CF0546" w:rsidRPr="00CC1F0A">
                    <w:rPr>
                      <w:rFonts w:cstheme="minorHAnsi"/>
                      <w:b/>
                      <w:iCs/>
                      <w:color w:val="FFFFFF"/>
                      <w:szCs w:val="22"/>
                    </w:rPr>
                    <w:t xml:space="preserve"> </w:t>
                  </w:r>
                  <w:r w:rsidR="00FE7BCC" w:rsidRPr="00CC1F0A">
                    <w:rPr>
                      <w:rFonts w:cstheme="minorHAnsi"/>
                      <w:b/>
                      <w:iCs/>
                      <w:color w:val="FFFFFF"/>
                      <w:szCs w:val="22"/>
                    </w:rPr>
                    <w:t>(démarche</w:t>
                  </w:r>
                  <w:r w:rsidR="00CF0546" w:rsidRPr="00CC1F0A">
                    <w:rPr>
                      <w:rFonts w:cstheme="minorHAnsi"/>
                      <w:b/>
                      <w:iCs/>
                      <w:color w:val="FFFFFF"/>
                      <w:szCs w:val="22"/>
                    </w:rPr>
                    <w:t xml:space="preserve"> de soins) </w:t>
                  </w:r>
                </w:p>
              </w:tc>
            </w:tr>
            <w:tr w:rsidR="00947EB2" w:rsidRPr="00CC1F0A" w14:paraId="51DB860D" w14:textId="77777777" w:rsidTr="008643F7">
              <w:tc>
                <w:tcPr>
                  <w:tcW w:w="9639" w:type="dxa"/>
                  <w:tcBorders>
                    <w:bottom w:val="single" w:sz="4" w:space="0" w:color="000000" w:themeColor="text1"/>
                  </w:tcBorders>
                </w:tcPr>
                <w:p w14:paraId="185046EB" w14:textId="77777777" w:rsidR="00947EB2" w:rsidRPr="00CC1F0A" w:rsidRDefault="00947EB2" w:rsidP="00C15C3F">
                  <w:pPr>
                    <w:numPr>
                      <w:ilvl w:val="0"/>
                      <w:numId w:val="7"/>
                    </w:numPr>
                    <w:jc w:val="left"/>
                    <w:rPr>
                      <w:rFonts w:cstheme="minorHAnsi"/>
                      <w:iCs/>
                      <w:szCs w:val="22"/>
                    </w:rPr>
                  </w:pPr>
                  <w:r w:rsidRPr="00CC1F0A">
                    <w:rPr>
                      <w:rFonts w:cstheme="minorHAnsi"/>
                      <w:iCs/>
                      <w:szCs w:val="22"/>
                    </w:rPr>
                    <w:t>Evaluer les besoins de santé et les attentes d’une personne ou d’un groupe de personnes en utilisant un raisonnement clinique</w:t>
                  </w:r>
                </w:p>
                <w:p w14:paraId="5ABD5BD8" w14:textId="77777777" w:rsidR="00947EB2" w:rsidRPr="00CC1F0A" w:rsidRDefault="00947EB2" w:rsidP="00C15C3F">
                  <w:pPr>
                    <w:numPr>
                      <w:ilvl w:val="0"/>
                      <w:numId w:val="7"/>
                    </w:numPr>
                    <w:jc w:val="left"/>
                    <w:rPr>
                      <w:rFonts w:cstheme="minorHAnsi"/>
                      <w:iCs/>
                      <w:szCs w:val="22"/>
                    </w:rPr>
                  </w:pPr>
                  <w:r w:rsidRPr="00CC1F0A">
                    <w:rPr>
                      <w:rFonts w:cstheme="minorHAnsi"/>
                      <w:iCs/>
                      <w:szCs w:val="22"/>
                    </w:rPr>
                    <w:t xml:space="preserve">Rechercher et sélectionner les informations utiles à la prise en charge de la personne dans le respect des droits du patient (dossier, outils de soins…) </w:t>
                  </w:r>
                </w:p>
                <w:p w14:paraId="2D794955" w14:textId="77777777" w:rsidR="00947EB2" w:rsidRPr="00CC1F0A" w:rsidRDefault="00947EB2" w:rsidP="00C15C3F">
                  <w:pPr>
                    <w:numPr>
                      <w:ilvl w:val="0"/>
                      <w:numId w:val="7"/>
                    </w:numPr>
                    <w:jc w:val="left"/>
                    <w:rPr>
                      <w:rFonts w:cstheme="minorHAnsi"/>
                      <w:iCs/>
                      <w:szCs w:val="22"/>
                    </w:rPr>
                  </w:pPr>
                  <w:r w:rsidRPr="00CC1F0A">
                    <w:rPr>
                      <w:rFonts w:cstheme="minorHAnsi"/>
                      <w:iCs/>
                      <w:szCs w:val="22"/>
                    </w:rPr>
                    <w:t>Identifier les signes et symptômes liés à la pathologie, à l’état de santé de la personne et à leur évolution</w:t>
                  </w:r>
                </w:p>
                <w:p w14:paraId="20FF0FE2" w14:textId="77777777" w:rsidR="00947EB2" w:rsidRPr="00CC1F0A" w:rsidRDefault="00947EB2" w:rsidP="00C15C3F">
                  <w:pPr>
                    <w:numPr>
                      <w:ilvl w:val="0"/>
                      <w:numId w:val="7"/>
                    </w:numPr>
                    <w:jc w:val="left"/>
                    <w:rPr>
                      <w:rFonts w:cstheme="minorHAnsi"/>
                      <w:iCs/>
                      <w:szCs w:val="22"/>
                    </w:rPr>
                  </w:pPr>
                  <w:r w:rsidRPr="00CC1F0A">
                    <w:rPr>
                      <w:rFonts w:cstheme="minorHAnsi"/>
                      <w:iCs/>
                      <w:szCs w:val="22"/>
                    </w:rPr>
                    <w:t xml:space="preserve">Conduire un entretien de recueil de données </w:t>
                  </w:r>
                </w:p>
                <w:p w14:paraId="741107F2" w14:textId="77777777" w:rsidR="00947EB2" w:rsidRPr="00CC1F0A" w:rsidRDefault="00947EB2" w:rsidP="00C15C3F">
                  <w:pPr>
                    <w:numPr>
                      <w:ilvl w:val="0"/>
                      <w:numId w:val="7"/>
                    </w:numPr>
                    <w:jc w:val="left"/>
                    <w:rPr>
                      <w:rFonts w:cstheme="minorHAnsi"/>
                      <w:iCs/>
                      <w:szCs w:val="22"/>
                    </w:rPr>
                  </w:pPr>
                  <w:r w:rsidRPr="00CC1F0A">
                    <w:rPr>
                      <w:rFonts w:cstheme="minorHAnsi"/>
                      <w:iCs/>
                      <w:szCs w:val="22"/>
                    </w:rPr>
                    <w:t>Repérer les ressources et les potentialités d’une personne ou d’un groupe, notamment dans la prise en charge de sa santé</w:t>
                  </w:r>
                </w:p>
                <w:p w14:paraId="4C6ACD9E" w14:textId="77777777" w:rsidR="00947EB2" w:rsidRPr="00CC1F0A" w:rsidRDefault="00947EB2" w:rsidP="00C15C3F">
                  <w:pPr>
                    <w:numPr>
                      <w:ilvl w:val="0"/>
                      <w:numId w:val="7"/>
                    </w:numPr>
                    <w:jc w:val="left"/>
                    <w:rPr>
                      <w:rFonts w:cstheme="minorHAnsi"/>
                      <w:iCs/>
                      <w:szCs w:val="22"/>
                    </w:rPr>
                  </w:pPr>
                  <w:r w:rsidRPr="00CC1F0A">
                    <w:rPr>
                      <w:rFonts w:cstheme="minorHAnsi"/>
                      <w:iCs/>
                      <w:szCs w:val="22"/>
                    </w:rPr>
                    <w:t>Analyser une situation de santé et de soins et poser des hypothèses interprétatives</w:t>
                  </w:r>
                </w:p>
                <w:p w14:paraId="385F063C" w14:textId="77777777" w:rsidR="00947EB2" w:rsidRPr="00CC1F0A" w:rsidRDefault="00947EB2" w:rsidP="00C15C3F">
                  <w:pPr>
                    <w:numPr>
                      <w:ilvl w:val="0"/>
                      <w:numId w:val="7"/>
                    </w:numPr>
                    <w:jc w:val="left"/>
                    <w:rPr>
                      <w:rFonts w:cstheme="minorHAnsi"/>
                      <w:iCs/>
                      <w:szCs w:val="22"/>
                    </w:rPr>
                  </w:pPr>
                  <w:r w:rsidRPr="00CC1F0A">
                    <w:rPr>
                      <w:rFonts w:cstheme="minorHAnsi"/>
                      <w:iCs/>
                      <w:szCs w:val="22"/>
                    </w:rPr>
                    <w:t>Elaborer un diagnostic de situation clinique et/ou un diagnostic infirmier à partir des réactions aux problèmes de santé d’une personne, d’un groupe ou d’une collectivité et identifier les interventions infirmières nécessaires</w:t>
                  </w:r>
                </w:p>
                <w:p w14:paraId="307EEB7D" w14:textId="77777777" w:rsidR="00947EB2" w:rsidRPr="00CC1F0A" w:rsidRDefault="00947EB2" w:rsidP="00C15C3F">
                  <w:pPr>
                    <w:numPr>
                      <w:ilvl w:val="0"/>
                      <w:numId w:val="7"/>
                    </w:numPr>
                    <w:jc w:val="left"/>
                    <w:rPr>
                      <w:rFonts w:cstheme="minorHAnsi"/>
                      <w:iCs/>
                      <w:szCs w:val="22"/>
                    </w:rPr>
                  </w:pPr>
                  <w:r w:rsidRPr="00CC1F0A">
                    <w:rPr>
                      <w:rFonts w:cstheme="minorHAnsi"/>
                      <w:iCs/>
                      <w:szCs w:val="22"/>
                    </w:rPr>
                    <w:t>Evaluer les risques dans une situation d’urgence, de violence, de maltraitance ou d’aggravation et déterminer les mesures prioritaires</w:t>
                  </w:r>
                </w:p>
                <w:p w14:paraId="101CDD06" w14:textId="77777777" w:rsidR="00947EB2" w:rsidRPr="00CC1F0A" w:rsidRDefault="00947EB2" w:rsidP="00947EB2">
                  <w:pPr>
                    <w:rPr>
                      <w:rFonts w:cstheme="minorHAnsi"/>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1"/>
                  </w:tblGrid>
                  <w:tr w:rsidR="009A46AC" w:rsidRPr="00CC1F0A" w14:paraId="0F78AA90" w14:textId="77777777" w:rsidTr="009A46AC">
                    <w:tc>
                      <w:tcPr>
                        <w:tcW w:w="9201" w:type="dxa"/>
                        <w:vAlign w:val="center"/>
                      </w:tcPr>
                      <w:p w14:paraId="3E57F503" w14:textId="1D4C4817" w:rsidR="009A46AC" w:rsidRPr="00CC1F0A" w:rsidRDefault="009A46AC" w:rsidP="009A46AC">
                        <w:pPr>
                          <w:jc w:val="center"/>
                          <w:rPr>
                            <w:rFonts w:cstheme="minorHAnsi"/>
                            <w:iCs/>
                            <w:szCs w:val="22"/>
                          </w:rPr>
                        </w:pPr>
                        <w:r w:rsidRPr="00CC1F0A">
                          <w:rPr>
                            <w:rFonts w:cstheme="minorHAnsi"/>
                            <w:iCs/>
                            <w:szCs w:val="22"/>
                          </w:rPr>
                          <w:t>Situations CMP : PPE / ADO / TETA/ SUNRISE</w:t>
                        </w:r>
                      </w:p>
                    </w:tc>
                  </w:tr>
                  <w:tr w:rsidR="009A46AC" w:rsidRPr="00CC1F0A" w14:paraId="00E1980C" w14:textId="77777777" w:rsidTr="009A46AC">
                    <w:tc>
                      <w:tcPr>
                        <w:tcW w:w="9201" w:type="dxa"/>
                      </w:tcPr>
                      <w:p w14:paraId="777C915D" w14:textId="14D56DBD" w:rsidR="009A46AC" w:rsidRPr="00CC1F0A" w:rsidRDefault="009A46AC" w:rsidP="009A46AC">
                        <w:pPr>
                          <w:rPr>
                            <w:rFonts w:cstheme="minorHAnsi"/>
                            <w:iCs/>
                            <w:szCs w:val="22"/>
                          </w:rPr>
                        </w:pPr>
                        <w:r w:rsidRPr="00CC1F0A">
                          <w:rPr>
                            <w:rFonts w:cstheme="minorHAnsi"/>
                            <w:iCs/>
                            <w:szCs w:val="22"/>
                          </w:rPr>
                          <w:t xml:space="preserve">Accueillir le patient et sa famille. </w:t>
                        </w:r>
                      </w:p>
                    </w:tc>
                  </w:tr>
                  <w:tr w:rsidR="009A46AC" w:rsidRPr="00CC1F0A" w14:paraId="28181B59" w14:textId="77777777" w:rsidTr="009A46AC">
                    <w:tc>
                      <w:tcPr>
                        <w:tcW w:w="9201" w:type="dxa"/>
                      </w:tcPr>
                      <w:p w14:paraId="23340F43" w14:textId="7B857434" w:rsidR="009A46AC" w:rsidRPr="00CC1F0A" w:rsidRDefault="009A46AC" w:rsidP="00947EB2">
                        <w:pPr>
                          <w:rPr>
                            <w:rFonts w:cstheme="minorHAnsi"/>
                            <w:iCs/>
                            <w:szCs w:val="22"/>
                          </w:rPr>
                        </w:pPr>
                        <w:r w:rsidRPr="00CC1F0A">
                          <w:rPr>
                            <w:rFonts w:cstheme="minorHAnsi"/>
                            <w:iCs/>
                            <w:szCs w:val="22"/>
                          </w:rPr>
                          <w:t>Recueillir les données concernant le patient et son environnement (anamnèse).</w:t>
                        </w:r>
                      </w:p>
                      <w:p w14:paraId="1F3A329E" w14:textId="77777777" w:rsidR="009A46AC" w:rsidRPr="00CC1F0A" w:rsidRDefault="009A46AC" w:rsidP="00947EB2">
                        <w:pPr>
                          <w:rPr>
                            <w:rFonts w:cstheme="minorHAnsi"/>
                            <w:iCs/>
                            <w:szCs w:val="22"/>
                          </w:rPr>
                        </w:pPr>
                      </w:p>
                    </w:tc>
                  </w:tr>
                  <w:tr w:rsidR="009A46AC" w:rsidRPr="00CC1F0A" w14:paraId="735913A7" w14:textId="77777777" w:rsidTr="009A46AC">
                    <w:tc>
                      <w:tcPr>
                        <w:tcW w:w="9201" w:type="dxa"/>
                      </w:tcPr>
                      <w:p w14:paraId="7659EFFF" w14:textId="103E6E6A" w:rsidR="009A46AC" w:rsidRPr="00CC1F0A" w:rsidRDefault="009A46AC" w:rsidP="00582045">
                        <w:pPr>
                          <w:rPr>
                            <w:rFonts w:cstheme="minorHAnsi"/>
                            <w:iCs/>
                            <w:szCs w:val="22"/>
                          </w:rPr>
                        </w:pPr>
                        <w:r w:rsidRPr="00CC1F0A">
                          <w:rPr>
                            <w:rFonts w:cstheme="minorHAnsi"/>
                            <w:iCs/>
                            <w:szCs w:val="22"/>
                          </w:rPr>
                          <w:t>Observ</w:t>
                        </w:r>
                        <w:r w:rsidR="003B6361" w:rsidRPr="00CC1F0A">
                          <w:rPr>
                            <w:rFonts w:cstheme="minorHAnsi"/>
                            <w:iCs/>
                            <w:szCs w:val="22"/>
                          </w:rPr>
                          <w:t xml:space="preserve">er une situation clinique, les interactions sociales et les comportements </w:t>
                        </w:r>
                      </w:p>
                    </w:tc>
                  </w:tr>
                  <w:tr w:rsidR="009A46AC" w:rsidRPr="00CC1F0A" w14:paraId="72B2A05C" w14:textId="77777777" w:rsidTr="009A46AC">
                    <w:tc>
                      <w:tcPr>
                        <w:tcW w:w="9201" w:type="dxa"/>
                      </w:tcPr>
                      <w:p w14:paraId="3FDDFC8D" w14:textId="77777777" w:rsidR="009A46AC" w:rsidRPr="00CC1F0A" w:rsidRDefault="009A46AC" w:rsidP="00947EB2">
                        <w:pPr>
                          <w:rPr>
                            <w:rFonts w:cstheme="minorHAnsi"/>
                            <w:iCs/>
                            <w:szCs w:val="22"/>
                          </w:rPr>
                        </w:pPr>
                        <w:r w:rsidRPr="00CC1F0A">
                          <w:rPr>
                            <w:rFonts w:cstheme="minorHAnsi"/>
                            <w:iCs/>
                            <w:szCs w:val="22"/>
                          </w:rPr>
                          <w:t xml:space="preserve">Identifier, repérer les problématiques de santé et proposer un diagnostic infirmier. </w:t>
                        </w:r>
                      </w:p>
                      <w:p w14:paraId="422E712F" w14:textId="77777777" w:rsidR="009A46AC" w:rsidRPr="00CC1F0A" w:rsidRDefault="009A46AC" w:rsidP="00947EB2">
                        <w:pPr>
                          <w:rPr>
                            <w:rFonts w:cstheme="minorHAnsi"/>
                            <w:iCs/>
                            <w:szCs w:val="22"/>
                          </w:rPr>
                        </w:pPr>
                      </w:p>
                    </w:tc>
                  </w:tr>
                  <w:tr w:rsidR="009A46AC" w:rsidRPr="00CC1F0A" w14:paraId="77C00BB4" w14:textId="77777777" w:rsidTr="009A46AC">
                    <w:tc>
                      <w:tcPr>
                        <w:tcW w:w="9201" w:type="dxa"/>
                      </w:tcPr>
                      <w:p w14:paraId="49BEE3B4" w14:textId="415F1D17" w:rsidR="009A46AC" w:rsidRPr="00CC1F0A" w:rsidRDefault="009A46AC" w:rsidP="00947EB2">
                        <w:pPr>
                          <w:rPr>
                            <w:rFonts w:cstheme="minorHAnsi"/>
                            <w:iCs/>
                            <w:szCs w:val="22"/>
                          </w:rPr>
                        </w:pPr>
                        <w:r w:rsidRPr="00CC1F0A">
                          <w:rPr>
                            <w:rFonts w:cstheme="minorHAnsi"/>
                            <w:iCs/>
                            <w:szCs w:val="22"/>
                          </w:rPr>
                          <w:t>Evaluer la situation clinique lors des modalités de soin</w:t>
                        </w:r>
                        <w:r w:rsidR="003B6361" w:rsidRPr="00CC1F0A">
                          <w:rPr>
                            <w:rFonts w:cstheme="minorHAnsi"/>
                            <w:iCs/>
                            <w:szCs w:val="22"/>
                          </w:rPr>
                          <w:t>s individuelles et/ou groupale</w:t>
                        </w:r>
                        <w:r w:rsidRPr="00CC1F0A">
                          <w:rPr>
                            <w:rFonts w:cstheme="minorHAnsi"/>
                            <w:iCs/>
                            <w:szCs w:val="22"/>
                          </w:rPr>
                          <w:t xml:space="preserve"> par le biais de l’entretien, des grilles d’évaluations.</w:t>
                        </w:r>
                      </w:p>
                      <w:p w14:paraId="3B325B04" w14:textId="77777777" w:rsidR="009A46AC" w:rsidRPr="00CC1F0A" w:rsidRDefault="009A46AC" w:rsidP="00947EB2">
                        <w:pPr>
                          <w:rPr>
                            <w:rFonts w:cstheme="minorHAnsi"/>
                            <w:iCs/>
                            <w:szCs w:val="22"/>
                          </w:rPr>
                        </w:pPr>
                      </w:p>
                    </w:tc>
                  </w:tr>
                  <w:tr w:rsidR="003B6361" w:rsidRPr="00CC1F0A" w14:paraId="158889AE" w14:textId="77777777" w:rsidTr="009A46AC">
                    <w:tc>
                      <w:tcPr>
                        <w:tcW w:w="9201" w:type="dxa"/>
                      </w:tcPr>
                      <w:p w14:paraId="55616C67" w14:textId="3CA5508F" w:rsidR="003B6361" w:rsidRPr="00CC1F0A" w:rsidRDefault="003B6361" w:rsidP="003B6361">
                        <w:pPr>
                          <w:rPr>
                            <w:rFonts w:cstheme="minorHAnsi"/>
                            <w:iCs/>
                            <w:szCs w:val="22"/>
                          </w:rPr>
                        </w:pPr>
                        <w:r w:rsidRPr="00CC1F0A">
                          <w:rPr>
                            <w:rFonts w:cstheme="minorHAnsi"/>
                            <w:iCs/>
                            <w:szCs w:val="22"/>
                          </w:rPr>
                          <w:t xml:space="preserve">Traçabilité des soins ( cortexte , synthèse, réunion clinique) </w:t>
                        </w:r>
                      </w:p>
                    </w:tc>
                  </w:tr>
                </w:tbl>
                <w:p w14:paraId="782FC805" w14:textId="77777777" w:rsidR="00947EB2" w:rsidRPr="00CC1F0A" w:rsidRDefault="00947EB2" w:rsidP="00947EB2">
                  <w:pPr>
                    <w:rPr>
                      <w:rFonts w:cstheme="minorHAnsi"/>
                      <w:iCs/>
                      <w:szCs w:val="22"/>
                    </w:rPr>
                  </w:pPr>
                </w:p>
                <w:p w14:paraId="5C194E3E" w14:textId="77777777" w:rsidR="00947EB2" w:rsidRPr="00CC1F0A" w:rsidRDefault="00947EB2" w:rsidP="00947EB2">
                  <w:pPr>
                    <w:rPr>
                      <w:rFonts w:cstheme="minorHAnsi"/>
                      <w:iCs/>
                      <w:szCs w:val="22"/>
                    </w:rPr>
                  </w:pPr>
                </w:p>
              </w:tc>
            </w:tr>
          </w:tbl>
          <w:p w14:paraId="6DB27F48" w14:textId="77777777" w:rsidR="00947EB2" w:rsidRPr="00CC1F0A" w:rsidRDefault="00947EB2" w:rsidP="00947EB2">
            <w:pPr>
              <w:rPr>
                <w:rFonts w:cstheme="minorHAnsi"/>
                <w:iCs/>
                <w:szCs w:val="22"/>
              </w:rPr>
            </w:pPr>
          </w:p>
          <w:p w14:paraId="73C9CFD5" w14:textId="067C8452" w:rsidR="00C03D38" w:rsidRPr="00CC1F0A" w:rsidRDefault="00C03D38" w:rsidP="008643F7">
            <w:pPr>
              <w:rPr>
                <w:rFonts w:cstheme="minorHAnsi"/>
                <w:iCs/>
                <w:szCs w:val="22"/>
              </w:rPr>
            </w:pPr>
          </w:p>
          <w:p w14:paraId="2C1E8235" w14:textId="77777777" w:rsidR="00CF3FEA" w:rsidRPr="00CC1F0A" w:rsidRDefault="00CF3FEA" w:rsidP="008643F7">
            <w:pPr>
              <w:rPr>
                <w:rFonts w:cstheme="minorHAnsi"/>
                <w:iCs/>
                <w:szCs w:val="22"/>
              </w:rPr>
            </w:pPr>
          </w:p>
          <w:p w14:paraId="2975EE51" w14:textId="77777777" w:rsidR="00CF3FEA" w:rsidRPr="00CC1F0A" w:rsidRDefault="00CF3FEA" w:rsidP="008643F7">
            <w:pPr>
              <w:rPr>
                <w:rFonts w:cstheme="minorHAnsi"/>
                <w:iCs/>
                <w:szCs w:val="22"/>
              </w:rPr>
            </w:pPr>
          </w:p>
          <w:p w14:paraId="2C4462B5" w14:textId="77777777" w:rsidR="00CF3FEA" w:rsidRPr="00CC1F0A" w:rsidRDefault="00CF3FEA" w:rsidP="008643F7">
            <w:pPr>
              <w:rPr>
                <w:rFonts w:cstheme="minorHAnsi"/>
                <w:iCs/>
                <w:szCs w:val="22"/>
              </w:rPr>
            </w:pPr>
          </w:p>
          <w:p w14:paraId="568B85F4" w14:textId="77777777" w:rsidR="00CF3FEA" w:rsidRPr="00CC1F0A" w:rsidRDefault="00CF3FEA" w:rsidP="008643F7">
            <w:pPr>
              <w:rPr>
                <w:rFonts w:cstheme="minorHAnsi"/>
                <w:iCs/>
                <w:szCs w:val="22"/>
              </w:rPr>
            </w:pPr>
          </w:p>
          <w:p w14:paraId="5A0750E1" w14:textId="77777777" w:rsidR="002B5237" w:rsidRPr="00CC1F0A" w:rsidRDefault="002B5237" w:rsidP="008643F7">
            <w:pPr>
              <w:rPr>
                <w:rFonts w:cstheme="minorHAnsi"/>
                <w:iCs/>
                <w:szCs w:val="22"/>
              </w:rPr>
            </w:pPr>
          </w:p>
          <w:p w14:paraId="65B6A792" w14:textId="77777777" w:rsidR="002B5237" w:rsidRPr="00CC1F0A" w:rsidRDefault="002B5237" w:rsidP="008643F7">
            <w:pPr>
              <w:rPr>
                <w:rFonts w:cstheme="minorHAnsi"/>
                <w:iCs/>
                <w:szCs w:val="22"/>
              </w:rPr>
            </w:pPr>
          </w:p>
          <w:p w14:paraId="2B477218" w14:textId="77777777" w:rsidR="002B5237" w:rsidRPr="00CC1F0A" w:rsidRDefault="002B5237" w:rsidP="008643F7">
            <w:pPr>
              <w:rPr>
                <w:rFonts w:cstheme="minorHAnsi"/>
                <w:iCs/>
                <w:szCs w:val="22"/>
              </w:rPr>
            </w:pPr>
          </w:p>
          <w:p w14:paraId="6EF0C554" w14:textId="77777777" w:rsidR="002B5237" w:rsidRPr="00CC1F0A" w:rsidRDefault="002B5237" w:rsidP="008643F7">
            <w:pPr>
              <w:rPr>
                <w:rFonts w:cstheme="minorHAnsi"/>
                <w:iCs/>
                <w:szCs w:val="22"/>
              </w:rPr>
            </w:pPr>
          </w:p>
          <w:p w14:paraId="419ED76E" w14:textId="77777777" w:rsidR="00CF3FEA" w:rsidRPr="00CC1F0A" w:rsidRDefault="00CF3FEA" w:rsidP="008643F7">
            <w:pPr>
              <w:rPr>
                <w:rFonts w:cstheme="minorHAnsi"/>
                <w:iCs/>
                <w:szCs w:val="22"/>
              </w:rPr>
            </w:pPr>
          </w:p>
          <w:p w14:paraId="6829641E" w14:textId="77777777" w:rsidR="003B6361" w:rsidRPr="00CC1F0A" w:rsidRDefault="003B6361" w:rsidP="008643F7">
            <w:pPr>
              <w:rPr>
                <w:rFonts w:cstheme="minorHAnsi"/>
                <w:iCs/>
                <w:szCs w:val="22"/>
              </w:rPr>
            </w:pPr>
          </w:p>
          <w:p w14:paraId="16F2AEB0" w14:textId="77777777" w:rsidR="003B6361" w:rsidRPr="00CC1F0A" w:rsidRDefault="003B6361" w:rsidP="008643F7">
            <w:pPr>
              <w:rPr>
                <w:rFonts w:cstheme="minorHAnsi"/>
                <w:iCs/>
                <w:szCs w:val="22"/>
              </w:rPr>
            </w:pPr>
          </w:p>
          <w:p w14:paraId="767298F2" w14:textId="77777777" w:rsidR="00FE7BCC" w:rsidRPr="00CC1F0A" w:rsidRDefault="00FE7BCC" w:rsidP="008643F7">
            <w:pPr>
              <w:rPr>
                <w:rFonts w:cstheme="minorHAnsi"/>
                <w:iCs/>
                <w:szCs w:val="22"/>
              </w:rPr>
            </w:pPr>
          </w:p>
          <w:p w14:paraId="4CADEEC0" w14:textId="77777777" w:rsidR="00FE7BCC" w:rsidRPr="00CC1F0A" w:rsidRDefault="00FE7BCC" w:rsidP="008643F7">
            <w:pPr>
              <w:rPr>
                <w:rFonts w:cstheme="minorHAnsi"/>
                <w:iCs/>
                <w:szCs w:val="22"/>
              </w:rPr>
            </w:pPr>
          </w:p>
          <w:p w14:paraId="47AD1D9B" w14:textId="77777777" w:rsidR="00FE7BCC" w:rsidRPr="00CC1F0A" w:rsidRDefault="00FE7BCC" w:rsidP="008643F7">
            <w:pPr>
              <w:rPr>
                <w:rFonts w:cstheme="minorHAnsi"/>
                <w:iCs/>
                <w:szCs w:val="22"/>
              </w:rPr>
            </w:pPr>
          </w:p>
          <w:p w14:paraId="5755A5B0" w14:textId="77777777" w:rsidR="00FE7BCC" w:rsidRPr="00CC1F0A" w:rsidRDefault="00FE7BCC" w:rsidP="008643F7">
            <w:pPr>
              <w:rPr>
                <w:rFonts w:cstheme="minorHAnsi"/>
                <w:iCs/>
                <w:szCs w:val="22"/>
              </w:rPr>
            </w:pPr>
          </w:p>
          <w:p w14:paraId="256271A1" w14:textId="77777777" w:rsidR="00FE7BCC" w:rsidRPr="00CC1F0A" w:rsidRDefault="00FE7BCC" w:rsidP="008643F7">
            <w:pPr>
              <w:rPr>
                <w:rFonts w:cstheme="minorHAnsi"/>
                <w:iCs/>
                <w:szCs w:val="22"/>
              </w:rPr>
            </w:pPr>
          </w:p>
          <w:p w14:paraId="20A1A081" w14:textId="4780FD06" w:rsidR="00A5711A" w:rsidRPr="00CC1F0A" w:rsidRDefault="00A5711A" w:rsidP="00A5711A">
            <w:pPr>
              <w:rPr>
                <w:rFonts w:cstheme="minorHAnsi"/>
                <w:b/>
                <w:iCs/>
                <w:szCs w:val="22"/>
              </w:rPr>
            </w:pPr>
            <w:r w:rsidRPr="00CC1F0A">
              <w:rPr>
                <w:rFonts w:cstheme="minorHAnsi"/>
                <w:b/>
                <w:iCs/>
                <w:szCs w:val="22"/>
              </w:rPr>
              <w:t xml:space="preserve">Situation 2 – </w:t>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9"/>
            </w:tblGrid>
            <w:tr w:rsidR="00A5711A" w:rsidRPr="00CC1F0A" w14:paraId="0DAAACF7" w14:textId="77777777" w:rsidTr="00654649">
              <w:trPr>
                <w:trHeight w:val="858"/>
              </w:trPr>
              <w:tc>
                <w:tcPr>
                  <w:tcW w:w="9639" w:type="dxa"/>
                  <w:shd w:val="clear" w:color="auto" w:fill="31849B" w:themeFill="accent5" w:themeFillShade="BF"/>
                  <w:vAlign w:val="center"/>
                </w:tcPr>
                <w:p w14:paraId="739747CE" w14:textId="0D9553E4" w:rsidR="00A5711A" w:rsidRPr="00CC1F0A" w:rsidRDefault="00A5711A" w:rsidP="00A5711A">
                  <w:pPr>
                    <w:rPr>
                      <w:rFonts w:cstheme="minorHAnsi"/>
                      <w:b/>
                      <w:iCs/>
                      <w:color w:val="FFFFFF"/>
                      <w:szCs w:val="22"/>
                    </w:rPr>
                  </w:pPr>
                  <w:r w:rsidRPr="00CC1F0A">
                    <w:rPr>
                      <w:rFonts w:cstheme="minorHAnsi"/>
                      <w:b/>
                      <w:iCs/>
                      <w:color w:val="FFFFFF"/>
                      <w:szCs w:val="22"/>
                    </w:rPr>
                    <w:t>Mettre en œuvre des actions à visée diagnostique et thérapeutiques</w:t>
                  </w:r>
                  <w:r w:rsidR="00CF0546" w:rsidRPr="00CC1F0A">
                    <w:rPr>
                      <w:rFonts w:cstheme="minorHAnsi"/>
                      <w:b/>
                      <w:iCs/>
                      <w:color w:val="FFFFFF"/>
                      <w:szCs w:val="22"/>
                    </w:rPr>
                    <w:t> : le groupe thérapeutique</w:t>
                  </w:r>
                </w:p>
              </w:tc>
            </w:tr>
            <w:tr w:rsidR="00A5711A" w:rsidRPr="00CC1F0A" w14:paraId="0526F372" w14:textId="77777777" w:rsidTr="008643F7">
              <w:tc>
                <w:tcPr>
                  <w:tcW w:w="9639" w:type="dxa"/>
                  <w:tcBorders>
                    <w:bottom w:val="single" w:sz="4" w:space="0" w:color="000000" w:themeColor="text1"/>
                  </w:tcBorders>
                </w:tcPr>
                <w:p w14:paraId="26709D64" w14:textId="77777777" w:rsidR="00654649" w:rsidRPr="00CC1F0A" w:rsidRDefault="00654649" w:rsidP="00654649">
                  <w:pPr>
                    <w:jc w:val="left"/>
                    <w:rPr>
                      <w:rFonts w:cstheme="minorHAnsi"/>
                      <w:iCs/>
                      <w:szCs w:val="22"/>
                    </w:rPr>
                  </w:pPr>
                  <w:r w:rsidRPr="00CC1F0A">
                    <w:rPr>
                      <w:rFonts w:cstheme="minorHAnsi"/>
                      <w:iCs/>
                      <w:szCs w:val="22"/>
                    </w:rPr>
                    <w:t>1-</w:t>
                  </w:r>
                  <w:r w:rsidR="00A5711A" w:rsidRPr="00CC1F0A">
                    <w:rPr>
                      <w:rFonts w:cstheme="minorHAnsi"/>
                      <w:iCs/>
                      <w:szCs w:val="22"/>
                    </w:rPr>
                    <w:t>Evaluer les besoins de santé et les attentes d’une personne ou d’un groupe de personnes en utilisant un raisonnement clinique</w:t>
                  </w:r>
                </w:p>
                <w:p w14:paraId="66CED7D8" w14:textId="77777777" w:rsidR="00654649" w:rsidRPr="00CC1F0A" w:rsidRDefault="00654649" w:rsidP="00654649">
                  <w:pPr>
                    <w:jc w:val="left"/>
                    <w:rPr>
                      <w:rFonts w:cstheme="minorHAnsi"/>
                      <w:iCs/>
                      <w:szCs w:val="22"/>
                    </w:rPr>
                  </w:pPr>
                  <w:r w:rsidRPr="00CC1F0A">
                    <w:rPr>
                      <w:rFonts w:cstheme="minorHAnsi"/>
                      <w:iCs/>
                      <w:szCs w:val="22"/>
                    </w:rPr>
                    <w:t>2-</w:t>
                  </w:r>
                  <w:r w:rsidR="00A5711A" w:rsidRPr="00CC1F0A">
                    <w:rPr>
                      <w:rFonts w:cstheme="minorHAnsi"/>
                      <w:iCs/>
                      <w:szCs w:val="22"/>
                    </w:rPr>
                    <w:t xml:space="preserve">Rechercher et sélectionner les informations utiles à la prise en charge de la personne dans le respect des droits du patient (dossier, outils de soins…) </w:t>
                  </w:r>
                </w:p>
                <w:p w14:paraId="490F776D" w14:textId="77777777" w:rsidR="003B6361" w:rsidRPr="00CC1F0A" w:rsidRDefault="00654649" w:rsidP="003B6361">
                  <w:pPr>
                    <w:jc w:val="left"/>
                    <w:rPr>
                      <w:rFonts w:cstheme="minorHAnsi"/>
                      <w:iCs/>
                      <w:szCs w:val="22"/>
                    </w:rPr>
                  </w:pPr>
                  <w:r w:rsidRPr="00CC1F0A">
                    <w:rPr>
                      <w:rFonts w:cstheme="minorHAnsi"/>
                      <w:iCs/>
                      <w:szCs w:val="22"/>
                    </w:rPr>
                    <w:t>3-</w:t>
                  </w:r>
                  <w:r w:rsidR="00A5711A" w:rsidRPr="00CC1F0A">
                    <w:rPr>
                      <w:rFonts w:cstheme="minorHAnsi"/>
                      <w:iCs/>
                      <w:szCs w:val="22"/>
                    </w:rPr>
                    <w:t>Identifier les signes et symptômes liés à la pathologie, à l’état de santé de la personne et à leur évolution</w:t>
                  </w:r>
                </w:p>
                <w:p w14:paraId="737E0AA9" w14:textId="77777777" w:rsidR="003B6361" w:rsidRPr="00CC1F0A" w:rsidRDefault="003B6361" w:rsidP="003B6361">
                  <w:pPr>
                    <w:jc w:val="left"/>
                    <w:rPr>
                      <w:rFonts w:cstheme="minorHAnsi"/>
                      <w:iCs/>
                      <w:szCs w:val="22"/>
                    </w:rPr>
                  </w:pPr>
                  <w:r w:rsidRPr="00CC1F0A">
                    <w:rPr>
                      <w:rFonts w:cstheme="minorHAnsi"/>
                      <w:iCs/>
                      <w:szCs w:val="22"/>
                    </w:rPr>
                    <w:t>4-</w:t>
                  </w:r>
                  <w:r w:rsidR="00A5711A" w:rsidRPr="00CC1F0A">
                    <w:rPr>
                      <w:rFonts w:cstheme="minorHAnsi"/>
                      <w:iCs/>
                      <w:szCs w:val="22"/>
                    </w:rPr>
                    <w:t>Repérer les ressources et les potentialités d’une personne ou d’un groupe, notamment dans la prise en charge de sa santé</w:t>
                  </w:r>
                </w:p>
                <w:p w14:paraId="6710E54D" w14:textId="77777777" w:rsidR="003B6361" w:rsidRPr="00CC1F0A" w:rsidRDefault="003B6361" w:rsidP="003B6361">
                  <w:pPr>
                    <w:jc w:val="left"/>
                    <w:rPr>
                      <w:rFonts w:cstheme="minorHAnsi"/>
                      <w:iCs/>
                      <w:szCs w:val="22"/>
                    </w:rPr>
                  </w:pPr>
                  <w:r w:rsidRPr="00CC1F0A">
                    <w:rPr>
                      <w:rFonts w:cstheme="minorHAnsi"/>
                      <w:iCs/>
                      <w:szCs w:val="22"/>
                    </w:rPr>
                    <w:t xml:space="preserve">5- </w:t>
                  </w:r>
                  <w:r w:rsidR="00A5711A" w:rsidRPr="00CC1F0A">
                    <w:rPr>
                      <w:rFonts w:cstheme="minorHAnsi"/>
                      <w:iCs/>
                      <w:szCs w:val="22"/>
                    </w:rPr>
                    <w:t>Analyser une situation de santé et de soins et poser des hypothèses interprétatives</w:t>
                  </w:r>
                </w:p>
                <w:p w14:paraId="1988C8A2" w14:textId="578C61FE" w:rsidR="00A5711A" w:rsidRPr="00CC1F0A" w:rsidRDefault="003B6361" w:rsidP="003B6361">
                  <w:pPr>
                    <w:jc w:val="left"/>
                    <w:rPr>
                      <w:rFonts w:cstheme="minorHAnsi"/>
                      <w:iCs/>
                      <w:szCs w:val="22"/>
                    </w:rPr>
                  </w:pPr>
                  <w:r w:rsidRPr="00CC1F0A">
                    <w:rPr>
                      <w:rFonts w:cstheme="minorHAnsi"/>
                      <w:iCs/>
                      <w:szCs w:val="22"/>
                    </w:rPr>
                    <w:t xml:space="preserve">6- </w:t>
                  </w:r>
                  <w:r w:rsidR="00A5711A" w:rsidRPr="00CC1F0A">
                    <w:rPr>
                      <w:rFonts w:cstheme="minorHAnsi"/>
                      <w:iCs/>
                      <w:szCs w:val="22"/>
                    </w:rPr>
                    <w:t>Elaborer un diagnostic de situation clinique et/ou un diagnostic infirmier à partir des réactions aux problèmes de santé d’une personne, d’un groupe ou d’une collectivité et identifier les interventions infirmières nécessaires</w:t>
                  </w:r>
                </w:p>
                <w:p w14:paraId="359457F9" w14:textId="77777777" w:rsidR="00A5711A" w:rsidRPr="00CC1F0A" w:rsidRDefault="00A5711A" w:rsidP="00A5711A">
                  <w:pPr>
                    <w:rPr>
                      <w:rFonts w:cstheme="minorHAnsi"/>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1"/>
                  </w:tblGrid>
                  <w:tr w:rsidR="003B6361" w:rsidRPr="00CC1F0A" w14:paraId="7FEF9260" w14:textId="77777777" w:rsidTr="003B6361">
                    <w:tc>
                      <w:tcPr>
                        <w:tcW w:w="9201" w:type="dxa"/>
                        <w:vAlign w:val="center"/>
                      </w:tcPr>
                      <w:p w14:paraId="16FFB231" w14:textId="7484FEF5" w:rsidR="003B6361" w:rsidRPr="00CC1F0A" w:rsidRDefault="003B6361" w:rsidP="00A5711A">
                        <w:pPr>
                          <w:jc w:val="center"/>
                          <w:rPr>
                            <w:rFonts w:cstheme="minorHAnsi"/>
                            <w:iCs/>
                            <w:szCs w:val="22"/>
                          </w:rPr>
                        </w:pPr>
                        <w:r w:rsidRPr="00CC1F0A">
                          <w:rPr>
                            <w:rFonts w:cstheme="minorHAnsi"/>
                            <w:iCs/>
                            <w:szCs w:val="22"/>
                          </w:rPr>
                          <w:t>Situations CMP : PPE / ADO / TETA/ SUNRISE</w:t>
                        </w:r>
                      </w:p>
                    </w:tc>
                  </w:tr>
                  <w:tr w:rsidR="003B6361" w:rsidRPr="00CC1F0A" w14:paraId="38309140" w14:textId="77777777" w:rsidTr="003B6361">
                    <w:tc>
                      <w:tcPr>
                        <w:tcW w:w="9201" w:type="dxa"/>
                      </w:tcPr>
                      <w:p w14:paraId="44D4C739" w14:textId="35C7253F" w:rsidR="003B6361" w:rsidRPr="00CC1F0A" w:rsidRDefault="00FE7BCC" w:rsidP="00A5711A">
                        <w:pPr>
                          <w:rPr>
                            <w:rFonts w:cstheme="minorHAnsi"/>
                            <w:iCs/>
                            <w:szCs w:val="22"/>
                          </w:rPr>
                        </w:pPr>
                        <w:r w:rsidRPr="00CC1F0A">
                          <w:rPr>
                            <w:rFonts w:cstheme="minorHAnsi"/>
                            <w:iCs/>
                            <w:szCs w:val="22"/>
                          </w:rPr>
                          <w:t>Coparticipation</w:t>
                        </w:r>
                        <w:r w:rsidR="003B6361" w:rsidRPr="00CC1F0A">
                          <w:rPr>
                            <w:rFonts w:cstheme="minorHAnsi"/>
                            <w:iCs/>
                            <w:szCs w:val="22"/>
                          </w:rPr>
                          <w:t xml:space="preserve"> et co- animation de groupes thérapeutiques </w:t>
                        </w:r>
                      </w:p>
                    </w:tc>
                  </w:tr>
                  <w:tr w:rsidR="003B6361" w:rsidRPr="00CC1F0A" w14:paraId="47E67B95" w14:textId="77777777" w:rsidTr="003B6361">
                    <w:tc>
                      <w:tcPr>
                        <w:tcW w:w="9201" w:type="dxa"/>
                      </w:tcPr>
                      <w:p w14:paraId="6D7A1D8E" w14:textId="1AE1947B" w:rsidR="003B6361" w:rsidRPr="00CC1F0A" w:rsidRDefault="003B6361" w:rsidP="002B5237">
                        <w:pPr>
                          <w:rPr>
                            <w:rFonts w:cstheme="minorHAnsi"/>
                            <w:iCs/>
                            <w:szCs w:val="22"/>
                          </w:rPr>
                        </w:pPr>
                        <w:r w:rsidRPr="00CC1F0A">
                          <w:rPr>
                            <w:rFonts w:cstheme="minorHAnsi"/>
                            <w:iCs/>
                            <w:szCs w:val="22"/>
                          </w:rPr>
                          <w:t>Accueillir le patient et sa famille.</w:t>
                        </w:r>
                      </w:p>
                    </w:tc>
                  </w:tr>
                  <w:tr w:rsidR="003B6361" w:rsidRPr="00CC1F0A" w14:paraId="232E76A8" w14:textId="77777777" w:rsidTr="003B6361">
                    <w:tc>
                      <w:tcPr>
                        <w:tcW w:w="9201" w:type="dxa"/>
                      </w:tcPr>
                      <w:p w14:paraId="109B1CAC" w14:textId="77CD0B7B" w:rsidR="003B6361" w:rsidRPr="00CC1F0A" w:rsidRDefault="003B6361" w:rsidP="00582045">
                        <w:pPr>
                          <w:rPr>
                            <w:rFonts w:cstheme="minorHAnsi"/>
                            <w:iCs/>
                            <w:szCs w:val="22"/>
                          </w:rPr>
                        </w:pPr>
                        <w:r w:rsidRPr="00CC1F0A">
                          <w:rPr>
                            <w:rFonts w:cstheme="minorHAnsi"/>
                            <w:iCs/>
                            <w:szCs w:val="22"/>
                          </w:rPr>
                          <w:t xml:space="preserve">Observer une situation clinique, les interactions sociales et les comportements </w:t>
                        </w:r>
                      </w:p>
                    </w:tc>
                  </w:tr>
                  <w:tr w:rsidR="003B6361" w:rsidRPr="00CC1F0A" w14:paraId="4E78E3CF" w14:textId="77777777" w:rsidTr="003B6361">
                    <w:tc>
                      <w:tcPr>
                        <w:tcW w:w="9201" w:type="dxa"/>
                      </w:tcPr>
                      <w:p w14:paraId="1141EA4B" w14:textId="06694EAC" w:rsidR="003B6361" w:rsidRPr="00CC1F0A" w:rsidRDefault="003B6361" w:rsidP="003B6361">
                        <w:pPr>
                          <w:rPr>
                            <w:rFonts w:cstheme="minorHAnsi"/>
                            <w:iCs/>
                            <w:szCs w:val="22"/>
                          </w:rPr>
                        </w:pPr>
                        <w:r w:rsidRPr="00CC1F0A">
                          <w:rPr>
                            <w:rFonts w:cstheme="minorHAnsi"/>
                            <w:iCs/>
                            <w:szCs w:val="22"/>
                          </w:rPr>
                          <w:t>Identifier, repérer les problématiques de santé et proposer un diagnostic infirmier</w:t>
                        </w:r>
                      </w:p>
                    </w:tc>
                  </w:tr>
                  <w:tr w:rsidR="003B6361" w:rsidRPr="00CC1F0A" w14:paraId="57D4092F" w14:textId="77777777" w:rsidTr="003B6361">
                    <w:tc>
                      <w:tcPr>
                        <w:tcW w:w="9201" w:type="dxa"/>
                      </w:tcPr>
                      <w:p w14:paraId="332E4888" w14:textId="62F6C299" w:rsidR="003B6361" w:rsidRPr="00CC1F0A" w:rsidRDefault="003B6361" w:rsidP="003B6361">
                        <w:pPr>
                          <w:rPr>
                            <w:rFonts w:cstheme="minorHAnsi"/>
                            <w:iCs/>
                            <w:szCs w:val="22"/>
                          </w:rPr>
                        </w:pPr>
                        <w:r w:rsidRPr="00CC1F0A">
                          <w:rPr>
                            <w:rFonts w:cstheme="minorHAnsi"/>
                            <w:iCs/>
                            <w:szCs w:val="22"/>
                          </w:rPr>
                          <w:t>Evaluer la situation et adapter les objectifs thérapeutiques selon l’évolution clinique</w:t>
                        </w:r>
                      </w:p>
                      <w:p w14:paraId="24EA9E9F" w14:textId="77777777" w:rsidR="003B6361" w:rsidRPr="00CC1F0A" w:rsidRDefault="003B6361" w:rsidP="003B6361">
                        <w:pPr>
                          <w:rPr>
                            <w:rFonts w:cstheme="minorHAnsi"/>
                            <w:iCs/>
                            <w:szCs w:val="22"/>
                          </w:rPr>
                        </w:pPr>
                      </w:p>
                    </w:tc>
                  </w:tr>
                  <w:tr w:rsidR="003B6361" w:rsidRPr="00CC1F0A" w14:paraId="52206193" w14:textId="77777777" w:rsidTr="003B6361">
                    <w:tc>
                      <w:tcPr>
                        <w:tcW w:w="9201" w:type="dxa"/>
                      </w:tcPr>
                      <w:p w14:paraId="1F7B23FD" w14:textId="22B84A5A" w:rsidR="003B6361" w:rsidRPr="00CC1F0A" w:rsidRDefault="003B6361" w:rsidP="003B6361">
                        <w:pPr>
                          <w:rPr>
                            <w:rFonts w:cstheme="minorHAnsi"/>
                            <w:iCs/>
                            <w:szCs w:val="22"/>
                          </w:rPr>
                        </w:pPr>
                        <w:r w:rsidRPr="00CC1F0A">
                          <w:rPr>
                            <w:rFonts w:cstheme="minorHAnsi"/>
                            <w:iCs/>
                            <w:szCs w:val="22"/>
                          </w:rPr>
                          <w:t xml:space="preserve">Traçabilité des soins ( cortexte , synthèse, réunion clinique) </w:t>
                        </w:r>
                      </w:p>
                    </w:tc>
                  </w:tr>
                </w:tbl>
                <w:p w14:paraId="0EC84EB3" w14:textId="77777777" w:rsidR="00A5711A" w:rsidRPr="00CC1F0A" w:rsidRDefault="00A5711A" w:rsidP="00A5711A">
                  <w:pPr>
                    <w:rPr>
                      <w:rFonts w:cstheme="minorHAnsi"/>
                      <w:iCs/>
                      <w:szCs w:val="22"/>
                    </w:rPr>
                  </w:pPr>
                </w:p>
                <w:p w14:paraId="357FDBFB" w14:textId="77777777" w:rsidR="00A5711A" w:rsidRPr="00CC1F0A" w:rsidRDefault="00A5711A" w:rsidP="00A5711A">
                  <w:pPr>
                    <w:rPr>
                      <w:rFonts w:cstheme="minorHAnsi"/>
                      <w:iCs/>
                      <w:szCs w:val="22"/>
                    </w:rPr>
                  </w:pPr>
                </w:p>
              </w:tc>
            </w:tr>
          </w:tbl>
          <w:p w14:paraId="71ECEC9E" w14:textId="293E5765" w:rsidR="00C06CCB" w:rsidRPr="00CC1F0A" w:rsidRDefault="00C06CCB" w:rsidP="008643F7">
            <w:pPr>
              <w:rPr>
                <w:rFonts w:cstheme="minorHAnsi"/>
                <w:iCs/>
                <w:szCs w:val="22"/>
              </w:rPr>
            </w:pPr>
          </w:p>
          <w:p w14:paraId="57AB8A0B" w14:textId="6ADBA55B" w:rsidR="00C06CCB" w:rsidRPr="00CC1F0A" w:rsidRDefault="00C06CCB" w:rsidP="008643F7">
            <w:pPr>
              <w:rPr>
                <w:rFonts w:cstheme="minorHAnsi"/>
                <w:iCs/>
                <w:szCs w:val="22"/>
              </w:rPr>
            </w:pPr>
          </w:p>
          <w:p w14:paraId="07637A57" w14:textId="0E590CD6" w:rsidR="00C06CCB" w:rsidRPr="00CC1F0A" w:rsidRDefault="00C06CCB" w:rsidP="008643F7">
            <w:pPr>
              <w:rPr>
                <w:rFonts w:cstheme="minorHAnsi"/>
                <w:iCs/>
                <w:szCs w:val="22"/>
              </w:rPr>
            </w:pPr>
          </w:p>
          <w:p w14:paraId="094E2E2F" w14:textId="174E7CA5" w:rsidR="00C06CCB" w:rsidRPr="00CC1F0A" w:rsidRDefault="00C06CCB" w:rsidP="008643F7">
            <w:pPr>
              <w:rPr>
                <w:rFonts w:cstheme="minorHAnsi"/>
                <w:iCs/>
                <w:szCs w:val="22"/>
              </w:rPr>
            </w:pPr>
          </w:p>
          <w:p w14:paraId="391088EE" w14:textId="4A61D4C6" w:rsidR="00C06CCB" w:rsidRPr="00CC1F0A" w:rsidRDefault="00C06CCB" w:rsidP="008643F7">
            <w:pPr>
              <w:rPr>
                <w:rFonts w:cstheme="minorHAnsi"/>
                <w:iCs/>
                <w:szCs w:val="22"/>
              </w:rPr>
            </w:pPr>
          </w:p>
          <w:p w14:paraId="262C8041" w14:textId="14410CAA" w:rsidR="00C06CCB" w:rsidRPr="00CC1F0A" w:rsidRDefault="00C06CCB" w:rsidP="008643F7">
            <w:pPr>
              <w:rPr>
                <w:rFonts w:cstheme="minorHAnsi"/>
                <w:iCs/>
                <w:szCs w:val="22"/>
              </w:rPr>
            </w:pPr>
          </w:p>
          <w:p w14:paraId="1E8FA170" w14:textId="07310AB3" w:rsidR="00C06CCB" w:rsidRPr="00CC1F0A" w:rsidRDefault="00C06CCB" w:rsidP="008643F7">
            <w:pPr>
              <w:rPr>
                <w:rFonts w:cstheme="minorHAnsi"/>
                <w:iCs/>
                <w:szCs w:val="22"/>
              </w:rPr>
            </w:pPr>
          </w:p>
          <w:p w14:paraId="7F7433AA" w14:textId="27EEFB44" w:rsidR="00C06CCB" w:rsidRPr="00CC1F0A" w:rsidRDefault="00C06CCB" w:rsidP="008643F7">
            <w:pPr>
              <w:rPr>
                <w:rFonts w:cstheme="minorHAnsi"/>
                <w:iCs/>
                <w:szCs w:val="22"/>
              </w:rPr>
            </w:pPr>
          </w:p>
          <w:p w14:paraId="05BB5F1F" w14:textId="77777777" w:rsidR="00CF3FEA" w:rsidRPr="00CC1F0A" w:rsidRDefault="00CF3FEA" w:rsidP="008643F7">
            <w:pPr>
              <w:rPr>
                <w:rFonts w:cstheme="minorHAnsi"/>
                <w:iCs/>
                <w:szCs w:val="22"/>
              </w:rPr>
            </w:pPr>
          </w:p>
          <w:p w14:paraId="003CD8AB" w14:textId="77777777" w:rsidR="00CF3FEA" w:rsidRPr="00CC1F0A" w:rsidRDefault="00CF3FEA" w:rsidP="008643F7">
            <w:pPr>
              <w:rPr>
                <w:rFonts w:cstheme="minorHAnsi"/>
                <w:iCs/>
                <w:szCs w:val="22"/>
              </w:rPr>
            </w:pPr>
          </w:p>
          <w:p w14:paraId="3950D8A3" w14:textId="77777777" w:rsidR="00CF3FEA" w:rsidRPr="00CC1F0A" w:rsidRDefault="00CF3FEA" w:rsidP="008643F7">
            <w:pPr>
              <w:rPr>
                <w:rFonts w:cstheme="minorHAnsi"/>
                <w:iCs/>
                <w:szCs w:val="22"/>
              </w:rPr>
            </w:pPr>
          </w:p>
          <w:p w14:paraId="6D93A7C0" w14:textId="77777777" w:rsidR="00CF3FEA" w:rsidRPr="00CC1F0A" w:rsidRDefault="00CF3FEA" w:rsidP="008643F7">
            <w:pPr>
              <w:rPr>
                <w:rFonts w:cstheme="minorHAnsi"/>
                <w:iCs/>
                <w:szCs w:val="22"/>
              </w:rPr>
            </w:pPr>
          </w:p>
          <w:p w14:paraId="5497645D" w14:textId="77777777" w:rsidR="00CF3FEA" w:rsidRPr="00CC1F0A" w:rsidRDefault="00CF3FEA" w:rsidP="008643F7">
            <w:pPr>
              <w:rPr>
                <w:rFonts w:cstheme="minorHAnsi"/>
                <w:iCs/>
                <w:szCs w:val="22"/>
              </w:rPr>
            </w:pPr>
          </w:p>
          <w:p w14:paraId="4EF2281D" w14:textId="77777777" w:rsidR="00CF3FEA" w:rsidRPr="00CC1F0A" w:rsidRDefault="00CF3FEA" w:rsidP="008643F7">
            <w:pPr>
              <w:rPr>
                <w:rFonts w:cstheme="minorHAnsi"/>
                <w:iCs/>
                <w:szCs w:val="22"/>
              </w:rPr>
            </w:pPr>
          </w:p>
          <w:p w14:paraId="3AF9C2B1" w14:textId="77777777" w:rsidR="00CF3FEA" w:rsidRPr="00CC1F0A" w:rsidRDefault="00CF3FEA" w:rsidP="008643F7">
            <w:pPr>
              <w:rPr>
                <w:rFonts w:cstheme="minorHAnsi"/>
                <w:iCs/>
                <w:szCs w:val="22"/>
              </w:rPr>
            </w:pPr>
          </w:p>
          <w:p w14:paraId="1AAED832" w14:textId="77777777" w:rsidR="00CF3FEA" w:rsidRPr="00CC1F0A" w:rsidRDefault="00CF3FEA" w:rsidP="008643F7">
            <w:pPr>
              <w:rPr>
                <w:rFonts w:cstheme="minorHAnsi"/>
                <w:iCs/>
                <w:szCs w:val="22"/>
              </w:rPr>
            </w:pPr>
          </w:p>
          <w:p w14:paraId="162A38F2" w14:textId="6CD75C33" w:rsidR="00C06CCB" w:rsidRPr="00CC1F0A" w:rsidRDefault="00C06CCB" w:rsidP="008643F7">
            <w:pPr>
              <w:rPr>
                <w:rFonts w:cstheme="minorHAnsi"/>
                <w:iCs/>
                <w:szCs w:val="22"/>
              </w:rPr>
            </w:pPr>
          </w:p>
          <w:p w14:paraId="1CF90AE3" w14:textId="192371C5" w:rsidR="00C06CCB" w:rsidRPr="00CC1F0A" w:rsidRDefault="00C06CCB" w:rsidP="008643F7">
            <w:pPr>
              <w:rPr>
                <w:rFonts w:cstheme="minorHAnsi"/>
                <w:iCs/>
                <w:szCs w:val="22"/>
              </w:rPr>
            </w:pPr>
          </w:p>
          <w:p w14:paraId="74DC00C7" w14:textId="77777777" w:rsidR="009A46AC" w:rsidRPr="00CC1F0A" w:rsidRDefault="009A46AC" w:rsidP="008643F7">
            <w:pPr>
              <w:rPr>
                <w:rFonts w:cstheme="minorHAnsi"/>
                <w:iCs/>
                <w:szCs w:val="22"/>
              </w:rPr>
            </w:pPr>
          </w:p>
          <w:p w14:paraId="3716B8F2" w14:textId="77777777" w:rsidR="009A46AC" w:rsidRPr="00CC1F0A" w:rsidRDefault="009A46AC" w:rsidP="008643F7">
            <w:pPr>
              <w:rPr>
                <w:rFonts w:cstheme="minorHAnsi"/>
                <w:iCs/>
                <w:szCs w:val="22"/>
              </w:rPr>
            </w:pPr>
          </w:p>
          <w:p w14:paraId="7DC1F00E" w14:textId="77777777" w:rsidR="009A46AC" w:rsidRPr="00CC1F0A" w:rsidRDefault="009A46AC" w:rsidP="008643F7">
            <w:pPr>
              <w:rPr>
                <w:rFonts w:cstheme="minorHAnsi"/>
                <w:iCs/>
                <w:szCs w:val="22"/>
              </w:rPr>
            </w:pPr>
          </w:p>
          <w:p w14:paraId="1423489E" w14:textId="77777777" w:rsidR="009A46AC" w:rsidRPr="00CC1F0A" w:rsidRDefault="009A46AC" w:rsidP="008643F7">
            <w:pPr>
              <w:rPr>
                <w:rFonts w:cstheme="minorHAnsi"/>
                <w:iCs/>
                <w:szCs w:val="22"/>
              </w:rPr>
            </w:pPr>
          </w:p>
          <w:p w14:paraId="28A58EDF" w14:textId="77777777" w:rsidR="009A46AC" w:rsidRPr="00CC1F0A" w:rsidRDefault="009A46AC" w:rsidP="008643F7">
            <w:pPr>
              <w:rPr>
                <w:rFonts w:cstheme="minorHAnsi"/>
                <w:iCs/>
                <w:szCs w:val="22"/>
              </w:rPr>
            </w:pPr>
          </w:p>
          <w:p w14:paraId="3CEF2D01" w14:textId="77777777" w:rsidR="00C06CCB" w:rsidRPr="00CC1F0A" w:rsidRDefault="00C06CCB" w:rsidP="008643F7">
            <w:pPr>
              <w:rPr>
                <w:rFonts w:cstheme="minorHAnsi"/>
                <w:iCs/>
                <w:szCs w:val="22"/>
              </w:rPr>
            </w:pPr>
          </w:p>
          <w:p w14:paraId="20372720" w14:textId="52D6CD77" w:rsidR="00947EB2" w:rsidRPr="00CC1F0A" w:rsidRDefault="00654649" w:rsidP="008643F7">
            <w:pPr>
              <w:rPr>
                <w:rFonts w:cstheme="minorHAnsi"/>
                <w:b/>
                <w:iCs/>
                <w:szCs w:val="22"/>
              </w:rPr>
            </w:pPr>
            <w:r w:rsidRPr="00CC1F0A">
              <w:rPr>
                <w:rFonts w:cstheme="minorHAnsi"/>
                <w:b/>
                <w:iCs/>
                <w:szCs w:val="22"/>
              </w:rPr>
              <w:t>Situation 3</w:t>
            </w:r>
            <w:r w:rsidR="00576C52" w:rsidRPr="00CC1F0A">
              <w:rPr>
                <w:rFonts w:cstheme="minorHAnsi"/>
                <w:b/>
                <w:iCs/>
                <w:szCs w:val="22"/>
              </w:rPr>
              <w:t xml:space="preserve"> </w:t>
            </w:r>
            <w:r w:rsidR="00B169B1" w:rsidRPr="00CC1F0A">
              <w:rPr>
                <w:rFonts w:cstheme="minorHAnsi"/>
                <w:b/>
                <w:iCs/>
                <w:szCs w:val="22"/>
              </w:rPr>
              <w:t>–</w:t>
            </w:r>
            <w:r w:rsidR="00576C52" w:rsidRPr="00CC1F0A">
              <w:rPr>
                <w:rFonts w:cstheme="minorHAnsi"/>
                <w:b/>
                <w:iCs/>
                <w:szCs w:val="22"/>
              </w:rPr>
              <w:t xml:space="preserve"> </w:t>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9"/>
            </w:tblGrid>
            <w:tr w:rsidR="00990792" w:rsidRPr="00CC1F0A" w14:paraId="28389845" w14:textId="77777777" w:rsidTr="00654649">
              <w:tc>
                <w:tcPr>
                  <w:tcW w:w="9639" w:type="dxa"/>
                  <w:shd w:val="clear" w:color="auto" w:fill="31849B" w:themeFill="accent5" w:themeFillShade="BF"/>
                  <w:vAlign w:val="center"/>
                </w:tcPr>
                <w:p w14:paraId="7EE4BD21" w14:textId="12FE1354" w:rsidR="00990792" w:rsidRPr="00CC1F0A" w:rsidRDefault="00990792" w:rsidP="00990792">
                  <w:pPr>
                    <w:spacing w:after="200" w:line="276" w:lineRule="auto"/>
                    <w:jc w:val="left"/>
                    <w:rPr>
                      <w:rFonts w:cstheme="minorHAnsi"/>
                      <w:b/>
                      <w:iCs/>
                      <w:color w:val="FFFFFF"/>
                      <w:szCs w:val="22"/>
                    </w:rPr>
                  </w:pPr>
                  <w:r w:rsidRPr="00CC1F0A">
                    <w:rPr>
                      <w:rFonts w:cstheme="minorHAnsi"/>
                      <w:b/>
                      <w:iCs/>
                      <w:color w:val="FFFFFF"/>
                      <w:szCs w:val="22"/>
                    </w:rPr>
                    <w:t xml:space="preserve"> Mettre en œuvre des actions à visée diagnostique et thérapeutique</w:t>
                  </w:r>
                </w:p>
              </w:tc>
            </w:tr>
            <w:tr w:rsidR="00990792" w:rsidRPr="00CC1F0A" w14:paraId="510EB714" w14:textId="77777777" w:rsidTr="008643F7">
              <w:trPr>
                <w:trHeight w:val="5223"/>
              </w:trPr>
              <w:tc>
                <w:tcPr>
                  <w:tcW w:w="9639" w:type="dxa"/>
                </w:tcPr>
                <w:p w14:paraId="1E365D85" w14:textId="77777777" w:rsidR="00990792" w:rsidRPr="00CC1F0A" w:rsidRDefault="00990792" w:rsidP="00C15C3F">
                  <w:pPr>
                    <w:numPr>
                      <w:ilvl w:val="0"/>
                      <w:numId w:val="8"/>
                    </w:numPr>
                    <w:suppressAutoHyphens/>
                    <w:jc w:val="left"/>
                    <w:rPr>
                      <w:rFonts w:cstheme="minorHAnsi"/>
                      <w:iCs/>
                      <w:szCs w:val="22"/>
                    </w:rPr>
                  </w:pPr>
                  <w:r w:rsidRPr="00CC1F0A">
                    <w:rPr>
                      <w:rFonts w:cstheme="minorHAnsi"/>
                      <w:iCs/>
                      <w:szCs w:val="22"/>
                    </w:rPr>
                    <w:t>Analyser les éléments de la prescription médicale en repérant les interactions et toute anomalie manifeste</w:t>
                  </w:r>
                </w:p>
                <w:p w14:paraId="26AE719D" w14:textId="77777777" w:rsidR="00990792" w:rsidRPr="00CC1F0A" w:rsidRDefault="00990792" w:rsidP="00C15C3F">
                  <w:pPr>
                    <w:numPr>
                      <w:ilvl w:val="0"/>
                      <w:numId w:val="8"/>
                    </w:numPr>
                    <w:suppressAutoHyphens/>
                    <w:jc w:val="left"/>
                    <w:rPr>
                      <w:rFonts w:cstheme="minorHAnsi"/>
                      <w:iCs/>
                      <w:szCs w:val="22"/>
                    </w:rPr>
                  </w:pPr>
                  <w:r w:rsidRPr="00CC1F0A">
                    <w:rPr>
                      <w:rFonts w:cstheme="minorHAnsi"/>
                      <w:iCs/>
                      <w:szCs w:val="22"/>
                    </w:rPr>
                    <w:t>Préparer et mettre en œuvre les thérapeutiques médicamenteuses et les examens selon les règles de sécurité, d’hygiène, et d’asepsie</w:t>
                  </w:r>
                </w:p>
                <w:p w14:paraId="0D4953A7" w14:textId="77777777" w:rsidR="00990792" w:rsidRPr="00CC1F0A" w:rsidRDefault="00990792" w:rsidP="00C15C3F">
                  <w:pPr>
                    <w:numPr>
                      <w:ilvl w:val="0"/>
                      <w:numId w:val="8"/>
                    </w:numPr>
                    <w:suppressAutoHyphens/>
                    <w:jc w:val="left"/>
                    <w:rPr>
                      <w:rFonts w:cstheme="minorHAnsi"/>
                      <w:iCs/>
                      <w:szCs w:val="22"/>
                    </w:rPr>
                  </w:pPr>
                  <w:r w:rsidRPr="00CC1F0A">
                    <w:rPr>
                      <w:rFonts w:cstheme="minorHAnsi"/>
                      <w:iCs/>
                      <w:szCs w:val="22"/>
                    </w:rPr>
                    <w:t>Organiser l’administration des médicaments selon la prescription médicale, en veillant à l’observance et à la continuité des traitements</w:t>
                  </w:r>
                </w:p>
                <w:p w14:paraId="511AE94F" w14:textId="77777777" w:rsidR="00990792" w:rsidRPr="00CC1F0A" w:rsidRDefault="00990792" w:rsidP="00C15C3F">
                  <w:pPr>
                    <w:numPr>
                      <w:ilvl w:val="0"/>
                      <w:numId w:val="8"/>
                    </w:numPr>
                    <w:suppressAutoHyphens/>
                    <w:jc w:val="left"/>
                    <w:rPr>
                      <w:rFonts w:cstheme="minorHAnsi"/>
                      <w:iCs/>
                      <w:szCs w:val="22"/>
                    </w:rPr>
                  </w:pPr>
                  <w:r w:rsidRPr="00CC1F0A">
                    <w:rPr>
                      <w:rFonts w:cstheme="minorHAnsi"/>
                      <w:iCs/>
                      <w:szCs w:val="22"/>
                    </w:rPr>
                    <w:t>Mettre en œuvre les protocoles thérapeutiques adaptés à la situation clinique d’une personne</w:t>
                  </w:r>
                </w:p>
                <w:p w14:paraId="10756C05" w14:textId="77777777" w:rsidR="00990792" w:rsidRPr="00CC1F0A" w:rsidRDefault="00990792" w:rsidP="00C15C3F">
                  <w:pPr>
                    <w:numPr>
                      <w:ilvl w:val="0"/>
                      <w:numId w:val="8"/>
                    </w:numPr>
                    <w:suppressAutoHyphens/>
                    <w:jc w:val="left"/>
                    <w:rPr>
                      <w:rFonts w:cstheme="minorHAnsi"/>
                      <w:iCs/>
                      <w:szCs w:val="22"/>
                    </w:rPr>
                  </w:pPr>
                  <w:r w:rsidRPr="00CC1F0A">
                    <w:rPr>
                      <w:rFonts w:cstheme="minorHAnsi"/>
                      <w:iCs/>
                      <w:szCs w:val="22"/>
                    </w:rPr>
                    <w:t>Initier et adapter l’administration des antalgiques dans le cadre des protocoles médicaux</w:t>
                  </w:r>
                </w:p>
                <w:p w14:paraId="03BDBA03" w14:textId="77777777" w:rsidR="00990792" w:rsidRPr="00CC1F0A" w:rsidRDefault="00990792" w:rsidP="00C15C3F">
                  <w:pPr>
                    <w:numPr>
                      <w:ilvl w:val="0"/>
                      <w:numId w:val="8"/>
                    </w:numPr>
                    <w:suppressAutoHyphens/>
                    <w:jc w:val="left"/>
                    <w:rPr>
                      <w:rFonts w:cstheme="minorHAnsi"/>
                      <w:iCs/>
                      <w:szCs w:val="22"/>
                    </w:rPr>
                  </w:pPr>
                  <w:r w:rsidRPr="00CC1F0A">
                    <w:rPr>
                      <w:rFonts w:cstheme="minorHAnsi"/>
                      <w:iCs/>
                      <w:szCs w:val="22"/>
                    </w:rPr>
                    <w:t>Conduire une relation d’aide thérapeutique</w:t>
                  </w:r>
                </w:p>
                <w:p w14:paraId="2095AF6D" w14:textId="77777777" w:rsidR="00990792" w:rsidRPr="00CC1F0A" w:rsidRDefault="00990792" w:rsidP="00C15C3F">
                  <w:pPr>
                    <w:numPr>
                      <w:ilvl w:val="0"/>
                      <w:numId w:val="8"/>
                    </w:numPr>
                    <w:suppressAutoHyphens/>
                    <w:jc w:val="left"/>
                    <w:rPr>
                      <w:rFonts w:cstheme="minorHAnsi"/>
                      <w:iCs/>
                      <w:szCs w:val="22"/>
                    </w:rPr>
                  </w:pPr>
                  <w:r w:rsidRPr="00CC1F0A">
                    <w:rPr>
                      <w:rFonts w:cstheme="minorHAnsi"/>
                      <w:iCs/>
                      <w:szCs w:val="22"/>
                    </w:rPr>
                    <w:t>Utiliser, dans le cadre d’une équipe pluridisciplinaire, des techniques à visée thérapeutique et psychothérapiques</w:t>
                  </w:r>
                </w:p>
                <w:p w14:paraId="41CBB136" w14:textId="77777777" w:rsidR="00990792" w:rsidRPr="00CC1F0A" w:rsidRDefault="00990792" w:rsidP="00C15C3F">
                  <w:pPr>
                    <w:numPr>
                      <w:ilvl w:val="0"/>
                      <w:numId w:val="8"/>
                    </w:numPr>
                    <w:suppressAutoHyphens/>
                    <w:jc w:val="left"/>
                    <w:rPr>
                      <w:rFonts w:cstheme="minorHAnsi"/>
                      <w:iCs/>
                      <w:szCs w:val="22"/>
                    </w:rPr>
                  </w:pPr>
                  <w:r w:rsidRPr="00CC1F0A">
                    <w:rPr>
                      <w:rFonts w:cstheme="minorHAnsi"/>
                      <w:iCs/>
                      <w:szCs w:val="22"/>
                    </w:rPr>
                    <w:t>Identifier les risques liés aux thérapeutiques et aux examens et déterminer les mesures préventives et/ou correctives adaptées</w:t>
                  </w:r>
                </w:p>
                <w:p w14:paraId="3E5A2C66" w14:textId="77777777" w:rsidR="00990792" w:rsidRPr="00CC1F0A" w:rsidRDefault="00990792" w:rsidP="00C15C3F">
                  <w:pPr>
                    <w:numPr>
                      <w:ilvl w:val="0"/>
                      <w:numId w:val="8"/>
                    </w:numPr>
                    <w:suppressAutoHyphens/>
                    <w:jc w:val="left"/>
                    <w:rPr>
                      <w:rFonts w:cstheme="minorHAnsi"/>
                      <w:iCs/>
                      <w:szCs w:val="22"/>
                    </w:rPr>
                  </w:pPr>
                  <w:r w:rsidRPr="00CC1F0A">
                    <w:rPr>
                      <w:rFonts w:cstheme="minorHAnsi"/>
                      <w:iCs/>
                      <w:szCs w:val="22"/>
                    </w:rPr>
                    <w:t>Synthétiser les informations afin d’en assurer la traçabilité sur les différents outils appropriés (dossier de soins, résumé de soins, compte rendus infirmiers, transmissions…)</w:t>
                  </w:r>
                </w:p>
                <w:p w14:paraId="24661F58" w14:textId="77777777" w:rsidR="00990792" w:rsidRPr="00CC1F0A" w:rsidRDefault="00990792" w:rsidP="00990792">
                  <w:pPr>
                    <w:pStyle w:val="NormalWeb"/>
                    <w:spacing w:before="0" w:beforeAutospacing="0" w:after="0" w:afterAutospacing="0"/>
                    <w:rPr>
                      <w:rFonts w:asciiTheme="minorHAnsi" w:hAnsiTheme="minorHAnsi" w:cstheme="minorHAns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3"/>
                  </w:tblGrid>
                  <w:tr w:rsidR="003B6361" w:rsidRPr="00CC1F0A" w14:paraId="5D0996BD" w14:textId="77777777" w:rsidTr="003B6361">
                    <w:tc>
                      <w:tcPr>
                        <w:tcW w:w="9343" w:type="dxa"/>
                        <w:vAlign w:val="center"/>
                      </w:tcPr>
                      <w:p w14:paraId="7CCD4815" w14:textId="384B1C54" w:rsidR="003B6361" w:rsidRPr="00CC1F0A" w:rsidRDefault="003B6361" w:rsidP="00990792">
                        <w:pPr>
                          <w:jc w:val="center"/>
                          <w:rPr>
                            <w:rFonts w:cstheme="minorHAnsi"/>
                            <w:iCs/>
                            <w:szCs w:val="22"/>
                          </w:rPr>
                        </w:pPr>
                        <w:r w:rsidRPr="00CC1F0A">
                          <w:rPr>
                            <w:rFonts w:cstheme="minorHAnsi"/>
                            <w:iCs/>
                            <w:szCs w:val="22"/>
                          </w:rPr>
                          <w:t>Situations CMP : PPE / ADO / TETA/ SUNRISE</w:t>
                        </w:r>
                      </w:p>
                    </w:tc>
                  </w:tr>
                  <w:tr w:rsidR="003B6361" w:rsidRPr="00CC1F0A" w14:paraId="4F861023" w14:textId="77777777" w:rsidTr="003B6361">
                    <w:tc>
                      <w:tcPr>
                        <w:tcW w:w="9343" w:type="dxa"/>
                      </w:tcPr>
                      <w:p w14:paraId="53E8B656" w14:textId="3ED12033" w:rsidR="003B6361" w:rsidRPr="00CC1F0A" w:rsidRDefault="003B6361" w:rsidP="00990792">
                        <w:pPr>
                          <w:rPr>
                            <w:rFonts w:cstheme="minorHAnsi"/>
                            <w:iCs/>
                            <w:szCs w:val="22"/>
                          </w:rPr>
                        </w:pPr>
                        <w:r w:rsidRPr="00CC1F0A">
                          <w:rPr>
                            <w:rFonts w:cstheme="minorHAnsi"/>
                            <w:iCs/>
                            <w:szCs w:val="22"/>
                          </w:rPr>
                          <w:t xml:space="preserve">Réaliser et mettre en application dans le respect du protocole et des bonnes pratiques associées, une injection intra musculaire (NAP), un ECG, et assurer la traçabilité (incluant les paramètres vitaux + programmer la prochaine IM). </w:t>
                        </w:r>
                      </w:p>
                      <w:p w14:paraId="21A7EDBE" w14:textId="77777777" w:rsidR="003B6361" w:rsidRPr="00CC1F0A" w:rsidRDefault="003B6361" w:rsidP="00990792">
                        <w:pPr>
                          <w:rPr>
                            <w:rFonts w:cstheme="minorHAnsi"/>
                            <w:iCs/>
                            <w:szCs w:val="22"/>
                          </w:rPr>
                        </w:pPr>
                      </w:p>
                    </w:tc>
                  </w:tr>
                  <w:tr w:rsidR="003B6361" w:rsidRPr="00CC1F0A" w14:paraId="5312B2ED" w14:textId="77777777" w:rsidTr="003B6361">
                    <w:tc>
                      <w:tcPr>
                        <w:tcW w:w="9343" w:type="dxa"/>
                      </w:tcPr>
                      <w:p w14:paraId="6525ED7F" w14:textId="2BF83FCC" w:rsidR="003B6361" w:rsidRPr="00CC1F0A" w:rsidRDefault="003B6361" w:rsidP="00990792">
                        <w:pPr>
                          <w:rPr>
                            <w:rFonts w:cstheme="minorHAnsi"/>
                            <w:iCs/>
                            <w:szCs w:val="22"/>
                          </w:rPr>
                        </w:pPr>
                        <w:r w:rsidRPr="00CC1F0A">
                          <w:rPr>
                            <w:rFonts w:cstheme="minorHAnsi"/>
                            <w:iCs/>
                            <w:szCs w:val="22"/>
                          </w:rPr>
                          <w:t xml:space="preserve">Connaitre les 5 classes des traitements en psychiatrie : surveillances cliniques et biologiques, effets secondaires. </w:t>
                        </w:r>
                      </w:p>
                      <w:p w14:paraId="7B1518B8" w14:textId="77777777" w:rsidR="003B6361" w:rsidRPr="00CC1F0A" w:rsidRDefault="003B6361" w:rsidP="00990792">
                        <w:pPr>
                          <w:rPr>
                            <w:rFonts w:cstheme="minorHAnsi"/>
                            <w:iCs/>
                            <w:szCs w:val="22"/>
                          </w:rPr>
                        </w:pPr>
                        <w:r w:rsidRPr="00CC1F0A">
                          <w:rPr>
                            <w:rFonts w:cstheme="minorHAnsi"/>
                            <w:iCs/>
                            <w:szCs w:val="22"/>
                          </w:rPr>
                          <w:t xml:space="preserve">Psychoéducation sur les traitements prescrits (EI, bonne observance). </w:t>
                        </w:r>
                      </w:p>
                      <w:p w14:paraId="73624726" w14:textId="77777777" w:rsidR="003B6361" w:rsidRPr="00CC1F0A" w:rsidRDefault="003B6361" w:rsidP="00990792">
                        <w:pPr>
                          <w:rPr>
                            <w:rFonts w:cstheme="minorHAnsi"/>
                            <w:iCs/>
                            <w:szCs w:val="22"/>
                          </w:rPr>
                        </w:pPr>
                      </w:p>
                    </w:tc>
                  </w:tr>
                  <w:tr w:rsidR="003B6361" w:rsidRPr="00CC1F0A" w14:paraId="29722EAA" w14:textId="77777777" w:rsidTr="003B6361">
                    <w:tc>
                      <w:tcPr>
                        <w:tcW w:w="9343" w:type="dxa"/>
                      </w:tcPr>
                      <w:p w14:paraId="0F67120E" w14:textId="77777777" w:rsidR="003B6361" w:rsidRPr="00CC1F0A" w:rsidRDefault="003B6361" w:rsidP="00990792">
                        <w:pPr>
                          <w:rPr>
                            <w:rFonts w:cstheme="minorHAnsi"/>
                            <w:iCs/>
                            <w:szCs w:val="22"/>
                          </w:rPr>
                        </w:pPr>
                        <w:r w:rsidRPr="00CC1F0A">
                          <w:rPr>
                            <w:rFonts w:cstheme="minorHAnsi"/>
                            <w:iCs/>
                            <w:szCs w:val="22"/>
                          </w:rPr>
                          <w:t>Participer et conduire un groupe thérapeutique (lire les projets de groupe).</w:t>
                        </w:r>
                      </w:p>
                      <w:p w14:paraId="002C6268" w14:textId="77777777" w:rsidR="003B6361" w:rsidRPr="00CC1F0A" w:rsidRDefault="003B6361" w:rsidP="00990792">
                        <w:pPr>
                          <w:rPr>
                            <w:rFonts w:cstheme="minorHAnsi"/>
                            <w:iCs/>
                            <w:szCs w:val="22"/>
                          </w:rPr>
                        </w:pPr>
                      </w:p>
                    </w:tc>
                  </w:tr>
                  <w:tr w:rsidR="003B6361" w:rsidRPr="00CC1F0A" w14:paraId="5FC68E8A" w14:textId="77777777" w:rsidTr="003B6361">
                    <w:tc>
                      <w:tcPr>
                        <w:tcW w:w="9343" w:type="dxa"/>
                      </w:tcPr>
                      <w:p w14:paraId="1C74FAD7" w14:textId="4A950B14" w:rsidR="003B6361" w:rsidRPr="00CC1F0A" w:rsidRDefault="00CF0546" w:rsidP="00990792">
                        <w:pPr>
                          <w:rPr>
                            <w:rFonts w:cstheme="minorHAnsi"/>
                            <w:iCs/>
                            <w:szCs w:val="22"/>
                          </w:rPr>
                        </w:pPr>
                        <w:r w:rsidRPr="00CC1F0A">
                          <w:rPr>
                            <w:rFonts w:cstheme="minorHAnsi"/>
                            <w:iCs/>
                            <w:szCs w:val="22"/>
                          </w:rPr>
                          <w:t xml:space="preserve">Participer à des entretiens infirmiers </w:t>
                        </w:r>
                      </w:p>
                    </w:tc>
                  </w:tr>
                </w:tbl>
                <w:p w14:paraId="5F573BA4" w14:textId="77777777" w:rsidR="00990792" w:rsidRPr="00CC1F0A" w:rsidRDefault="00990792" w:rsidP="00990792">
                  <w:pPr>
                    <w:rPr>
                      <w:rFonts w:cstheme="minorHAnsi"/>
                      <w:iCs/>
                      <w:szCs w:val="22"/>
                    </w:rPr>
                  </w:pPr>
                </w:p>
                <w:p w14:paraId="3097F7EB" w14:textId="77777777" w:rsidR="00990792" w:rsidRPr="00CC1F0A" w:rsidRDefault="00990792" w:rsidP="00990792">
                  <w:pPr>
                    <w:rPr>
                      <w:rFonts w:cstheme="minorHAnsi"/>
                      <w:iCs/>
                      <w:szCs w:val="22"/>
                    </w:rPr>
                  </w:pPr>
                </w:p>
              </w:tc>
            </w:tr>
          </w:tbl>
          <w:p w14:paraId="3C9269C2" w14:textId="77777777" w:rsidR="00947EB2" w:rsidRPr="00CC1F0A" w:rsidRDefault="00947EB2" w:rsidP="008643F7">
            <w:pPr>
              <w:rPr>
                <w:rFonts w:cstheme="minorHAnsi"/>
                <w:iCs/>
                <w:szCs w:val="22"/>
              </w:rPr>
            </w:pPr>
          </w:p>
          <w:p w14:paraId="57F01C1B" w14:textId="77777777" w:rsidR="00947EB2" w:rsidRPr="00CC1F0A" w:rsidRDefault="00947EB2" w:rsidP="008643F7">
            <w:pPr>
              <w:rPr>
                <w:rFonts w:cstheme="minorHAnsi"/>
                <w:iCs/>
                <w:szCs w:val="22"/>
              </w:rPr>
            </w:pPr>
          </w:p>
          <w:p w14:paraId="31730F7A" w14:textId="77777777" w:rsidR="00947EB2" w:rsidRPr="00CC1F0A" w:rsidRDefault="00947EB2" w:rsidP="008643F7">
            <w:pPr>
              <w:rPr>
                <w:rFonts w:cstheme="minorHAnsi"/>
                <w:iCs/>
                <w:szCs w:val="22"/>
              </w:rPr>
            </w:pPr>
          </w:p>
          <w:p w14:paraId="262582BB" w14:textId="77777777" w:rsidR="00B868F1" w:rsidRPr="00CC1F0A" w:rsidRDefault="00B868F1" w:rsidP="00947EB2">
            <w:pPr>
              <w:rPr>
                <w:rFonts w:cstheme="minorHAnsi"/>
                <w:iCs/>
                <w:szCs w:val="22"/>
              </w:rPr>
            </w:pPr>
          </w:p>
        </w:tc>
      </w:tr>
    </w:tbl>
    <w:p w14:paraId="27632DF7" w14:textId="77777777" w:rsidR="00B868F1" w:rsidRPr="00915AAB" w:rsidRDefault="00B868F1" w:rsidP="00B868F1">
      <w:pPr>
        <w:rPr>
          <w:rFonts w:cstheme="minorHAnsi"/>
          <w:szCs w:val="22"/>
        </w:rPr>
      </w:pPr>
    </w:p>
    <w:p w14:paraId="22E71B86" w14:textId="77777777" w:rsidR="00B868F1" w:rsidRPr="00915AAB" w:rsidRDefault="00B868F1" w:rsidP="00B868F1">
      <w:pPr>
        <w:rPr>
          <w:rFonts w:cstheme="minorHAnsi"/>
          <w:szCs w:val="22"/>
        </w:rPr>
      </w:pPr>
    </w:p>
    <w:tbl>
      <w:tblPr>
        <w:tblW w:w="104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60"/>
      </w:tblGrid>
      <w:tr w:rsidR="00B868F1" w:rsidRPr="00915AAB" w14:paraId="2741B5A7" w14:textId="77777777" w:rsidTr="009E1E01">
        <w:trPr>
          <w:trHeight w:val="12240"/>
        </w:trPr>
        <w:tc>
          <w:tcPr>
            <w:tcW w:w="10460" w:type="dxa"/>
          </w:tcPr>
          <w:p w14:paraId="530C4341" w14:textId="5B210F55" w:rsidR="00721569" w:rsidRPr="00654649" w:rsidRDefault="00576C52" w:rsidP="008643F7">
            <w:pPr>
              <w:rPr>
                <w:rFonts w:cstheme="minorHAnsi"/>
                <w:b/>
                <w:szCs w:val="22"/>
              </w:rPr>
            </w:pPr>
            <w:r w:rsidRPr="00915AAB">
              <w:rPr>
                <w:rFonts w:cstheme="minorHAnsi"/>
                <w:b/>
                <w:szCs w:val="22"/>
              </w:rPr>
              <w:lastRenderedPageBreak/>
              <w:t xml:space="preserve">Situation </w:t>
            </w:r>
            <w:r w:rsidR="00654649">
              <w:rPr>
                <w:rFonts w:cstheme="minorHAnsi"/>
                <w:b/>
                <w:szCs w:val="22"/>
              </w:rPr>
              <w:t>4</w:t>
            </w:r>
            <w:r w:rsidR="00721569" w:rsidRPr="00915AAB">
              <w:rPr>
                <w:rFonts w:cstheme="minorHAnsi"/>
                <w:b/>
                <w:szCs w:val="22"/>
              </w:rPr>
              <w:t xml:space="preserve"> – </w:t>
            </w:r>
          </w:p>
          <w:tbl>
            <w:tblPr>
              <w:tblW w:w="95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3"/>
            </w:tblGrid>
            <w:tr w:rsidR="00654649" w14:paraId="49C7AE1F" w14:textId="77777777" w:rsidTr="00654649">
              <w:trPr>
                <w:trHeight w:val="567"/>
              </w:trPr>
              <w:tc>
                <w:tcPr>
                  <w:tcW w:w="9523" w:type="dxa"/>
                  <w:shd w:val="clear" w:color="auto" w:fill="31849B" w:themeFill="accent5" w:themeFillShade="BF"/>
                </w:tcPr>
                <w:p w14:paraId="368FE818" w14:textId="1E562359" w:rsidR="00654649" w:rsidRPr="00654649" w:rsidRDefault="00CF0546" w:rsidP="00CF0546">
                  <w:pPr>
                    <w:rPr>
                      <w:rFonts w:cstheme="minorHAnsi"/>
                      <w:b/>
                      <w:color w:val="FFFFFF" w:themeColor="background1"/>
                      <w:szCs w:val="22"/>
                    </w:rPr>
                  </w:pPr>
                  <w:r w:rsidRPr="00CF0546">
                    <w:rPr>
                      <w:rFonts w:cstheme="minorHAnsi"/>
                      <w:b/>
                      <w:color w:val="FFFFFF" w:themeColor="background1"/>
                      <w:szCs w:val="22"/>
                    </w:rPr>
                    <w:t>Organiser et coordonner les interventions soignantes.</w:t>
                  </w:r>
                </w:p>
              </w:tc>
            </w:tr>
            <w:tr w:rsidR="00721569" w:rsidRPr="00915AAB" w14:paraId="7A74D742" w14:textId="77777777" w:rsidTr="00654649">
              <w:trPr>
                <w:trHeight w:val="1134"/>
              </w:trPr>
              <w:tc>
                <w:tcPr>
                  <w:tcW w:w="9523" w:type="dxa"/>
                </w:tcPr>
                <w:p w14:paraId="315871D2" w14:textId="77777777" w:rsidR="00654649" w:rsidRPr="00915AAB" w:rsidRDefault="00654649" w:rsidP="00721569">
                  <w:pPr>
                    <w:rPr>
                      <w:rFonts w:cstheme="minorHAnsi"/>
                      <w:szCs w:val="22"/>
                    </w:rPr>
                  </w:pPr>
                </w:p>
                <w:p w14:paraId="0A846755" w14:textId="77777777" w:rsidR="00721569" w:rsidRPr="00915AAB" w:rsidRDefault="00721569" w:rsidP="00C15C3F">
                  <w:pPr>
                    <w:numPr>
                      <w:ilvl w:val="0"/>
                      <w:numId w:val="9"/>
                    </w:numPr>
                    <w:jc w:val="left"/>
                    <w:rPr>
                      <w:rFonts w:cstheme="minorHAnsi"/>
                      <w:color w:val="000000"/>
                      <w:szCs w:val="22"/>
                    </w:rPr>
                  </w:pPr>
                  <w:r w:rsidRPr="00915AAB">
                    <w:rPr>
                      <w:rFonts w:cstheme="minorHAnsi"/>
                      <w:szCs w:val="22"/>
                    </w:rPr>
                    <w:t>Identifier les acteurs intervenant auprès des personnes (santé, social, médico-social, associatif…)</w:t>
                  </w:r>
                </w:p>
                <w:p w14:paraId="147CEBEB" w14:textId="77777777" w:rsidR="00721569" w:rsidRPr="00915AAB" w:rsidRDefault="00721569" w:rsidP="00C15C3F">
                  <w:pPr>
                    <w:numPr>
                      <w:ilvl w:val="0"/>
                      <w:numId w:val="9"/>
                    </w:numPr>
                    <w:jc w:val="left"/>
                    <w:rPr>
                      <w:rFonts w:cstheme="minorHAnsi"/>
                      <w:color w:val="000000"/>
                      <w:szCs w:val="22"/>
                    </w:rPr>
                  </w:pPr>
                  <w:r w:rsidRPr="00915AAB">
                    <w:rPr>
                      <w:rFonts w:cstheme="minorHAnsi"/>
                      <w:szCs w:val="22"/>
                    </w:rPr>
                    <w:t>Organiser ses interventions en tenant compte des limites de son champ professionnel et de ses responsabilités, veiller à la continuité des soins en faisant appel à d’autres compétences</w:t>
                  </w:r>
                </w:p>
                <w:p w14:paraId="17734727" w14:textId="77777777" w:rsidR="00721569" w:rsidRPr="00915AAB" w:rsidRDefault="00721569" w:rsidP="00C15C3F">
                  <w:pPr>
                    <w:numPr>
                      <w:ilvl w:val="0"/>
                      <w:numId w:val="9"/>
                    </w:numPr>
                    <w:jc w:val="left"/>
                    <w:rPr>
                      <w:rFonts w:cstheme="minorHAnsi"/>
                      <w:color w:val="000000"/>
                      <w:szCs w:val="22"/>
                    </w:rPr>
                  </w:pPr>
                  <w:r w:rsidRPr="00915AAB">
                    <w:rPr>
                      <w:rFonts w:cstheme="minorHAnsi"/>
                      <w:szCs w:val="22"/>
                    </w:rPr>
                    <w:t>Choisir les outils de transmission de l’information adaptés aux partenaires et aux situations et en assurer la mise en place et l’efficacité</w:t>
                  </w:r>
                </w:p>
                <w:p w14:paraId="3C7D6029" w14:textId="77777777" w:rsidR="00721569" w:rsidRPr="00915AAB" w:rsidRDefault="00721569" w:rsidP="00C15C3F">
                  <w:pPr>
                    <w:numPr>
                      <w:ilvl w:val="0"/>
                      <w:numId w:val="9"/>
                    </w:numPr>
                    <w:jc w:val="left"/>
                    <w:rPr>
                      <w:rFonts w:cstheme="minorHAnsi"/>
                      <w:color w:val="000000"/>
                      <w:szCs w:val="22"/>
                    </w:rPr>
                  </w:pPr>
                  <w:r w:rsidRPr="00915AAB">
                    <w:rPr>
                      <w:rFonts w:cstheme="minorHAnsi"/>
                      <w:szCs w:val="22"/>
                    </w:rPr>
                    <w:t xml:space="preserve">Coordonner les actions et les soins auprès de la personne soignée avec les différents acteurs de la santé, du social et de l’aide à domicile </w:t>
                  </w:r>
                </w:p>
                <w:p w14:paraId="30DED931" w14:textId="77777777" w:rsidR="00721569" w:rsidRPr="00915AAB" w:rsidRDefault="00721569" w:rsidP="00C15C3F">
                  <w:pPr>
                    <w:numPr>
                      <w:ilvl w:val="0"/>
                      <w:numId w:val="9"/>
                    </w:numPr>
                    <w:jc w:val="left"/>
                    <w:rPr>
                      <w:rFonts w:cstheme="minorHAnsi"/>
                      <w:color w:val="000000"/>
                      <w:szCs w:val="22"/>
                    </w:rPr>
                  </w:pPr>
                  <w:r w:rsidRPr="00915AAB">
                    <w:rPr>
                      <w:rFonts w:cstheme="minorHAnsi"/>
                      <w:szCs w:val="22"/>
                    </w:rPr>
                    <w:t>Coopérer au sein d’une équipe pluri professionnelle dans un souci d’optimisation de la prise en charge sanitaire et médico-sociale</w:t>
                  </w:r>
                </w:p>
                <w:p w14:paraId="703EED89" w14:textId="77777777" w:rsidR="00721569" w:rsidRPr="00915AAB" w:rsidRDefault="00721569" w:rsidP="00C15C3F">
                  <w:pPr>
                    <w:numPr>
                      <w:ilvl w:val="0"/>
                      <w:numId w:val="9"/>
                    </w:numPr>
                    <w:jc w:val="left"/>
                    <w:rPr>
                      <w:rFonts w:cstheme="minorHAnsi"/>
                      <w:szCs w:val="22"/>
                    </w:rPr>
                  </w:pPr>
                  <w:r w:rsidRPr="00915AAB">
                    <w:rPr>
                      <w:rFonts w:cstheme="minorHAnsi"/>
                      <w:color w:val="000000"/>
                      <w:szCs w:val="22"/>
                    </w:rPr>
                    <w:t>Coordonner le traitement des informations apportées par les différents acteurs afin d’assurer la continuité et la sécurité des soins</w:t>
                  </w:r>
                </w:p>
                <w:p w14:paraId="392B9E93" w14:textId="77777777" w:rsidR="00721569" w:rsidRPr="00915AAB" w:rsidRDefault="00721569" w:rsidP="00C15C3F">
                  <w:pPr>
                    <w:numPr>
                      <w:ilvl w:val="0"/>
                      <w:numId w:val="9"/>
                    </w:numPr>
                    <w:jc w:val="left"/>
                    <w:rPr>
                      <w:rFonts w:cstheme="minorHAnsi"/>
                      <w:szCs w:val="22"/>
                    </w:rPr>
                  </w:pPr>
                  <w:r w:rsidRPr="00915AAB">
                    <w:rPr>
                      <w:rFonts w:cstheme="minorHAnsi"/>
                      <w:color w:val="000000"/>
                      <w:szCs w:val="22"/>
                    </w:rPr>
                    <w:t>Instaurer et maintenir des liaisons avec les acteurs, réseaux et structures intervenant auprès des personnes</w:t>
                  </w:r>
                </w:p>
                <w:p w14:paraId="596F4657" w14:textId="77777777" w:rsidR="00721569" w:rsidRPr="00915AAB" w:rsidRDefault="00721569" w:rsidP="00C15C3F">
                  <w:pPr>
                    <w:numPr>
                      <w:ilvl w:val="0"/>
                      <w:numId w:val="9"/>
                    </w:numPr>
                    <w:jc w:val="left"/>
                    <w:rPr>
                      <w:rFonts w:cstheme="minorHAnsi"/>
                      <w:szCs w:val="22"/>
                    </w:rPr>
                  </w:pPr>
                  <w:r w:rsidRPr="00915AAB">
                    <w:rPr>
                      <w:rFonts w:cstheme="minorHAnsi"/>
                      <w:color w:val="000000"/>
                      <w:szCs w:val="22"/>
                    </w:rPr>
                    <w:t>Organiser son travail dans les différents modes d’exercice infirmier, notamment dans le secteur libéral</w:t>
                  </w:r>
                </w:p>
                <w:p w14:paraId="1CEA68C0" w14:textId="77777777" w:rsidR="00721569" w:rsidRPr="00915AAB" w:rsidRDefault="00721569" w:rsidP="00721569">
                  <w:pPr>
                    <w:rPr>
                      <w:rFonts w:cstheme="minorHAnsi"/>
                      <w:szCs w:val="22"/>
                    </w:rPr>
                  </w:pPr>
                </w:p>
                <w:p w14:paraId="67C14BDD" w14:textId="77777777" w:rsidR="00721569" w:rsidRPr="00915AAB" w:rsidRDefault="00721569" w:rsidP="00721569">
                  <w:pPr>
                    <w:pStyle w:val="NormalWeb"/>
                    <w:spacing w:before="0" w:beforeAutospacing="0" w:after="0" w:afterAutospacing="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5"/>
                  </w:tblGrid>
                  <w:tr w:rsidR="00CF0546" w:rsidRPr="00915AAB" w14:paraId="77D33B64" w14:textId="77777777" w:rsidTr="00CF0546">
                    <w:tc>
                      <w:tcPr>
                        <w:tcW w:w="8985" w:type="dxa"/>
                        <w:vAlign w:val="center"/>
                      </w:tcPr>
                      <w:p w14:paraId="7D884D60" w14:textId="55DCC466" w:rsidR="00CF0546" w:rsidRPr="00915AAB" w:rsidRDefault="00CF0546" w:rsidP="00721569">
                        <w:pPr>
                          <w:jc w:val="center"/>
                          <w:rPr>
                            <w:rFonts w:cstheme="minorHAnsi"/>
                            <w:szCs w:val="22"/>
                          </w:rPr>
                        </w:pPr>
                        <w:r w:rsidRPr="00915AAB">
                          <w:rPr>
                            <w:rFonts w:cstheme="minorHAnsi"/>
                            <w:szCs w:val="22"/>
                          </w:rPr>
                          <w:t>Situations</w:t>
                        </w:r>
                        <w:r>
                          <w:rPr>
                            <w:rFonts w:cstheme="minorHAnsi"/>
                            <w:szCs w:val="22"/>
                          </w:rPr>
                          <w:t xml:space="preserve"> CMP : PPE / ADO / TETA/ SUNRISE</w:t>
                        </w:r>
                      </w:p>
                    </w:tc>
                  </w:tr>
                  <w:tr w:rsidR="00CF0546" w:rsidRPr="00915AAB" w14:paraId="1FE5FF1F" w14:textId="77777777" w:rsidTr="00CF0546">
                    <w:tc>
                      <w:tcPr>
                        <w:tcW w:w="8985" w:type="dxa"/>
                      </w:tcPr>
                      <w:p w14:paraId="1005F059" w14:textId="4EE252E8" w:rsidR="00CF0546" w:rsidRDefault="00CF0546" w:rsidP="00CF0546">
                        <w:pPr>
                          <w:rPr>
                            <w:rFonts w:cstheme="minorHAnsi"/>
                            <w:szCs w:val="22"/>
                          </w:rPr>
                        </w:pPr>
                        <w:r w:rsidRPr="00915AAB">
                          <w:rPr>
                            <w:rFonts w:cstheme="minorHAnsi"/>
                            <w:szCs w:val="22"/>
                          </w:rPr>
                          <w:t>Identifier les grandes lignes du fonctionnement du CH Le VINATIER (intra / extra hospitalier du pôle PEA).</w:t>
                        </w:r>
                      </w:p>
                      <w:p w14:paraId="24E8D716" w14:textId="11EEC4F0" w:rsidR="00CF0546" w:rsidRPr="00915AAB" w:rsidRDefault="00CF0546" w:rsidP="00CF0546">
                        <w:pPr>
                          <w:rPr>
                            <w:rFonts w:cstheme="minorHAnsi"/>
                            <w:szCs w:val="22"/>
                          </w:rPr>
                        </w:pPr>
                      </w:p>
                    </w:tc>
                  </w:tr>
                  <w:tr w:rsidR="00CF0546" w:rsidRPr="00915AAB" w14:paraId="77178318" w14:textId="77777777" w:rsidTr="00CF0546">
                    <w:tc>
                      <w:tcPr>
                        <w:tcW w:w="8985" w:type="dxa"/>
                      </w:tcPr>
                      <w:p w14:paraId="20585091" w14:textId="041B840C" w:rsidR="00CF0546" w:rsidRPr="00915AAB" w:rsidRDefault="00CF0546" w:rsidP="00721569">
                        <w:pPr>
                          <w:rPr>
                            <w:rFonts w:cstheme="minorHAnsi"/>
                            <w:szCs w:val="22"/>
                          </w:rPr>
                        </w:pPr>
                        <w:r>
                          <w:rPr>
                            <w:rFonts w:cstheme="minorHAnsi"/>
                            <w:szCs w:val="22"/>
                          </w:rPr>
                          <w:t xml:space="preserve">Comprendre le parcours de soins d’un patient </w:t>
                        </w:r>
                      </w:p>
                    </w:tc>
                  </w:tr>
                  <w:tr w:rsidR="00CF0546" w:rsidRPr="00915AAB" w14:paraId="08E637B2" w14:textId="77777777" w:rsidTr="00CF0546">
                    <w:tc>
                      <w:tcPr>
                        <w:tcW w:w="8985" w:type="dxa"/>
                      </w:tcPr>
                      <w:p w14:paraId="557916DC" w14:textId="2F782DDE" w:rsidR="00CF0546" w:rsidRPr="00915AAB" w:rsidRDefault="00CF0546" w:rsidP="00721569">
                        <w:pPr>
                          <w:rPr>
                            <w:rFonts w:cstheme="minorHAnsi"/>
                            <w:szCs w:val="22"/>
                          </w:rPr>
                        </w:pPr>
                        <w:r w:rsidRPr="00915AAB">
                          <w:rPr>
                            <w:rFonts w:cstheme="minorHAnsi"/>
                            <w:szCs w:val="22"/>
                          </w:rPr>
                          <w:t>Prendre connaissance des différents professionnels internes et externes au CMP afin de connaitre leurs missions (MDM, ASE, école…).</w:t>
                        </w:r>
                      </w:p>
                      <w:p w14:paraId="216EE485" w14:textId="77777777" w:rsidR="00CF0546" w:rsidRPr="00915AAB" w:rsidRDefault="00CF0546" w:rsidP="00721569">
                        <w:pPr>
                          <w:rPr>
                            <w:rFonts w:cstheme="minorHAnsi"/>
                            <w:szCs w:val="22"/>
                          </w:rPr>
                        </w:pPr>
                      </w:p>
                    </w:tc>
                  </w:tr>
                  <w:tr w:rsidR="00CF0546" w:rsidRPr="00915AAB" w14:paraId="41B5E59E" w14:textId="77777777" w:rsidTr="00CF0546">
                    <w:tc>
                      <w:tcPr>
                        <w:tcW w:w="8985" w:type="dxa"/>
                      </w:tcPr>
                      <w:p w14:paraId="02F36A94" w14:textId="483C0892" w:rsidR="00CF0546" w:rsidRPr="00915AAB" w:rsidRDefault="00CF0546" w:rsidP="00CF0546">
                        <w:pPr>
                          <w:rPr>
                            <w:rFonts w:cstheme="minorHAnsi"/>
                            <w:szCs w:val="22"/>
                          </w:rPr>
                        </w:pPr>
                        <w:r w:rsidRPr="00915AAB">
                          <w:rPr>
                            <w:rFonts w:cstheme="minorHAnsi"/>
                            <w:szCs w:val="22"/>
                          </w:rPr>
                          <w:t>Participer à la coordination d’une prise en charge avec les différents pa</w:t>
                        </w:r>
                        <w:r>
                          <w:rPr>
                            <w:rFonts w:cstheme="minorHAnsi"/>
                            <w:szCs w:val="22"/>
                          </w:rPr>
                          <w:t xml:space="preserve">rtenaires internes et externes </w:t>
                        </w:r>
                        <w:r w:rsidRPr="00915AAB">
                          <w:rPr>
                            <w:rFonts w:cstheme="minorHAnsi"/>
                            <w:szCs w:val="22"/>
                          </w:rPr>
                          <w:t>afin d’être dans une démarche cohérente dans la continuité des soins.</w:t>
                        </w:r>
                      </w:p>
                    </w:tc>
                  </w:tr>
                  <w:tr w:rsidR="00CF0546" w:rsidRPr="00915AAB" w14:paraId="60862FCC" w14:textId="77777777" w:rsidTr="00CF0546">
                    <w:tc>
                      <w:tcPr>
                        <w:tcW w:w="8985" w:type="dxa"/>
                      </w:tcPr>
                      <w:p w14:paraId="7A36C413" w14:textId="77777777" w:rsidR="00CF0546" w:rsidRPr="00915AAB" w:rsidRDefault="00CF0546" w:rsidP="00721569">
                        <w:pPr>
                          <w:rPr>
                            <w:rFonts w:cstheme="minorHAnsi"/>
                            <w:szCs w:val="22"/>
                          </w:rPr>
                        </w:pPr>
                        <w:r w:rsidRPr="00915AAB">
                          <w:rPr>
                            <w:rFonts w:cstheme="minorHAnsi"/>
                            <w:szCs w:val="22"/>
                          </w:rPr>
                          <w:t>Rédaction de transmissions ciblées dans le dossier patient, transmission orale.</w:t>
                        </w:r>
                      </w:p>
                      <w:p w14:paraId="220CF967" w14:textId="77777777" w:rsidR="00CF0546" w:rsidRPr="00915AAB" w:rsidRDefault="00CF0546" w:rsidP="00721569">
                        <w:pPr>
                          <w:rPr>
                            <w:rFonts w:cstheme="minorHAnsi"/>
                            <w:szCs w:val="22"/>
                          </w:rPr>
                        </w:pPr>
                      </w:p>
                      <w:p w14:paraId="66C8987E" w14:textId="77777777" w:rsidR="00CF0546" w:rsidRPr="00915AAB" w:rsidRDefault="00CF0546" w:rsidP="00721569">
                        <w:pPr>
                          <w:rPr>
                            <w:rFonts w:cstheme="minorHAnsi"/>
                            <w:szCs w:val="22"/>
                          </w:rPr>
                        </w:pPr>
                      </w:p>
                    </w:tc>
                  </w:tr>
                </w:tbl>
                <w:p w14:paraId="16E49CB3" w14:textId="77777777" w:rsidR="00721569" w:rsidRPr="00915AAB" w:rsidRDefault="00721569" w:rsidP="00721569">
                  <w:pPr>
                    <w:rPr>
                      <w:rFonts w:cstheme="minorHAnsi"/>
                      <w:szCs w:val="22"/>
                    </w:rPr>
                  </w:pPr>
                </w:p>
                <w:p w14:paraId="5B5C2E9B" w14:textId="77777777" w:rsidR="00721569" w:rsidRPr="00915AAB" w:rsidRDefault="00721569" w:rsidP="00721569">
                  <w:pPr>
                    <w:rPr>
                      <w:rFonts w:cstheme="minorHAnsi"/>
                      <w:szCs w:val="22"/>
                    </w:rPr>
                  </w:pPr>
                </w:p>
              </w:tc>
            </w:tr>
          </w:tbl>
          <w:p w14:paraId="33ECB475" w14:textId="77777777" w:rsidR="00FE7BCC" w:rsidRDefault="00721569" w:rsidP="008643F7">
            <w:pPr>
              <w:rPr>
                <w:rFonts w:cstheme="minorHAnsi"/>
                <w:b/>
                <w:color w:val="FFFFFF"/>
                <w:szCs w:val="22"/>
              </w:rPr>
            </w:pPr>
            <w:r w:rsidRPr="00915AAB">
              <w:rPr>
                <w:rFonts w:cstheme="minorHAnsi"/>
                <w:b/>
                <w:color w:val="FFFFFF"/>
                <w:szCs w:val="22"/>
              </w:rPr>
              <w:t>aniser et coordo</w:t>
            </w:r>
          </w:p>
          <w:p w14:paraId="1FB7F09C" w14:textId="77777777" w:rsidR="007C6AC0" w:rsidRDefault="007C6AC0" w:rsidP="008643F7">
            <w:pPr>
              <w:rPr>
                <w:rFonts w:cstheme="minorHAnsi"/>
                <w:b/>
                <w:color w:val="FFFFFF"/>
                <w:szCs w:val="22"/>
              </w:rPr>
            </w:pPr>
          </w:p>
          <w:p w14:paraId="6E965E12" w14:textId="77777777" w:rsidR="007C6AC0" w:rsidRDefault="007C6AC0" w:rsidP="008643F7">
            <w:pPr>
              <w:rPr>
                <w:rFonts w:cstheme="minorHAnsi"/>
                <w:b/>
                <w:color w:val="FFFFFF"/>
                <w:szCs w:val="22"/>
              </w:rPr>
            </w:pPr>
          </w:p>
          <w:p w14:paraId="19A3CABC" w14:textId="77777777" w:rsidR="007C6AC0" w:rsidRDefault="007C6AC0" w:rsidP="008643F7">
            <w:pPr>
              <w:rPr>
                <w:rFonts w:cstheme="minorHAnsi"/>
                <w:b/>
                <w:color w:val="FFFFFF"/>
                <w:szCs w:val="22"/>
              </w:rPr>
            </w:pPr>
          </w:p>
          <w:p w14:paraId="3BA53AE1" w14:textId="77777777" w:rsidR="007C6AC0" w:rsidRDefault="007C6AC0" w:rsidP="008643F7">
            <w:pPr>
              <w:rPr>
                <w:rFonts w:cstheme="minorHAnsi"/>
                <w:b/>
                <w:color w:val="FFFFFF"/>
                <w:szCs w:val="22"/>
              </w:rPr>
            </w:pPr>
          </w:p>
          <w:p w14:paraId="4CD0A680" w14:textId="77777777" w:rsidR="007C6AC0" w:rsidRDefault="007C6AC0" w:rsidP="008643F7">
            <w:pPr>
              <w:rPr>
                <w:rFonts w:cstheme="minorHAnsi"/>
                <w:b/>
                <w:color w:val="FFFFFF"/>
                <w:szCs w:val="22"/>
              </w:rPr>
            </w:pPr>
          </w:p>
          <w:p w14:paraId="7B905164" w14:textId="77777777" w:rsidR="007C6AC0" w:rsidRDefault="007C6AC0" w:rsidP="008643F7">
            <w:pPr>
              <w:rPr>
                <w:rFonts w:cstheme="minorHAnsi"/>
                <w:b/>
                <w:color w:val="FFFFFF"/>
                <w:szCs w:val="22"/>
              </w:rPr>
            </w:pPr>
          </w:p>
          <w:p w14:paraId="6A8F61CF" w14:textId="77777777" w:rsidR="007C6AC0" w:rsidRDefault="007C6AC0" w:rsidP="008643F7">
            <w:pPr>
              <w:rPr>
                <w:rFonts w:cstheme="minorHAnsi"/>
                <w:b/>
                <w:color w:val="FFFFFF"/>
                <w:szCs w:val="22"/>
              </w:rPr>
            </w:pPr>
          </w:p>
          <w:p w14:paraId="19A84567" w14:textId="77777777" w:rsidR="007C6AC0" w:rsidRDefault="007C6AC0" w:rsidP="008643F7">
            <w:pPr>
              <w:rPr>
                <w:rFonts w:cstheme="minorHAnsi"/>
                <w:b/>
                <w:color w:val="FFFFFF"/>
                <w:szCs w:val="22"/>
              </w:rPr>
            </w:pPr>
          </w:p>
          <w:p w14:paraId="677B35EA" w14:textId="77777777" w:rsidR="007C6AC0" w:rsidRDefault="007C6AC0" w:rsidP="008643F7">
            <w:pPr>
              <w:rPr>
                <w:rFonts w:cstheme="minorHAnsi"/>
                <w:b/>
                <w:color w:val="FFFFFF"/>
                <w:szCs w:val="22"/>
              </w:rPr>
            </w:pPr>
          </w:p>
          <w:p w14:paraId="7CD0465E" w14:textId="77777777" w:rsidR="007C6AC0" w:rsidRDefault="007C6AC0" w:rsidP="008643F7">
            <w:pPr>
              <w:rPr>
                <w:rFonts w:cstheme="minorHAnsi"/>
                <w:b/>
                <w:color w:val="FFFFFF"/>
                <w:szCs w:val="22"/>
              </w:rPr>
            </w:pPr>
          </w:p>
          <w:p w14:paraId="5D2887B9" w14:textId="77777777" w:rsidR="007C6AC0" w:rsidRDefault="007C6AC0" w:rsidP="008643F7">
            <w:pPr>
              <w:rPr>
                <w:rFonts w:cstheme="minorHAnsi"/>
                <w:b/>
                <w:color w:val="FFFFFF"/>
                <w:szCs w:val="22"/>
              </w:rPr>
            </w:pPr>
          </w:p>
          <w:p w14:paraId="76EB9C8B" w14:textId="77777777" w:rsidR="007C6AC0" w:rsidRDefault="007C6AC0" w:rsidP="008643F7">
            <w:pPr>
              <w:rPr>
                <w:rFonts w:cstheme="minorHAnsi"/>
                <w:b/>
                <w:color w:val="FFFFFF"/>
                <w:szCs w:val="22"/>
              </w:rPr>
            </w:pPr>
          </w:p>
          <w:p w14:paraId="47E1869E" w14:textId="77777777" w:rsidR="007C6AC0" w:rsidRDefault="007C6AC0" w:rsidP="008643F7">
            <w:pPr>
              <w:rPr>
                <w:rFonts w:cstheme="minorHAnsi"/>
                <w:b/>
                <w:color w:val="FFFFFF"/>
                <w:szCs w:val="22"/>
              </w:rPr>
            </w:pPr>
          </w:p>
          <w:p w14:paraId="31F63AA2" w14:textId="77777777" w:rsidR="007C6AC0" w:rsidRDefault="007C6AC0" w:rsidP="008643F7">
            <w:pPr>
              <w:rPr>
                <w:rFonts w:cstheme="minorHAnsi"/>
                <w:b/>
                <w:color w:val="FFFFFF"/>
                <w:szCs w:val="22"/>
              </w:rPr>
            </w:pPr>
          </w:p>
          <w:p w14:paraId="4A642485" w14:textId="77777777" w:rsidR="00FE7BCC" w:rsidRDefault="00FE7BCC" w:rsidP="008643F7">
            <w:pPr>
              <w:rPr>
                <w:rFonts w:cstheme="minorHAnsi"/>
                <w:b/>
                <w:color w:val="FFFFFF"/>
                <w:szCs w:val="22"/>
              </w:rPr>
            </w:pPr>
          </w:p>
          <w:p w14:paraId="4C28C221" w14:textId="77777777" w:rsidR="00FE7BCC" w:rsidRPr="00CC2E0B" w:rsidRDefault="00FE7BCC" w:rsidP="00C15C3F">
            <w:pPr>
              <w:pStyle w:val="Paragraphedeliste"/>
              <w:numPr>
                <w:ilvl w:val="0"/>
                <w:numId w:val="14"/>
              </w:numPr>
              <w:rPr>
                <w:rFonts w:cstheme="minorHAnsi"/>
              </w:rPr>
            </w:pPr>
            <w:r>
              <w:rPr>
                <w:rFonts w:cstheme="minorHAnsi"/>
                <w:b/>
              </w:rPr>
              <w:t>C</w:t>
            </w:r>
            <w:r w:rsidRPr="00FE7BCC">
              <w:rPr>
                <w:rFonts w:cstheme="minorHAnsi"/>
                <w:b/>
              </w:rPr>
              <w:t>ompéte</w:t>
            </w:r>
            <w:r w:rsidR="00721569" w:rsidRPr="00FE7BCC">
              <w:rPr>
                <w:rFonts w:cstheme="minorHAnsi"/>
                <w:b/>
              </w:rPr>
              <w:t>n</w:t>
            </w:r>
            <w:r>
              <w:rPr>
                <w:rFonts w:cstheme="minorHAnsi"/>
                <w:b/>
              </w:rPr>
              <w:t xml:space="preserve">ces infirmières mobilisées : </w:t>
            </w:r>
          </w:p>
          <w:p w14:paraId="32E6B1B5" w14:textId="77777777" w:rsidR="00CC2E0B" w:rsidRPr="00FE7BCC" w:rsidRDefault="00CC2E0B" w:rsidP="00CC2E0B">
            <w:pPr>
              <w:pStyle w:val="Paragraphedeliste"/>
              <w:ind w:left="752"/>
              <w:rPr>
                <w:rFonts w:cstheme="minorHAnsi"/>
              </w:rPr>
            </w:pPr>
          </w:p>
          <w:p w14:paraId="31EB449D" w14:textId="77777777" w:rsidR="00FE7BCC" w:rsidRDefault="00FE7BCC" w:rsidP="00FE7BCC">
            <w:pPr>
              <w:pStyle w:val="Paragraphedeliste"/>
              <w:ind w:left="752"/>
              <w:rPr>
                <w:rFonts w:cstheme="minorHAnsi"/>
                <w:b/>
              </w:rPr>
            </w:pPr>
            <w:r w:rsidRPr="00FE7BCC">
              <w:rPr>
                <w:rFonts w:cstheme="minorHAnsi"/>
                <w:b/>
              </w:rPr>
              <w:t xml:space="preserve">Domaine 1 : Analyser la situation d’une personne ou d’un groupe de personnes à tout âge de la vie dans le cadre du raisonnement clinique afin d’identifier les interventions adaptées à mettre en œuvre : </w:t>
            </w:r>
          </w:p>
          <w:p w14:paraId="28EC47FA" w14:textId="353B4264" w:rsidR="00FE7BCC" w:rsidRDefault="00FE7BCC" w:rsidP="00C15C3F">
            <w:pPr>
              <w:pStyle w:val="Paragraphedeliste"/>
              <w:numPr>
                <w:ilvl w:val="0"/>
                <w:numId w:val="17"/>
              </w:numPr>
              <w:rPr>
                <w:rFonts w:cstheme="minorHAnsi"/>
              </w:rPr>
            </w:pPr>
            <w:r w:rsidRPr="00FE7BCC">
              <w:rPr>
                <w:rFonts w:cstheme="minorHAnsi"/>
              </w:rPr>
              <w:t xml:space="preserve">Compétence 1 : Élaborer le diagnostic infirmier pour une personne ou un groupe de personnes afin d’identifier des interventions adaptées à mettre en œuvre. </w:t>
            </w:r>
          </w:p>
          <w:p w14:paraId="05DE31BD" w14:textId="77777777" w:rsidR="00197B22" w:rsidRDefault="00FE7BCC" w:rsidP="00197B22">
            <w:pPr>
              <w:pStyle w:val="Paragraphedeliste"/>
              <w:numPr>
                <w:ilvl w:val="0"/>
                <w:numId w:val="17"/>
              </w:numPr>
              <w:rPr>
                <w:rFonts w:cstheme="minorHAnsi"/>
              </w:rPr>
            </w:pPr>
            <w:r>
              <w:rPr>
                <w:rFonts w:cstheme="minorHAnsi"/>
              </w:rPr>
              <w:t xml:space="preserve">Compétence 2 : </w:t>
            </w:r>
            <w:r w:rsidR="00CC2E0B">
              <w:rPr>
                <w:rFonts w:cstheme="minorHAnsi"/>
              </w:rPr>
              <w:t xml:space="preserve">Définir les interventions à mener auprès d’une personne ou d’un groupe de personnes dans le respect de la déontologie et de l’éthique professionnelle, et dans le cadre d’une co-construction, afin de répondre aux problématiques identifiées. </w:t>
            </w:r>
          </w:p>
          <w:p w14:paraId="1AB90E49" w14:textId="77777777" w:rsidR="00197B22" w:rsidRDefault="00197B22" w:rsidP="00197B22">
            <w:pPr>
              <w:ind w:left="708"/>
              <w:rPr>
                <w:rFonts w:cstheme="minorHAnsi"/>
                <w:b/>
                <w:szCs w:val="22"/>
              </w:rPr>
            </w:pPr>
            <w:r>
              <w:rPr>
                <w:rFonts w:cstheme="minorHAnsi"/>
                <w:b/>
                <w:szCs w:val="22"/>
              </w:rPr>
              <w:t>Domaine 2 : Mettre en œuvre des soins à visée de dépistage, diagnostique, thérapeutique, palliative avec la participation active d’une personne ou d’un groupe de personnes à tout âge de la vie, en particulier dans le cadre d’une consultation infirmière, en s’appuyant sur des données professionnelles probantes, afin  de garantir leur qualité et leur sécurité</w:t>
            </w:r>
          </w:p>
          <w:p w14:paraId="4865C8AE" w14:textId="77777777" w:rsidR="00197B22" w:rsidRDefault="00197B22" w:rsidP="00197B22">
            <w:pPr>
              <w:pStyle w:val="Paragraphedeliste"/>
              <w:numPr>
                <w:ilvl w:val="0"/>
                <w:numId w:val="18"/>
              </w:numPr>
              <w:ind w:left="1415" w:hanging="362"/>
              <w:rPr>
                <w:rFonts w:cstheme="minorHAnsi"/>
              </w:rPr>
            </w:pPr>
            <w:r w:rsidRPr="00CC2E0B">
              <w:rPr>
                <w:rFonts w:cstheme="minorHAnsi"/>
              </w:rPr>
              <w:t xml:space="preserve">Compétence 3 : Réaliser des soins à visée de dépistage préventif, diagnostique, thérapeutique, palliative pour une personne ou un groupe de personnes dans le cadre particulier d’une consultation infirmière et dans le respect des règles de QHSSE, des procédures et protocoles et en utilisant des données probantes afin d’assurer un projet de soin adapté à la situation identifiée. </w:t>
            </w:r>
          </w:p>
          <w:p w14:paraId="03D0A3F7" w14:textId="77777777" w:rsidR="00197B22" w:rsidRPr="00197B22" w:rsidRDefault="00197B22" w:rsidP="00197B22">
            <w:pPr>
              <w:rPr>
                <w:rFonts w:cstheme="minorHAnsi"/>
              </w:rPr>
            </w:pPr>
          </w:p>
          <w:p w14:paraId="762EEBA8" w14:textId="77777777" w:rsidR="00197B22" w:rsidRDefault="00197B22" w:rsidP="00197B22">
            <w:pPr>
              <w:ind w:left="708"/>
              <w:rPr>
                <w:rFonts w:cstheme="minorHAnsi"/>
                <w:b/>
                <w:szCs w:val="22"/>
              </w:rPr>
            </w:pPr>
            <w:r>
              <w:rPr>
                <w:rFonts w:cstheme="minorHAnsi"/>
                <w:b/>
                <w:szCs w:val="22"/>
              </w:rPr>
              <w:t xml:space="preserve">Domaine 3 : Concevoir et mettre en œuvre des projets de promotion, d’éducation et de prévention de la santé auprès d’une personne ou d’un groupe de personnes à tout âge de la vie , notamment dans le cadre d’actions à la santé publique, au sein d’un milieu spécifique </w:t>
            </w:r>
          </w:p>
          <w:p w14:paraId="01137D54" w14:textId="77777777" w:rsidR="00197B22" w:rsidRDefault="00197B22" w:rsidP="00197B22">
            <w:pPr>
              <w:pStyle w:val="Paragraphedeliste"/>
              <w:numPr>
                <w:ilvl w:val="0"/>
                <w:numId w:val="18"/>
              </w:numPr>
              <w:ind w:left="1415"/>
              <w:rPr>
                <w:rFonts w:cstheme="minorHAnsi"/>
              </w:rPr>
            </w:pPr>
            <w:r w:rsidRPr="00CC2E0B">
              <w:rPr>
                <w:rFonts w:cstheme="minorHAnsi"/>
              </w:rPr>
              <w:t xml:space="preserve">Compétence 7 : Concevoir et conduire des projets et la promotion d’actions de communication et d’éducation des communauté et des organisations sur les enjeux environnementaux, les pratiques et gestes durables et écoresponsables afin de répondre aux problématiques de développement durable et de gestion des ressources naturelles. </w:t>
            </w:r>
          </w:p>
          <w:p w14:paraId="63BBA534" w14:textId="77777777" w:rsidR="00197B22" w:rsidRPr="007C6AC0" w:rsidRDefault="00197B22" w:rsidP="00197B22">
            <w:pPr>
              <w:ind w:left="708"/>
              <w:rPr>
                <w:rFonts w:cstheme="minorHAnsi"/>
                <w:b/>
              </w:rPr>
            </w:pPr>
            <w:r w:rsidRPr="007C6AC0">
              <w:rPr>
                <w:rFonts w:cstheme="minorHAnsi"/>
                <w:b/>
              </w:rPr>
              <w:t>Domaine 4 : Organisation des activités et des soins adaptés à une personne ou un groupe de personnes à tout âge de la vie au sein des équipes pluridisciplinaires.</w:t>
            </w:r>
          </w:p>
          <w:p w14:paraId="30BDA3BE" w14:textId="77777777" w:rsidR="00197B22" w:rsidRDefault="00197B22" w:rsidP="00197B22">
            <w:pPr>
              <w:pStyle w:val="Paragraphedeliste"/>
              <w:numPr>
                <w:ilvl w:val="0"/>
                <w:numId w:val="18"/>
              </w:numPr>
              <w:ind w:left="1415"/>
              <w:rPr>
                <w:rFonts w:cstheme="minorHAnsi"/>
              </w:rPr>
            </w:pPr>
            <w:r>
              <w:rPr>
                <w:rFonts w:cstheme="minorHAnsi"/>
              </w:rPr>
              <w:t xml:space="preserve">Compétence 9 : Organiser les activités de soins en transmettant et en recevant les informations et données en lien avec la personne en utilisant les outils numériques, aux membres d’une équipe pluri professionnelle dans un but de collaboration et de continuité des soins. </w:t>
            </w:r>
          </w:p>
          <w:p w14:paraId="763F8BE2" w14:textId="77777777" w:rsidR="00197B22" w:rsidRDefault="00197B22" w:rsidP="00197B22">
            <w:pPr>
              <w:pStyle w:val="Paragraphedeliste"/>
              <w:numPr>
                <w:ilvl w:val="0"/>
                <w:numId w:val="18"/>
              </w:numPr>
              <w:ind w:left="1415"/>
              <w:rPr>
                <w:rFonts w:cstheme="minorHAnsi"/>
              </w:rPr>
            </w:pPr>
            <w:r>
              <w:rPr>
                <w:rFonts w:cstheme="minorHAnsi"/>
              </w:rPr>
              <w:t xml:space="preserve">Compétence 10 : accompagner les pairs, les apprenants et les autres professionnels, afin de permettre leur accueil et leur formation et le développement de leurs compétences, dans le respect des personnes et en tenant compte de leurs éventuels besoins spécifiques. </w:t>
            </w:r>
          </w:p>
          <w:p w14:paraId="6F72EED8" w14:textId="0D29563E" w:rsidR="00197B22" w:rsidRPr="00197B22" w:rsidRDefault="00197B22" w:rsidP="00197B22">
            <w:pPr>
              <w:rPr>
                <w:rFonts w:cstheme="minorHAnsi"/>
              </w:rPr>
            </w:pPr>
          </w:p>
        </w:tc>
      </w:tr>
      <w:tr w:rsidR="00FE7BCC" w:rsidRPr="00915AAB" w14:paraId="341C2329" w14:textId="77777777" w:rsidTr="009E1E01">
        <w:trPr>
          <w:trHeight w:val="12240"/>
        </w:trPr>
        <w:tc>
          <w:tcPr>
            <w:tcW w:w="10460" w:type="dxa"/>
          </w:tcPr>
          <w:p w14:paraId="44996005" w14:textId="0BE619B9" w:rsidR="0011710B" w:rsidRPr="00407A74" w:rsidRDefault="0011710B" w:rsidP="0011710B">
            <w:pPr>
              <w:pStyle w:val="Paragraphedeliste"/>
              <w:numPr>
                <w:ilvl w:val="0"/>
                <w:numId w:val="14"/>
              </w:numPr>
              <w:rPr>
                <w:rFonts w:ascii="Calibri Light" w:hAnsi="Calibri Light" w:cs="Arial"/>
              </w:rPr>
            </w:pPr>
            <w:r w:rsidRPr="00407A74">
              <w:rPr>
                <w:rFonts w:ascii="Calibri Light" w:hAnsi="Calibri Light" w:cs="Arial"/>
                <w:b/>
                <w:bCs/>
                <w:u w:val="single"/>
              </w:rPr>
              <w:lastRenderedPageBreak/>
              <w:t>Organiser et coordonner les interventions soignantes</w:t>
            </w:r>
            <w:r w:rsidR="00E72953">
              <w:rPr>
                <w:rFonts w:ascii="Calibri Light" w:hAnsi="Calibri Light" w:cs="Arial"/>
                <w:b/>
                <w:bCs/>
                <w:u w:val="single"/>
              </w:rPr>
              <w:t xml:space="preserve"> ( compétence 9) </w:t>
            </w:r>
            <w:r w:rsidRPr="00407A74">
              <w:rPr>
                <w:rFonts w:ascii="Calibri Light" w:hAnsi="Calibri Light" w:cs="Arial"/>
                <w:b/>
                <w:bCs/>
                <w:u w:val="single"/>
              </w:rPr>
              <w:t>.</w:t>
            </w:r>
            <w:r w:rsidRPr="00407A74">
              <w:rPr>
                <w:rFonts w:ascii="Calibri Light" w:hAnsi="Calibri Light" w:cs="Arial"/>
              </w:rPr>
              <w:t xml:space="preserve"> </w:t>
            </w:r>
          </w:p>
          <w:p w14:paraId="4B058079" w14:textId="77777777" w:rsidR="0011710B" w:rsidRPr="00407A74" w:rsidRDefault="0011710B" w:rsidP="0011710B">
            <w:pPr>
              <w:rPr>
                <w:rFonts w:ascii="Calibri Light" w:hAnsi="Calibri Light" w:cs="Arial"/>
                <w:szCs w:val="22"/>
              </w:rPr>
            </w:pPr>
          </w:p>
          <w:p w14:paraId="2D1E87F0" w14:textId="77777777" w:rsidR="0011710B" w:rsidRPr="00407A74" w:rsidRDefault="0011710B" w:rsidP="0011710B">
            <w:pPr>
              <w:rPr>
                <w:rFonts w:ascii="Calibri Light" w:hAnsi="Calibri Light" w:cs="Arial"/>
                <w:szCs w:val="22"/>
              </w:rPr>
            </w:pPr>
            <w:r w:rsidRPr="00407A74">
              <w:rPr>
                <w:rFonts w:ascii="Calibri Light" w:hAnsi="Calibri Light" w:cs="Arial"/>
                <w:szCs w:val="22"/>
              </w:rPr>
              <w:t xml:space="preserve">Travail pluridisciplinaire sur l’ensemble de la Plateforme : </w:t>
            </w:r>
          </w:p>
          <w:p w14:paraId="0751BDD6" w14:textId="77777777" w:rsidR="0011710B" w:rsidRPr="00407A74" w:rsidRDefault="0011710B" w:rsidP="0011710B">
            <w:pPr>
              <w:pStyle w:val="Paragraphedeliste"/>
              <w:numPr>
                <w:ilvl w:val="0"/>
                <w:numId w:val="12"/>
              </w:numPr>
              <w:rPr>
                <w:rFonts w:ascii="Calibri Light" w:hAnsi="Calibri Light" w:cs="Arial"/>
              </w:rPr>
            </w:pPr>
            <w:r w:rsidRPr="00407A74">
              <w:rPr>
                <w:rFonts w:ascii="Calibri Light" w:hAnsi="Calibri Light" w:cs="Arial"/>
              </w:rPr>
              <w:t>travail au sein d’un département et inter-département.</w:t>
            </w:r>
          </w:p>
          <w:p w14:paraId="65EC5E55" w14:textId="77777777" w:rsidR="0011710B" w:rsidRPr="00407A74" w:rsidRDefault="0011710B" w:rsidP="0011710B">
            <w:pPr>
              <w:pStyle w:val="Paragraphedeliste"/>
              <w:numPr>
                <w:ilvl w:val="0"/>
                <w:numId w:val="12"/>
              </w:numPr>
              <w:rPr>
                <w:rFonts w:ascii="Calibri Light" w:hAnsi="Calibri Light" w:cs="Arial"/>
              </w:rPr>
            </w:pPr>
            <w:r w:rsidRPr="00407A74">
              <w:rPr>
                <w:rFonts w:ascii="Calibri Light" w:hAnsi="Calibri Light" w:cs="Arial"/>
              </w:rPr>
              <w:t xml:space="preserve">Lien partenarial. </w:t>
            </w:r>
          </w:p>
          <w:p w14:paraId="37EBC76F" w14:textId="77777777" w:rsidR="0011710B" w:rsidRPr="00407A74" w:rsidRDefault="0011710B" w:rsidP="0011710B">
            <w:pPr>
              <w:pStyle w:val="Paragraphedeliste"/>
              <w:numPr>
                <w:ilvl w:val="0"/>
                <w:numId w:val="12"/>
              </w:numPr>
              <w:rPr>
                <w:rFonts w:ascii="Calibri Light" w:hAnsi="Calibri Light" w:cs="Arial"/>
              </w:rPr>
            </w:pPr>
            <w:r w:rsidRPr="00407A74">
              <w:rPr>
                <w:rFonts w:ascii="Calibri Light" w:hAnsi="Calibri Light" w:cs="Arial"/>
              </w:rPr>
              <w:t>L’étudiant devra organiser son emploi du temps afin de pouvoir rencontrer tous les professionnels du lieu de stage, et les unités transversales.</w:t>
            </w:r>
          </w:p>
          <w:p w14:paraId="6B4EBE05" w14:textId="77777777" w:rsidR="0011710B" w:rsidRPr="00407A74" w:rsidRDefault="0011710B" w:rsidP="0011710B">
            <w:pPr>
              <w:rPr>
                <w:rFonts w:ascii="Calibri Light" w:hAnsi="Calibri Light" w:cs="Arial"/>
                <w:szCs w:val="22"/>
              </w:rPr>
            </w:pPr>
            <w:r w:rsidRPr="00407A74">
              <w:rPr>
                <w:rFonts w:ascii="Calibri Light" w:hAnsi="Calibri Light" w:cs="Arial"/>
                <w:szCs w:val="22"/>
              </w:rPr>
              <w:t>Organisation de soins et d’activités :</w:t>
            </w:r>
          </w:p>
          <w:p w14:paraId="1C807831" w14:textId="626D3512" w:rsidR="0011710B" w:rsidRPr="00407A74" w:rsidRDefault="0011710B" w:rsidP="00E72953">
            <w:pPr>
              <w:numPr>
                <w:ilvl w:val="0"/>
                <w:numId w:val="19"/>
              </w:numPr>
              <w:tabs>
                <w:tab w:val="clear" w:pos="1770"/>
                <w:tab w:val="num" w:pos="706"/>
              </w:tabs>
              <w:spacing w:after="120" w:line="264" w:lineRule="auto"/>
              <w:ind w:left="426" w:hanging="145"/>
              <w:rPr>
                <w:rFonts w:ascii="Calibri Light" w:hAnsi="Calibri Light" w:cs="Arial"/>
                <w:szCs w:val="22"/>
              </w:rPr>
            </w:pPr>
            <w:r w:rsidRPr="00407A74">
              <w:rPr>
                <w:rFonts w:ascii="Calibri Light" w:hAnsi="Calibri Light" w:cs="Arial"/>
                <w:szCs w:val="22"/>
              </w:rPr>
              <w:t xml:space="preserve">élaboration d’une démarche de soins infirmiers pour une personne </w:t>
            </w:r>
            <w:r w:rsidR="00E72953">
              <w:rPr>
                <w:rFonts w:ascii="Calibri Light" w:hAnsi="Calibri Light" w:cs="Arial"/>
                <w:szCs w:val="22"/>
              </w:rPr>
              <w:t>(</w:t>
            </w:r>
            <w:r w:rsidRPr="00407A74">
              <w:rPr>
                <w:rFonts w:ascii="Calibri Light" w:hAnsi="Calibri Light" w:cs="Arial"/>
                <w:szCs w:val="22"/>
              </w:rPr>
              <w:t>ou pour un groupe</w:t>
            </w:r>
            <w:r w:rsidR="00E72953">
              <w:rPr>
                <w:rFonts w:ascii="Calibri Light" w:hAnsi="Calibri Light" w:cs="Arial"/>
                <w:szCs w:val="22"/>
              </w:rPr>
              <w:t>)</w:t>
            </w:r>
          </w:p>
          <w:p w14:paraId="078FB6B0" w14:textId="77777777" w:rsidR="0011710B" w:rsidRPr="00407A74" w:rsidRDefault="0011710B" w:rsidP="0011710B">
            <w:pPr>
              <w:rPr>
                <w:rFonts w:ascii="Calibri Light" w:hAnsi="Calibri Light" w:cs="Arial"/>
                <w:szCs w:val="22"/>
              </w:rPr>
            </w:pPr>
          </w:p>
          <w:p w14:paraId="2F602AF9" w14:textId="77777777" w:rsidR="0011710B" w:rsidRPr="00407A74" w:rsidRDefault="0011710B" w:rsidP="0011710B">
            <w:pPr>
              <w:rPr>
                <w:rFonts w:ascii="Calibri Light" w:hAnsi="Calibri Light" w:cs="Arial"/>
                <w:szCs w:val="22"/>
              </w:rPr>
            </w:pPr>
            <w:r w:rsidRPr="00407A74">
              <w:rPr>
                <w:rFonts w:ascii="Calibri Light" w:hAnsi="Calibri Light" w:cs="Arial"/>
                <w:szCs w:val="22"/>
              </w:rPr>
              <w:t>Transmission d’information :</w:t>
            </w:r>
          </w:p>
          <w:p w14:paraId="175D4C4E" w14:textId="77777777" w:rsidR="0011710B" w:rsidRPr="00407A74" w:rsidRDefault="0011710B" w:rsidP="0011710B">
            <w:pPr>
              <w:numPr>
                <w:ilvl w:val="0"/>
                <w:numId w:val="19"/>
              </w:numPr>
              <w:tabs>
                <w:tab w:val="clear" w:pos="1770"/>
                <w:tab w:val="num" w:pos="426"/>
              </w:tabs>
              <w:spacing w:after="120" w:line="264" w:lineRule="auto"/>
              <w:ind w:left="426"/>
              <w:rPr>
                <w:rFonts w:ascii="Calibri Light" w:hAnsi="Calibri Light" w:cs="Arial"/>
                <w:szCs w:val="22"/>
              </w:rPr>
            </w:pPr>
            <w:r w:rsidRPr="00407A74">
              <w:rPr>
                <w:rFonts w:ascii="Calibri Light" w:hAnsi="Calibri Light" w:cs="Arial"/>
                <w:szCs w:val="22"/>
              </w:rPr>
              <w:t>transmission orale d’informations recueillies vers les médecins et les professionnels de santé ;</w:t>
            </w:r>
          </w:p>
          <w:p w14:paraId="19F5F2A8" w14:textId="1BB51004" w:rsidR="0011710B" w:rsidRPr="00407A74" w:rsidRDefault="0011710B" w:rsidP="00E72953">
            <w:pPr>
              <w:numPr>
                <w:ilvl w:val="0"/>
                <w:numId w:val="19"/>
              </w:numPr>
              <w:tabs>
                <w:tab w:val="clear" w:pos="1770"/>
                <w:tab w:val="num" w:pos="426"/>
              </w:tabs>
              <w:spacing w:after="120" w:line="264" w:lineRule="auto"/>
              <w:ind w:left="426"/>
              <w:rPr>
                <w:rFonts w:ascii="Calibri Light" w:hAnsi="Calibri Light" w:cs="Arial"/>
                <w:szCs w:val="22"/>
              </w:rPr>
            </w:pPr>
            <w:r w:rsidRPr="00407A74">
              <w:rPr>
                <w:rFonts w:ascii="Calibri Light" w:hAnsi="Calibri Light" w:cs="Arial"/>
                <w:szCs w:val="22"/>
              </w:rPr>
              <w:t xml:space="preserve">transmission </w:t>
            </w:r>
            <w:r w:rsidR="00E72953">
              <w:rPr>
                <w:rFonts w:ascii="Calibri Light" w:hAnsi="Calibri Light" w:cs="Arial"/>
                <w:szCs w:val="22"/>
              </w:rPr>
              <w:t xml:space="preserve">écrites avec le tuteur. </w:t>
            </w:r>
          </w:p>
          <w:p w14:paraId="0B6AD1EE" w14:textId="77777777" w:rsidR="0011710B" w:rsidRPr="00407A74" w:rsidRDefault="0011710B" w:rsidP="0011710B">
            <w:pPr>
              <w:rPr>
                <w:rFonts w:ascii="Calibri Light" w:hAnsi="Calibri Light" w:cs="Arial"/>
                <w:szCs w:val="22"/>
              </w:rPr>
            </w:pPr>
            <w:r w:rsidRPr="00407A74">
              <w:rPr>
                <w:rFonts w:ascii="Calibri Light" w:hAnsi="Calibri Light" w:cs="Arial"/>
                <w:szCs w:val="22"/>
              </w:rPr>
              <w:t>Interventions en réunion d’équipe:</w:t>
            </w:r>
          </w:p>
          <w:p w14:paraId="1C045077" w14:textId="63AB7CCF" w:rsidR="0011710B" w:rsidRPr="00407A74" w:rsidRDefault="0011710B" w:rsidP="0011710B">
            <w:pPr>
              <w:numPr>
                <w:ilvl w:val="0"/>
                <w:numId w:val="19"/>
              </w:numPr>
              <w:tabs>
                <w:tab w:val="clear" w:pos="1770"/>
                <w:tab w:val="num" w:pos="426"/>
              </w:tabs>
              <w:spacing w:after="120" w:line="264" w:lineRule="auto"/>
              <w:ind w:left="426"/>
              <w:rPr>
                <w:rFonts w:ascii="Calibri Light" w:hAnsi="Calibri Light" w:cs="Arial"/>
                <w:szCs w:val="22"/>
              </w:rPr>
            </w:pPr>
            <w:r w:rsidRPr="00407A74">
              <w:rPr>
                <w:rFonts w:ascii="Calibri Light" w:hAnsi="Calibri Light" w:cs="Arial"/>
                <w:szCs w:val="22"/>
              </w:rPr>
              <w:t>interventions lors de réunions</w:t>
            </w:r>
            <w:r w:rsidR="00E72953">
              <w:rPr>
                <w:rFonts w:ascii="Calibri Light" w:hAnsi="Calibri Light" w:cs="Arial"/>
                <w:szCs w:val="22"/>
              </w:rPr>
              <w:t xml:space="preserve"> d’équipe</w:t>
            </w:r>
            <w:r w:rsidRPr="00407A74">
              <w:rPr>
                <w:rFonts w:ascii="Calibri Light" w:hAnsi="Calibri Light" w:cs="Arial"/>
                <w:szCs w:val="22"/>
              </w:rPr>
              <w:t>;</w:t>
            </w:r>
          </w:p>
          <w:p w14:paraId="6C8FA952" w14:textId="77777777" w:rsidR="0011710B" w:rsidRPr="003B08D4" w:rsidRDefault="0011710B" w:rsidP="0011710B">
            <w:pPr>
              <w:numPr>
                <w:ilvl w:val="0"/>
                <w:numId w:val="19"/>
              </w:numPr>
              <w:tabs>
                <w:tab w:val="clear" w:pos="1770"/>
                <w:tab w:val="num" w:pos="426"/>
              </w:tabs>
              <w:spacing w:after="120" w:line="264" w:lineRule="auto"/>
              <w:ind w:left="426"/>
              <w:rPr>
                <w:rFonts w:ascii="Calibri Light" w:hAnsi="Calibri Light" w:cs="Arial"/>
                <w:szCs w:val="22"/>
              </w:rPr>
            </w:pPr>
            <w:r w:rsidRPr="00407A74">
              <w:rPr>
                <w:rFonts w:ascii="Calibri Light" w:hAnsi="Calibri Light" w:cs="Arial"/>
                <w:szCs w:val="22"/>
              </w:rPr>
              <w:t>préparation de synthèses cliniques.</w:t>
            </w:r>
          </w:p>
          <w:p w14:paraId="5E5F94C4" w14:textId="77777777" w:rsidR="0011710B" w:rsidRPr="003B08D4" w:rsidRDefault="0011710B" w:rsidP="0011710B">
            <w:pPr>
              <w:spacing w:after="120" w:line="264" w:lineRule="auto"/>
              <w:rPr>
                <w:rFonts w:ascii="Calibri Light" w:hAnsi="Calibri Light" w:cs="Arial"/>
                <w:szCs w:val="22"/>
              </w:rPr>
            </w:pPr>
          </w:p>
          <w:p w14:paraId="13DB054A" w14:textId="77777777" w:rsidR="0011710B" w:rsidRPr="003B08D4" w:rsidRDefault="0011710B" w:rsidP="0011710B">
            <w:pPr>
              <w:rPr>
                <w:rFonts w:ascii="Calibri Light" w:hAnsi="Calibri Light" w:cstheme="minorHAnsi"/>
                <w:b/>
                <w:szCs w:val="22"/>
                <w:u w:val="single"/>
              </w:rPr>
            </w:pPr>
            <w:r w:rsidRPr="003B08D4">
              <w:rPr>
                <w:rFonts w:ascii="Calibri Light" w:hAnsi="Calibri Light" w:cstheme="minorHAnsi"/>
                <w:b/>
                <w:szCs w:val="22"/>
                <w:u w:val="single"/>
              </w:rPr>
              <w:t>3 à 4 Situations de travail prévalentes ou spécifiques à visée formatrice</w:t>
            </w:r>
          </w:p>
          <w:p w14:paraId="54669271" w14:textId="77777777" w:rsidR="0011710B" w:rsidRPr="003B08D4" w:rsidRDefault="0011710B" w:rsidP="0011710B">
            <w:pPr>
              <w:rPr>
                <w:rFonts w:ascii="Calibri Light" w:hAnsi="Calibri Light" w:cstheme="minorHAnsi"/>
                <w:szCs w:val="22"/>
                <w:highlight w:val="yellow"/>
                <w:u w:val="single"/>
              </w:rPr>
            </w:pPr>
          </w:p>
          <w:p w14:paraId="7E0CD97B" w14:textId="1299EBA7" w:rsidR="0011710B" w:rsidRPr="003B08D4" w:rsidRDefault="0011710B" w:rsidP="0011710B">
            <w:pPr>
              <w:rPr>
                <w:rFonts w:ascii="Calibri Light" w:hAnsi="Calibri Light"/>
                <w:szCs w:val="22"/>
              </w:rPr>
            </w:pPr>
            <w:r w:rsidRPr="003B08D4">
              <w:rPr>
                <w:rFonts w:ascii="Calibri Light" w:hAnsi="Calibri Light"/>
                <w:szCs w:val="22"/>
              </w:rPr>
              <w:t>Les motifs de consultation au CMP sont extrêmement variés. Ils se situent au carrefour du médical du psychologique du scolaire et du social. </w:t>
            </w:r>
          </w:p>
          <w:p w14:paraId="4E003B1E" w14:textId="77777777" w:rsidR="0011710B" w:rsidRPr="003B08D4" w:rsidRDefault="0011710B" w:rsidP="0011710B">
            <w:pPr>
              <w:rPr>
                <w:rFonts w:ascii="Calibri Light" w:hAnsi="Calibri Light"/>
                <w:szCs w:val="22"/>
              </w:rPr>
            </w:pPr>
          </w:p>
          <w:p w14:paraId="79E8DC6A" w14:textId="77777777" w:rsidR="0011710B" w:rsidRPr="003B08D4" w:rsidRDefault="0011710B" w:rsidP="0011710B">
            <w:pPr>
              <w:rPr>
                <w:rFonts w:ascii="Calibri Light" w:hAnsi="Calibri Light"/>
                <w:szCs w:val="22"/>
              </w:rPr>
            </w:pPr>
            <w:r w:rsidRPr="003B08D4">
              <w:rPr>
                <w:rFonts w:ascii="Calibri Light" w:hAnsi="Calibri Light"/>
                <w:szCs w:val="22"/>
              </w:rPr>
              <w:t>Les situations prévalentes s'entrechoquent souvent parmi les grandes catégories de  troubles suivants: troubles  du neuro développement ,troubles  émotionnels et de l'humeur, ou encore troubles du comportement ,situations de souffrance psychosociale et familiale ou,  manifestations somatiques à expression psychique : troubles du sommeil (  insomnie terreur nocturnes cauchemars répétés ),  troubles de l'élimination (encoprésie , énurésie) troubles des conduites alimentaires TCA ( anorexie boulimie ) ,  situation  de souffrance psychosociale et familiale ( événements de vie douloureux comme le deuil pathologique la séparation conflictuelle des parents, une rupture causée par un déménagement ),troubles de l'attachement (souvent liés à des parcours de vie précoces chaotiques : placement carences affectives)</w:t>
            </w:r>
          </w:p>
          <w:p w14:paraId="755CCBA3" w14:textId="77777777" w:rsidR="0011710B" w:rsidRPr="003B08D4" w:rsidRDefault="0011710B" w:rsidP="0011710B">
            <w:pPr>
              <w:rPr>
                <w:rFonts w:ascii="Calibri Light" w:hAnsi="Calibri Light"/>
                <w:szCs w:val="22"/>
              </w:rPr>
            </w:pPr>
          </w:p>
          <w:p w14:paraId="03FD133F" w14:textId="77777777" w:rsidR="0011710B" w:rsidRPr="003B08D4" w:rsidRDefault="0011710B" w:rsidP="0011710B">
            <w:pPr>
              <w:rPr>
                <w:rFonts w:ascii="Calibri Light" w:hAnsi="Calibri Light"/>
                <w:szCs w:val="22"/>
              </w:rPr>
            </w:pPr>
          </w:p>
          <w:p w14:paraId="1ED80213" w14:textId="77777777" w:rsidR="0011710B" w:rsidRPr="003B08D4" w:rsidRDefault="0011710B" w:rsidP="0011710B">
            <w:pPr>
              <w:rPr>
                <w:rFonts w:ascii="Calibri Light" w:hAnsi="Calibri Light"/>
                <w:b/>
                <w:bCs/>
                <w:szCs w:val="22"/>
              </w:rPr>
            </w:pPr>
            <w:r w:rsidRPr="003B08D4">
              <w:rPr>
                <w:rFonts w:ascii="Calibri Light" w:hAnsi="Calibri Light"/>
                <w:b/>
                <w:bCs/>
                <w:szCs w:val="22"/>
              </w:rPr>
              <w:t xml:space="preserve">Situations prévalentes/département clinique, à visée formatrice </w:t>
            </w:r>
          </w:p>
          <w:p w14:paraId="5FD4507E" w14:textId="77777777" w:rsidR="0011710B" w:rsidRPr="003B08D4" w:rsidRDefault="0011710B" w:rsidP="0011710B">
            <w:pPr>
              <w:rPr>
                <w:rFonts w:ascii="Calibri Light" w:hAnsi="Calibri Light"/>
                <w:szCs w:val="22"/>
              </w:rPr>
            </w:pPr>
          </w:p>
          <w:p w14:paraId="6F20D773" w14:textId="5FBD0D9C" w:rsidR="0011710B" w:rsidRPr="003B08D4" w:rsidRDefault="0011710B" w:rsidP="0011710B">
            <w:pPr>
              <w:pStyle w:val="Paragraphedeliste"/>
              <w:numPr>
                <w:ilvl w:val="0"/>
                <w:numId w:val="20"/>
              </w:numPr>
              <w:spacing w:after="0" w:line="240" w:lineRule="auto"/>
              <w:contextualSpacing w:val="0"/>
              <w:jc w:val="left"/>
              <w:rPr>
                <w:rFonts w:ascii="Calibri Light" w:hAnsi="Calibri Light"/>
                <w:b/>
                <w:bCs/>
              </w:rPr>
            </w:pPr>
            <w:r w:rsidRPr="003B08D4">
              <w:rPr>
                <w:rFonts w:ascii="Calibri Light" w:hAnsi="Calibri Light"/>
                <w:b/>
                <w:bCs/>
              </w:rPr>
              <w:t>DEPARTEMENT S.U.N.R.I.S.E. : Troubles du neuro développement</w:t>
            </w:r>
          </w:p>
          <w:p w14:paraId="59F64346" w14:textId="77777777" w:rsidR="0011710B" w:rsidRPr="003B08D4" w:rsidRDefault="0011710B" w:rsidP="0011710B">
            <w:pPr>
              <w:rPr>
                <w:rFonts w:ascii="Calibri Light" w:hAnsi="Calibri Light"/>
                <w:szCs w:val="22"/>
              </w:rPr>
            </w:pPr>
          </w:p>
          <w:p w14:paraId="577FAEDE" w14:textId="77777777" w:rsidR="0011710B" w:rsidRPr="003B08D4" w:rsidRDefault="0011710B" w:rsidP="0011710B">
            <w:pPr>
              <w:rPr>
                <w:rFonts w:ascii="Calibri Light" w:hAnsi="Calibri Light"/>
                <w:szCs w:val="22"/>
              </w:rPr>
            </w:pPr>
            <w:r w:rsidRPr="003B08D4">
              <w:rPr>
                <w:rFonts w:ascii="Calibri Light" w:hAnsi="Calibri Light"/>
                <w:szCs w:val="22"/>
              </w:rPr>
              <w:t xml:space="preserve">On y retrouve par exemple les manifestations suivantes : </w:t>
            </w:r>
          </w:p>
          <w:p w14:paraId="58645DB4" w14:textId="1777E47A" w:rsidR="0011710B" w:rsidRPr="003B08D4" w:rsidRDefault="0011710B" w:rsidP="0011710B">
            <w:pPr>
              <w:pStyle w:val="Paragraphedeliste"/>
              <w:numPr>
                <w:ilvl w:val="0"/>
                <w:numId w:val="21"/>
              </w:numPr>
              <w:spacing w:after="0" w:line="240" w:lineRule="auto"/>
              <w:contextualSpacing w:val="0"/>
              <w:jc w:val="left"/>
              <w:rPr>
                <w:rFonts w:ascii="Calibri Light" w:hAnsi="Calibri Light"/>
              </w:rPr>
            </w:pPr>
            <w:r w:rsidRPr="003B08D4">
              <w:rPr>
                <w:rFonts w:ascii="Calibri Light" w:hAnsi="Calibri Light"/>
              </w:rPr>
              <w:t>TDAH</w:t>
            </w:r>
            <w:r w:rsidR="00E72953">
              <w:rPr>
                <w:rFonts w:ascii="Calibri Light" w:hAnsi="Calibri Light"/>
              </w:rPr>
              <w:t xml:space="preserve"> : </w:t>
            </w:r>
            <w:r w:rsidRPr="003B08D4">
              <w:rPr>
                <w:rFonts w:ascii="Calibri Light" w:hAnsi="Calibri Light"/>
              </w:rPr>
              <w:t xml:space="preserve">troubles de l’apprentissage avec ou sans hyperactive </w:t>
            </w:r>
          </w:p>
          <w:p w14:paraId="1D6BA12D" w14:textId="77777777" w:rsidR="0011710B" w:rsidRDefault="0011710B" w:rsidP="0011710B">
            <w:pPr>
              <w:pStyle w:val="Paragraphedeliste"/>
              <w:numPr>
                <w:ilvl w:val="0"/>
                <w:numId w:val="21"/>
              </w:numPr>
              <w:spacing w:after="0" w:line="240" w:lineRule="auto"/>
              <w:contextualSpacing w:val="0"/>
              <w:jc w:val="left"/>
              <w:rPr>
                <w:rFonts w:ascii="Calibri Light" w:hAnsi="Calibri Light"/>
              </w:rPr>
            </w:pPr>
            <w:r w:rsidRPr="003B08D4">
              <w:rPr>
                <w:rFonts w:ascii="Calibri Light" w:hAnsi="Calibri Light"/>
              </w:rPr>
              <w:t xml:space="preserve">TSA : Troubles du Spectre de l’Autisme </w:t>
            </w:r>
          </w:p>
          <w:p w14:paraId="02E1EA03" w14:textId="24655D67" w:rsidR="00E72953" w:rsidRPr="003B08D4" w:rsidRDefault="00E72953" w:rsidP="00E72953">
            <w:pPr>
              <w:pStyle w:val="Paragraphedeliste"/>
              <w:numPr>
                <w:ilvl w:val="0"/>
                <w:numId w:val="21"/>
              </w:numPr>
              <w:spacing w:after="0" w:line="240" w:lineRule="auto"/>
              <w:contextualSpacing w:val="0"/>
              <w:jc w:val="left"/>
              <w:rPr>
                <w:rFonts w:ascii="Calibri Light" w:hAnsi="Calibri Light"/>
              </w:rPr>
            </w:pPr>
            <w:r w:rsidRPr="003B08D4">
              <w:rPr>
                <w:rFonts w:ascii="Calibri Light" w:hAnsi="Calibri Light"/>
              </w:rPr>
              <w:t xml:space="preserve">Troubles Des Apprentissages (dyslexie dyspraxie dyscalculie dysorthographie, dysphasie etc...) </w:t>
            </w:r>
          </w:p>
          <w:p w14:paraId="2FDB251F" w14:textId="77777777" w:rsidR="00E72953" w:rsidRDefault="00E72953" w:rsidP="00E72953">
            <w:pPr>
              <w:pStyle w:val="Paragraphedeliste"/>
              <w:numPr>
                <w:ilvl w:val="0"/>
                <w:numId w:val="21"/>
              </w:numPr>
              <w:spacing w:after="0" w:line="240" w:lineRule="auto"/>
              <w:contextualSpacing w:val="0"/>
              <w:jc w:val="left"/>
              <w:rPr>
                <w:rFonts w:ascii="Calibri Light" w:hAnsi="Calibri Light"/>
              </w:rPr>
            </w:pPr>
            <w:r w:rsidRPr="003B08D4">
              <w:rPr>
                <w:rFonts w:ascii="Calibri Light" w:hAnsi="Calibri Light"/>
              </w:rPr>
              <w:t xml:space="preserve">TOP : Troubles Oppositionnels avec Provocation </w:t>
            </w:r>
          </w:p>
          <w:p w14:paraId="7FBC576E" w14:textId="77777777" w:rsidR="00E72953" w:rsidRDefault="00E72953" w:rsidP="00E72953">
            <w:pPr>
              <w:pStyle w:val="Paragraphedeliste"/>
              <w:spacing w:after="0" w:line="240" w:lineRule="auto"/>
              <w:contextualSpacing w:val="0"/>
              <w:jc w:val="left"/>
              <w:rPr>
                <w:rFonts w:ascii="Calibri Light" w:hAnsi="Calibri Light"/>
              </w:rPr>
            </w:pPr>
          </w:p>
          <w:p w14:paraId="7C1B09D2" w14:textId="77777777" w:rsidR="00E72953" w:rsidRPr="003B08D4" w:rsidRDefault="00E72953" w:rsidP="00E72953">
            <w:pPr>
              <w:rPr>
                <w:rFonts w:ascii="Calibri Light" w:hAnsi="Calibri Light"/>
                <w:b/>
                <w:bCs/>
                <w:szCs w:val="22"/>
              </w:rPr>
            </w:pPr>
            <w:r w:rsidRPr="003B08D4">
              <w:rPr>
                <w:rFonts w:ascii="Calibri Light" w:hAnsi="Calibri Light"/>
                <w:b/>
                <w:bCs/>
                <w:szCs w:val="22"/>
              </w:rPr>
              <w:t xml:space="preserve">      2. DEPARTEMENT PPE (PERINATALITE et PETITE ENFANCE) </w:t>
            </w:r>
          </w:p>
          <w:p w14:paraId="77730D7F" w14:textId="77777777" w:rsidR="00E72953" w:rsidRDefault="00E72953" w:rsidP="00E72953">
            <w:pPr>
              <w:pStyle w:val="Paragraphedeliste"/>
              <w:spacing w:after="0" w:line="240" w:lineRule="auto"/>
              <w:contextualSpacing w:val="0"/>
              <w:jc w:val="left"/>
              <w:rPr>
                <w:rFonts w:ascii="Calibri Light" w:hAnsi="Calibri Light"/>
              </w:rPr>
            </w:pPr>
          </w:p>
          <w:p w14:paraId="202C22C6" w14:textId="77777777" w:rsidR="00E72953" w:rsidRPr="003B08D4" w:rsidRDefault="00E72953" w:rsidP="00E72953">
            <w:pPr>
              <w:rPr>
                <w:rFonts w:ascii="Calibri Light" w:hAnsi="Calibri Light"/>
                <w:b/>
                <w:bCs/>
                <w:szCs w:val="22"/>
              </w:rPr>
            </w:pPr>
            <w:r w:rsidRPr="003B08D4">
              <w:rPr>
                <w:rFonts w:ascii="Calibri Light" w:hAnsi="Calibri Light"/>
                <w:szCs w:val="22"/>
              </w:rPr>
              <w:t>On y retrouve par exemple les manifestations suivantes</w:t>
            </w:r>
            <w:r w:rsidRPr="003B08D4">
              <w:rPr>
                <w:rFonts w:ascii="Calibri Light" w:hAnsi="Calibri Light"/>
                <w:b/>
                <w:bCs/>
                <w:szCs w:val="22"/>
              </w:rPr>
              <w:t xml:space="preserve"> : </w:t>
            </w:r>
          </w:p>
          <w:p w14:paraId="583EC8EA" w14:textId="77777777" w:rsidR="00E72953" w:rsidRPr="003B08D4" w:rsidRDefault="00E72953" w:rsidP="00E72953">
            <w:pPr>
              <w:pStyle w:val="Paragraphedeliste"/>
              <w:numPr>
                <w:ilvl w:val="0"/>
                <w:numId w:val="23"/>
              </w:numPr>
              <w:spacing w:after="0" w:line="240" w:lineRule="auto"/>
              <w:contextualSpacing w:val="0"/>
              <w:jc w:val="left"/>
              <w:rPr>
                <w:rFonts w:ascii="Calibri Light" w:hAnsi="Calibri Light"/>
              </w:rPr>
            </w:pPr>
            <w:r w:rsidRPr="003B08D4">
              <w:rPr>
                <w:rFonts w:ascii="Calibri Light" w:hAnsi="Calibri Light"/>
              </w:rPr>
              <w:t xml:space="preserve">Difficultés d’interaction précoces </w:t>
            </w:r>
          </w:p>
          <w:p w14:paraId="7BAEA1AE" w14:textId="77777777" w:rsidR="00E72953" w:rsidRPr="003B08D4" w:rsidRDefault="00E72953" w:rsidP="00E72953">
            <w:pPr>
              <w:pStyle w:val="Paragraphedeliste"/>
              <w:numPr>
                <w:ilvl w:val="0"/>
                <w:numId w:val="23"/>
              </w:numPr>
              <w:spacing w:after="0" w:line="240" w:lineRule="auto"/>
              <w:contextualSpacing w:val="0"/>
              <w:jc w:val="left"/>
              <w:rPr>
                <w:rFonts w:ascii="Calibri Light" w:hAnsi="Calibri Light"/>
              </w:rPr>
            </w:pPr>
            <w:r w:rsidRPr="003B08D4">
              <w:rPr>
                <w:rFonts w:ascii="Calibri Light" w:hAnsi="Calibri Light"/>
              </w:rPr>
              <w:lastRenderedPageBreak/>
              <w:t xml:space="preserve">Anxiété maternelle </w:t>
            </w:r>
          </w:p>
          <w:p w14:paraId="757D86E5" w14:textId="77777777" w:rsidR="00E72953" w:rsidRPr="003B08D4" w:rsidRDefault="00E72953" w:rsidP="00E72953">
            <w:pPr>
              <w:pStyle w:val="Paragraphedeliste"/>
              <w:numPr>
                <w:ilvl w:val="0"/>
                <w:numId w:val="24"/>
              </w:numPr>
              <w:spacing w:after="0" w:line="240" w:lineRule="auto"/>
              <w:contextualSpacing w:val="0"/>
              <w:jc w:val="left"/>
              <w:rPr>
                <w:rFonts w:ascii="Calibri Light" w:hAnsi="Calibri Light"/>
              </w:rPr>
            </w:pPr>
            <w:r w:rsidRPr="003B08D4">
              <w:rPr>
                <w:rFonts w:ascii="Calibri Light" w:hAnsi="Calibri Light"/>
              </w:rPr>
              <w:t xml:space="preserve">Troubles de l’attachement </w:t>
            </w:r>
          </w:p>
          <w:p w14:paraId="6BACF49A" w14:textId="1FE33F4E" w:rsidR="00E72953" w:rsidRDefault="00E72953" w:rsidP="00E72953">
            <w:pPr>
              <w:pStyle w:val="Paragraphedeliste"/>
              <w:numPr>
                <w:ilvl w:val="0"/>
                <w:numId w:val="24"/>
              </w:numPr>
              <w:spacing w:after="0" w:line="240" w:lineRule="auto"/>
              <w:contextualSpacing w:val="0"/>
              <w:jc w:val="left"/>
              <w:rPr>
                <w:rFonts w:ascii="Calibri Light" w:hAnsi="Calibri Light"/>
              </w:rPr>
            </w:pPr>
            <w:r w:rsidRPr="003B08D4">
              <w:rPr>
                <w:rFonts w:ascii="Calibri Light" w:hAnsi="Calibri Light"/>
              </w:rPr>
              <w:t>Troubles</w:t>
            </w:r>
            <w:r>
              <w:rPr>
                <w:rFonts w:ascii="Calibri Light" w:hAnsi="Calibri Light"/>
              </w:rPr>
              <w:t xml:space="preserve"> du sommeil, de l’alimentation</w:t>
            </w:r>
            <w:r w:rsidRPr="003B08D4">
              <w:rPr>
                <w:rFonts w:ascii="Calibri Light" w:hAnsi="Calibri Light"/>
              </w:rPr>
              <w:t xml:space="preserve">, difficulté de régulation émotionnelle pour l’enfant </w:t>
            </w:r>
          </w:p>
          <w:p w14:paraId="35F21FAA" w14:textId="77777777" w:rsidR="00E72953" w:rsidRDefault="00E72953" w:rsidP="00E72953">
            <w:pPr>
              <w:pStyle w:val="Paragraphedeliste"/>
              <w:spacing w:after="0" w:line="240" w:lineRule="auto"/>
              <w:contextualSpacing w:val="0"/>
              <w:jc w:val="left"/>
              <w:rPr>
                <w:rFonts w:ascii="Calibri Light" w:hAnsi="Calibri Light"/>
              </w:rPr>
            </w:pPr>
          </w:p>
          <w:p w14:paraId="4632B8E2" w14:textId="77777777" w:rsidR="00E72953" w:rsidRPr="003B08D4" w:rsidRDefault="00E72953" w:rsidP="00E72953">
            <w:pPr>
              <w:rPr>
                <w:rFonts w:ascii="Calibri Light" w:hAnsi="Calibri Light"/>
                <w:b/>
                <w:bCs/>
                <w:szCs w:val="22"/>
                <w:lang w:eastAsia="en-US"/>
              </w:rPr>
            </w:pPr>
            <w:r w:rsidRPr="003B08D4">
              <w:rPr>
                <w:rFonts w:ascii="Calibri Light" w:hAnsi="Calibri Light"/>
                <w:b/>
                <w:bCs/>
                <w:szCs w:val="22"/>
              </w:rPr>
              <w:t xml:space="preserve">3 DEPARTEMENT ADOLESCENT  </w:t>
            </w:r>
          </w:p>
          <w:p w14:paraId="22EBA200" w14:textId="77777777" w:rsidR="00E72953" w:rsidRPr="003B08D4" w:rsidRDefault="00E72953" w:rsidP="00E72953">
            <w:pPr>
              <w:rPr>
                <w:rFonts w:ascii="Calibri Light" w:hAnsi="Calibri Light"/>
                <w:b/>
                <w:bCs/>
                <w:szCs w:val="22"/>
              </w:rPr>
            </w:pPr>
          </w:p>
          <w:p w14:paraId="44B2A30E" w14:textId="77777777" w:rsidR="00E72953" w:rsidRPr="003B08D4" w:rsidRDefault="00E72953" w:rsidP="00E72953">
            <w:pPr>
              <w:rPr>
                <w:rFonts w:ascii="Calibri Light" w:hAnsi="Calibri Light"/>
                <w:b/>
                <w:bCs/>
                <w:szCs w:val="22"/>
              </w:rPr>
            </w:pPr>
            <w:r w:rsidRPr="003B08D4">
              <w:rPr>
                <w:rFonts w:ascii="Calibri Light" w:hAnsi="Calibri Light"/>
                <w:szCs w:val="22"/>
              </w:rPr>
              <w:t>On y retrouve par exemple les manifestations suivantes</w:t>
            </w:r>
            <w:r w:rsidRPr="003B08D4">
              <w:rPr>
                <w:rFonts w:ascii="Calibri Light" w:hAnsi="Calibri Light"/>
                <w:b/>
                <w:bCs/>
                <w:szCs w:val="22"/>
              </w:rPr>
              <w:t xml:space="preserve"> : </w:t>
            </w:r>
          </w:p>
          <w:p w14:paraId="14262DC0" w14:textId="77777777" w:rsidR="00E72953" w:rsidRPr="003B08D4" w:rsidRDefault="00E72953" w:rsidP="00E72953">
            <w:pPr>
              <w:pStyle w:val="Paragraphedeliste"/>
              <w:numPr>
                <w:ilvl w:val="0"/>
                <w:numId w:val="25"/>
              </w:numPr>
              <w:spacing w:after="0" w:line="240" w:lineRule="auto"/>
              <w:contextualSpacing w:val="0"/>
              <w:jc w:val="left"/>
              <w:rPr>
                <w:rFonts w:ascii="Calibri Light" w:hAnsi="Calibri Light"/>
              </w:rPr>
            </w:pPr>
            <w:r w:rsidRPr="003B08D4">
              <w:rPr>
                <w:rFonts w:ascii="Calibri Light" w:hAnsi="Calibri Light"/>
              </w:rPr>
              <w:t xml:space="preserve">Troubles anxieux </w:t>
            </w:r>
          </w:p>
          <w:p w14:paraId="17B5D42D" w14:textId="77777777" w:rsidR="00E72953" w:rsidRPr="003B08D4" w:rsidRDefault="00E72953" w:rsidP="00E72953">
            <w:pPr>
              <w:pStyle w:val="Paragraphedeliste"/>
              <w:numPr>
                <w:ilvl w:val="0"/>
                <w:numId w:val="25"/>
              </w:numPr>
              <w:spacing w:after="0" w:line="240" w:lineRule="auto"/>
              <w:contextualSpacing w:val="0"/>
              <w:jc w:val="left"/>
              <w:rPr>
                <w:rFonts w:ascii="Calibri Light" w:hAnsi="Calibri Light"/>
              </w:rPr>
            </w:pPr>
            <w:r w:rsidRPr="003B08D4">
              <w:rPr>
                <w:rFonts w:ascii="Calibri Light" w:hAnsi="Calibri Light"/>
              </w:rPr>
              <w:t xml:space="preserve">Dépression et troubles de l’humeur </w:t>
            </w:r>
          </w:p>
          <w:p w14:paraId="35998961" w14:textId="77777777" w:rsidR="00E72953" w:rsidRPr="003B08D4" w:rsidRDefault="00E72953" w:rsidP="00E72953">
            <w:pPr>
              <w:pStyle w:val="Paragraphedeliste"/>
              <w:numPr>
                <w:ilvl w:val="0"/>
                <w:numId w:val="25"/>
              </w:numPr>
              <w:spacing w:after="0" w:line="240" w:lineRule="auto"/>
              <w:contextualSpacing w:val="0"/>
              <w:jc w:val="left"/>
              <w:rPr>
                <w:rFonts w:ascii="Calibri Light" w:hAnsi="Calibri Light"/>
              </w:rPr>
            </w:pPr>
            <w:r w:rsidRPr="003B08D4">
              <w:rPr>
                <w:rFonts w:ascii="Calibri Light" w:hAnsi="Calibri Light"/>
              </w:rPr>
              <w:t xml:space="preserve">Risque suicidaire et idéations </w:t>
            </w:r>
          </w:p>
          <w:p w14:paraId="5E382F92" w14:textId="77777777" w:rsidR="00E72953" w:rsidRPr="003B08D4" w:rsidRDefault="00E72953" w:rsidP="00E72953">
            <w:pPr>
              <w:pStyle w:val="Paragraphedeliste"/>
              <w:numPr>
                <w:ilvl w:val="0"/>
                <w:numId w:val="25"/>
              </w:numPr>
              <w:spacing w:after="0" w:line="240" w:lineRule="auto"/>
              <w:contextualSpacing w:val="0"/>
              <w:jc w:val="left"/>
              <w:rPr>
                <w:rFonts w:ascii="Calibri Light" w:hAnsi="Calibri Light"/>
              </w:rPr>
            </w:pPr>
            <w:r w:rsidRPr="003B08D4">
              <w:rPr>
                <w:rFonts w:ascii="Calibri Light" w:hAnsi="Calibri Light"/>
              </w:rPr>
              <w:t>Automutilations</w:t>
            </w:r>
          </w:p>
          <w:p w14:paraId="2C85CC02" w14:textId="77777777" w:rsidR="00E72953" w:rsidRPr="003B08D4" w:rsidRDefault="00E72953" w:rsidP="00E72953">
            <w:pPr>
              <w:pStyle w:val="Paragraphedeliste"/>
              <w:numPr>
                <w:ilvl w:val="0"/>
                <w:numId w:val="25"/>
              </w:numPr>
              <w:spacing w:after="0" w:line="240" w:lineRule="auto"/>
              <w:contextualSpacing w:val="0"/>
              <w:jc w:val="left"/>
              <w:rPr>
                <w:rFonts w:ascii="Calibri Light" w:hAnsi="Calibri Light"/>
              </w:rPr>
            </w:pPr>
            <w:r w:rsidRPr="003B08D4">
              <w:rPr>
                <w:rFonts w:ascii="Calibri Light" w:hAnsi="Calibri Light"/>
              </w:rPr>
              <w:t>TCA</w:t>
            </w:r>
          </w:p>
          <w:p w14:paraId="23F025A5" w14:textId="79092F6E" w:rsidR="00E72953" w:rsidRPr="003B08D4" w:rsidRDefault="00E72953" w:rsidP="00E72953">
            <w:pPr>
              <w:pStyle w:val="Paragraphedeliste"/>
              <w:numPr>
                <w:ilvl w:val="0"/>
                <w:numId w:val="25"/>
              </w:numPr>
              <w:spacing w:after="0" w:line="240" w:lineRule="auto"/>
              <w:contextualSpacing w:val="0"/>
              <w:jc w:val="left"/>
              <w:rPr>
                <w:rFonts w:ascii="Calibri Light" w:hAnsi="Calibri Light"/>
              </w:rPr>
            </w:pPr>
            <w:r>
              <w:rPr>
                <w:rFonts w:ascii="Calibri Light" w:hAnsi="Calibri Light"/>
              </w:rPr>
              <w:t>TND</w:t>
            </w:r>
          </w:p>
          <w:p w14:paraId="4EE0F844" w14:textId="77777777" w:rsidR="00E72953" w:rsidRPr="003B08D4" w:rsidRDefault="00E72953" w:rsidP="00E72953">
            <w:pPr>
              <w:pStyle w:val="Paragraphedeliste"/>
              <w:numPr>
                <w:ilvl w:val="0"/>
                <w:numId w:val="25"/>
              </w:numPr>
              <w:spacing w:after="0" w:line="240" w:lineRule="auto"/>
              <w:contextualSpacing w:val="0"/>
              <w:jc w:val="left"/>
              <w:rPr>
                <w:rFonts w:ascii="Calibri Light" w:hAnsi="Calibri Light"/>
              </w:rPr>
            </w:pPr>
            <w:r w:rsidRPr="003B08D4">
              <w:rPr>
                <w:rFonts w:ascii="Calibri Light" w:hAnsi="Calibri Light"/>
              </w:rPr>
              <w:t xml:space="preserve">TOC </w:t>
            </w:r>
          </w:p>
          <w:p w14:paraId="27A133ED" w14:textId="77777777" w:rsidR="00E72953" w:rsidRPr="003B08D4" w:rsidRDefault="00E72953" w:rsidP="00E72953">
            <w:pPr>
              <w:pStyle w:val="Paragraphedeliste"/>
              <w:numPr>
                <w:ilvl w:val="0"/>
                <w:numId w:val="25"/>
              </w:numPr>
              <w:spacing w:after="0" w:line="240" w:lineRule="auto"/>
              <w:contextualSpacing w:val="0"/>
              <w:jc w:val="left"/>
              <w:rPr>
                <w:rFonts w:ascii="Calibri Light" w:hAnsi="Calibri Light"/>
              </w:rPr>
            </w:pPr>
            <w:r w:rsidRPr="003B08D4">
              <w:rPr>
                <w:rFonts w:ascii="Calibri Light" w:hAnsi="Calibri Light"/>
              </w:rPr>
              <w:t xml:space="preserve">Conduites addictives </w:t>
            </w:r>
          </w:p>
          <w:p w14:paraId="6E51E229" w14:textId="77777777" w:rsidR="00E72953" w:rsidRDefault="00E72953" w:rsidP="00E72953">
            <w:pPr>
              <w:pStyle w:val="Paragraphedeliste"/>
              <w:numPr>
                <w:ilvl w:val="0"/>
                <w:numId w:val="25"/>
              </w:numPr>
              <w:spacing w:after="0" w:line="240" w:lineRule="auto"/>
              <w:contextualSpacing w:val="0"/>
              <w:jc w:val="left"/>
              <w:rPr>
                <w:rFonts w:ascii="Calibri Light" w:hAnsi="Calibri Light"/>
              </w:rPr>
            </w:pPr>
            <w:r w:rsidRPr="003B08D4">
              <w:rPr>
                <w:rFonts w:ascii="Calibri Light" w:hAnsi="Calibri Light"/>
              </w:rPr>
              <w:t xml:space="preserve">Troubles du sommeil </w:t>
            </w:r>
          </w:p>
          <w:p w14:paraId="29CD5B42" w14:textId="77777777" w:rsidR="00E72953" w:rsidRPr="003B08D4" w:rsidRDefault="00E72953" w:rsidP="00E72953">
            <w:pPr>
              <w:pStyle w:val="Paragraphedeliste"/>
              <w:spacing w:after="0" w:line="240" w:lineRule="auto"/>
              <w:contextualSpacing w:val="0"/>
              <w:jc w:val="left"/>
              <w:rPr>
                <w:rFonts w:ascii="Calibri Light" w:hAnsi="Calibri Light"/>
              </w:rPr>
            </w:pPr>
          </w:p>
          <w:p w14:paraId="5AA01F4E" w14:textId="77777777" w:rsidR="00E72953" w:rsidRDefault="00E72953" w:rsidP="00E72953">
            <w:pPr>
              <w:pStyle w:val="Titre1"/>
            </w:pPr>
            <w:r w:rsidRPr="003B08D4">
              <w:t>TETA</w:t>
            </w:r>
          </w:p>
          <w:p w14:paraId="4BDDE12E" w14:textId="77777777" w:rsidR="00E72953" w:rsidRPr="003B08D4" w:rsidRDefault="00E72953" w:rsidP="00E72953">
            <w:pPr>
              <w:rPr>
                <w:rFonts w:ascii="Calibri Light" w:hAnsi="Calibri Light"/>
                <w:b/>
                <w:bCs/>
                <w:szCs w:val="22"/>
              </w:rPr>
            </w:pPr>
          </w:p>
          <w:p w14:paraId="1A14867E" w14:textId="77777777" w:rsidR="00E72953" w:rsidRPr="003B08D4" w:rsidRDefault="00E72953" w:rsidP="00E72953">
            <w:pPr>
              <w:rPr>
                <w:rFonts w:ascii="Calibri Light" w:hAnsi="Calibri Light"/>
                <w:b/>
                <w:bCs/>
                <w:szCs w:val="22"/>
              </w:rPr>
            </w:pPr>
            <w:r w:rsidRPr="003B08D4">
              <w:rPr>
                <w:rFonts w:ascii="Calibri Light" w:hAnsi="Calibri Light"/>
                <w:szCs w:val="22"/>
              </w:rPr>
              <w:t>On y retrouve par exemple les manifestations suivantes</w:t>
            </w:r>
            <w:r w:rsidRPr="003B08D4">
              <w:rPr>
                <w:rFonts w:ascii="Calibri Light" w:hAnsi="Calibri Light"/>
                <w:b/>
                <w:bCs/>
                <w:szCs w:val="22"/>
              </w:rPr>
              <w:t xml:space="preserve"> : </w:t>
            </w:r>
          </w:p>
          <w:p w14:paraId="20784F04" w14:textId="77777777" w:rsidR="00E72953" w:rsidRPr="003B08D4" w:rsidRDefault="00E72953" w:rsidP="00E72953">
            <w:pPr>
              <w:pStyle w:val="Paragraphedeliste"/>
              <w:numPr>
                <w:ilvl w:val="0"/>
                <w:numId w:val="26"/>
              </w:numPr>
              <w:spacing w:after="0" w:line="240" w:lineRule="auto"/>
              <w:contextualSpacing w:val="0"/>
              <w:jc w:val="left"/>
              <w:rPr>
                <w:rFonts w:ascii="Calibri Light" w:hAnsi="Calibri Light"/>
              </w:rPr>
            </w:pPr>
            <w:r w:rsidRPr="003B08D4">
              <w:rPr>
                <w:rFonts w:ascii="Calibri Light" w:hAnsi="Calibri Light"/>
              </w:rPr>
              <w:t xml:space="preserve">Troubles anxieux </w:t>
            </w:r>
          </w:p>
          <w:p w14:paraId="427C0B9E" w14:textId="092B7E96" w:rsidR="00E72953" w:rsidRPr="003B08D4" w:rsidRDefault="00E72953" w:rsidP="00E72953">
            <w:pPr>
              <w:pStyle w:val="Paragraphedeliste"/>
              <w:numPr>
                <w:ilvl w:val="0"/>
                <w:numId w:val="26"/>
              </w:numPr>
              <w:spacing w:after="0" w:line="240" w:lineRule="auto"/>
              <w:contextualSpacing w:val="0"/>
              <w:jc w:val="left"/>
              <w:rPr>
                <w:rFonts w:ascii="Calibri Light" w:hAnsi="Calibri Light"/>
              </w:rPr>
            </w:pPr>
            <w:r>
              <w:rPr>
                <w:rFonts w:ascii="Calibri Light" w:hAnsi="Calibri Light"/>
              </w:rPr>
              <w:t>Psycho traumatisme</w:t>
            </w:r>
          </w:p>
          <w:p w14:paraId="2BD68AF6" w14:textId="77777777" w:rsidR="00E72953" w:rsidRDefault="00E72953" w:rsidP="00E72953">
            <w:pPr>
              <w:pStyle w:val="Paragraphedeliste"/>
              <w:numPr>
                <w:ilvl w:val="0"/>
                <w:numId w:val="26"/>
              </w:numPr>
              <w:spacing w:after="0" w:line="240" w:lineRule="auto"/>
              <w:contextualSpacing w:val="0"/>
              <w:jc w:val="left"/>
              <w:rPr>
                <w:rFonts w:ascii="Calibri Light" w:hAnsi="Calibri Light"/>
              </w:rPr>
            </w:pPr>
            <w:r w:rsidRPr="003B08D4">
              <w:rPr>
                <w:rFonts w:ascii="Calibri Light" w:hAnsi="Calibri Light"/>
              </w:rPr>
              <w:t xml:space="preserve">Violences intrafamiliales </w:t>
            </w:r>
          </w:p>
          <w:p w14:paraId="7F7B3138" w14:textId="693F23BF" w:rsidR="00FE7BCC" w:rsidRPr="008643F7" w:rsidRDefault="00FE7BCC" w:rsidP="00CC1F0A">
            <w:pPr>
              <w:pStyle w:val="Paragraphedeliste"/>
              <w:spacing w:after="0" w:line="240" w:lineRule="auto"/>
              <w:contextualSpacing w:val="0"/>
              <w:jc w:val="left"/>
              <w:rPr>
                <w:rFonts w:ascii="Calibri Light" w:hAnsi="Calibri Light"/>
              </w:rPr>
            </w:pPr>
          </w:p>
        </w:tc>
      </w:tr>
    </w:tbl>
    <w:p w14:paraId="0F3DB462" w14:textId="77777777" w:rsidR="00B868F1" w:rsidRPr="00915AAB" w:rsidRDefault="00B868F1" w:rsidP="009E1E01">
      <w:pPr>
        <w:pStyle w:val="Titre1"/>
        <w:ind w:left="425" w:hanging="425"/>
        <w:rPr>
          <w:rFonts w:cstheme="minorHAnsi"/>
          <w:sz w:val="22"/>
          <w:szCs w:val="22"/>
        </w:rPr>
      </w:pPr>
      <w:r w:rsidRPr="00915AAB">
        <w:rPr>
          <w:rFonts w:cstheme="minorHAnsi"/>
          <w:sz w:val="22"/>
          <w:szCs w:val="22"/>
        </w:rPr>
        <w:lastRenderedPageBreak/>
        <w:t>MOYENS ET RESSOURCES</w:t>
      </w: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15AAB" w14:paraId="1497DE5E" w14:textId="77777777" w:rsidTr="009E1E01">
        <w:trPr>
          <w:trHeight w:val="1102"/>
        </w:trPr>
        <w:tc>
          <w:tcPr>
            <w:tcW w:w="10460" w:type="dxa"/>
            <w:tcBorders>
              <w:top w:val="single" w:sz="4" w:space="0" w:color="auto"/>
              <w:left w:val="single" w:sz="4" w:space="0" w:color="auto"/>
              <w:bottom w:val="single" w:sz="4" w:space="0" w:color="auto"/>
              <w:right w:val="single" w:sz="4" w:space="0" w:color="auto"/>
            </w:tcBorders>
          </w:tcPr>
          <w:p w14:paraId="4D3DD59D" w14:textId="1146FFFB" w:rsidR="00B868F1" w:rsidRPr="007C6AC0" w:rsidRDefault="00B868F1" w:rsidP="008643F7">
            <w:pPr>
              <w:rPr>
                <w:rFonts w:cstheme="minorHAnsi"/>
                <w:szCs w:val="22"/>
              </w:rPr>
            </w:pPr>
            <w:r w:rsidRPr="00915AAB">
              <w:rPr>
                <w:rFonts w:cstheme="minorHAnsi"/>
                <w:szCs w:val="22"/>
              </w:rPr>
              <w:t>Amplitude horaire de l’équipe accueillante</w:t>
            </w:r>
            <w:r w:rsidR="002B5237">
              <w:rPr>
                <w:rFonts w:cstheme="minorHAnsi"/>
                <w:szCs w:val="22"/>
              </w:rPr>
              <w:t xml:space="preserve"> du lundi au vendredi</w:t>
            </w:r>
            <w:r w:rsidRPr="00915AAB">
              <w:rPr>
                <w:rFonts w:cstheme="minorHAnsi"/>
                <w:szCs w:val="22"/>
              </w:rPr>
              <w:t xml:space="preserve"> : </w:t>
            </w:r>
            <w:r w:rsidR="001133EA" w:rsidRPr="00915AAB">
              <w:rPr>
                <w:rFonts w:cstheme="minorHAnsi"/>
                <w:szCs w:val="22"/>
              </w:rPr>
              <w:t xml:space="preserve">9h00 </w:t>
            </w:r>
            <w:r w:rsidR="001133EA" w:rsidRPr="007C6AC0">
              <w:rPr>
                <w:rFonts w:cstheme="minorHAnsi"/>
                <w:szCs w:val="22"/>
              </w:rPr>
              <w:t>–</w:t>
            </w:r>
            <w:r w:rsidR="001133EA" w:rsidRPr="007C6AC0">
              <w:rPr>
                <w:rFonts w:cstheme="minorHAnsi"/>
                <w:color w:val="FF0000"/>
                <w:szCs w:val="22"/>
              </w:rPr>
              <w:t xml:space="preserve"> </w:t>
            </w:r>
            <w:r w:rsidR="002B5237" w:rsidRPr="00F70D79">
              <w:rPr>
                <w:rFonts w:cstheme="minorHAnsi"/>
                <w:szCs w:val="22"/>
              </w:rPr>
              <w:t>19h00</w:t>
            </w:r>
            <w:r w:rsidR="000569C5" w:rsidRPr="007C6AC0">
              <w:rPr>
                <w:rFonts w:cstheme="minorHAnsi"/>
                <w:color w:val="FF0000"/>
                <w:szCs w:val="22"/>
              </w:rPr>
              <w:t xml:space="preserve"> </w:t>
            </w:r>
          </w:p>
          <w:p w14:paraId="53BC34D7" w14:textId="364B485B" w:rsidR="002B5237" w:rsidRDefault="00B868F1" w:rsidP="002B5237">
            <w:pPr>
              <w:rPr>
                <w:rFonts w:cstheme="minorHAnsi"/>
                <w:szCs w:val="22"/>
              </w:rPr>
            </w:pPr>
            <w:r w:rsidRPr="007C6AC0">
              <w:rPr>
                <w:rFonts w:cstheme="minorHAnsi"/>
                <w:szCs w:val="22"/>
              </w:rPr>
              <w:t>Horaires de l’étudiant/ l’élève</w:t>
            </w:r>
            <w:r w:rsidR="002B5237" w:rsidRPr="007C6AC0">
              <w:rPr>
                <w:rFonts w:cstheme="minorHAnsi"/>
                <w:szCs w:val="22"/>
              </w:rPr>
              <w:t> </w:t>
            </w:r>
            <w:r w:rsidR="002B5237" w:rsidRPr="007C6AC0">
              <w:rPr>
                <w:rFonts w:cstheme="minorHAnsi"/>
                <w:color w:val="FF0000"/>
                <w:szCs w:val="22"/>
              </w:rPr>
              <w:t>:</w:t>
            </w:r>
            <w:r w:rsidR="00B82A97" w:rsidRPr="007C6AC0">
              <w:rPr>
                <w:rFonts w:cstheme="minorHAnsi"/>
                <w:szCs w:val="22"/>
              </w:rPr>
              <w:t xml:space="preserve"> 30h par semaine +5h d’heures pédagogiques</w:t>
            </w:r>
            <w:r w:rsidR="00977931">
              <w:rPr>
                <w:rFonts w:cstheme="minorHAnsi"/>
                <w:szCs w:val="22"/>
              </w:rPr>
              <w:t xml:space="preserve"> </w:t>
            </w:r>
            <w:r w:rsidR="00977931" w:rsidRPr="00AD2DED">
              <w:rPr>
                <w:rFonts w:cstheme="minorHAnsi"/>
                <w:szCs w:val="22"/>
              </w:rPr>
              <w:t xml:space="preserve">soit de 9h à 16h30  </w:t>
            </w:r>
          </w:p>
          <w:p w14:paraId="0123891A" w14:textId="77777777" w:rsidR="00CC1F0A" w:rsidRPr="00977931" w:rsidRDefault="00CC1F0A" w:rsidP="002B5237">
            <w:pPr>
              <w:rPr>
                <w:rFonts w:cstheme="minorHAnsi"/>
                <w:color w:val="FF0000"/>
                <w:szCs w:val="22"/>
              </w:rPr>
            </w:pPr>
          </w:p>
          <w:p w14:paraId="5838C2D9" w14:textId="2EE0FD62" w:rsidR="00B868F1" w:rsidRPr="00915AAB" w:rsidRDefault="000569C5" w:rsidP="002B5237">
            <w:pPr>
              <w:rPr>
                <w:rFonts w:cstheme="minorHAnsi"/>
                <w:szCs w:val="22"/>
              </w:rPr>
            </w:pPr>
            <w:r w:rsidRPr="007C6AC0">
              <w:rPr>
                <w:rFonts w:cstheme="minorHAnsi"/>
                <w:szCs w:val="22"/>
              </w:rPr>
              <w:t xml:space="preserve"> (</w:t>
            </w:r>
            <w:r w:rsidRPr="007C6AC0">
              <w:rPr>
                <w:rFonts w:cstheme="minorHAnsi"/>
                <w:b/>
                <w:szCs w:val="22"/>
              </w:rPr>
              <w:t>planning défini</w:t>
            </w:r>
            <w:r w:rsidRPr="007C6AC0">
              <w:rPr>
                <w:rFonts w:cstheme="minorHAnsi"/>
                <w:szCs w:val="22"/>
              </w:rPr>
              <w:t xml:space="preserve"> par les tuteurs en amont du stage avec des horaires variables en fonction des jours</w:t>
            </w:r>
            <w:r w:rsidR="00D04E59" w:rsidRPr="007C6AC0">
              <w:rPr>
                <w:rFonts w:cstheme="minorHAnsi"/>
                <w:szCs w:val="22"/>
              </w:rPr>
              <w:t>,</w:t>
            </w:r>
            <w:r w:rsidRPr="007C6AC0">
              <w:rPr>
                <w:rFonts w:cstheme="minorHAnsi"/>
                <w:szCs w:val="22"/>
              </w:rPr>
              <w:t xml:space="preserve"> en tenant compte des horaires d’ouverture du CMP)</w:t>
            </w:r>
            <w:r w:rsidRPr="000569C5">
              <w:rPr>
                <w:rFonts w:cstheme="minorHAnsi"/>
                <w:szCs w:val="22"/>
              </w:rPr>
              <w:t xml:space="preserve"> </w:t>
            </w:r>
            <w:r w:rsidR="00AD2DED">
              <w:rPr>
                <w:rFonts w:cstheme="minorHAnsi"/>
                <w:szCs w:val="22"/>
              </w:rPr>
              <w:t>et modulables en fonction des activités en cours</w:t>
            </w:r>
          </w:p>
        </w:tc>
      </w:tr>
    </w:tbl>
    <w:p w14:paraId="213A8654" w14:textId="77777777" w:rsidR="00B868F1" w:rsidRPr="00915AAB" w:rsidRDefault="00B868F1" w:rsidP="00B868F1">
      <w:pPr>
        <w:rPr>
          <w:rFonts w:cstheme="minorHAns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15AAB" w14:paraId="14D8ABD6" w14:textId="77777777" w:rsidTr="009E1E01">
        <w:tc>
          <w:tcPr>
            <w:tcW w:w="10460" w:type="dxa"/>
            <w:tcBorders>
              <w:top w:val="single" w:sz="4" w:space="0" w:color="auto"/>
              <w:left w:val="single" w:sz="4" w:space="0" w:color="auto"/>
              <w:bottom w:val="single" w:sz="4" w:space="0" w:color="auto"/>
              <w:right w:val="single" w:sz="4" w:space="0" w:color="auto"/>
            </w:tcBorders>
          </w:tcPr>
          <w:p w14:paraId="6282B167" w14:textId="77777777" w:rsidR="004229B0" w:rsidRPr="00915AAB" w:rsidRDefault="004229B0" w:rsidP="004229B0">
            <w:pPr>
              <w:rPr>
                <w:rFonts w:cstheme="minorHAnsi"/>
                <w:b/>
                <w:szCs w:val="22"/>
                <w:u w:val="single"/>
              </w:rPr>
            </w:pPr>
            <w:r w:rsidRPr="00915AAB">
              <w:rPr>
                <w:rFonts w:cstheme="minorHAnsi"/>
                <w:b/>
                <w:szCs w:val="22"/>
                <w:u w:val="single"/>
              </w:rPr>
              <w:t>Conditions pratiques :</w:t>
            </w:r>
          </w:p>
          <w:p w14:paraId="4ADCB547" w14:textId="77777777" w:rsidR="004229B0" w:rsidRPr="00915AAB" w:rsidRDefault="004229B0" w:rsidP="004229B0">
            <w:pPr>
              <w:numPr>
                <w:ilvl w:val="0"/>
                <w:numId w:val="5"/>
              </w:numPr>
              <w:jc w:val="left"/>
              <w:rPr>
                <w:rFonts w:cstheme="minorHAnsi"/>
                <w:szCs w:val="22"/>
              </w:rPr>
            </w:pPr>
            <w:r w:rsidRPr="00915AAB">
              <w:rPr>
                <w:rFonts w:cstheme="minorHAnsi"/>
                <w:szCs w:val="22"/>
              </w:rPr>
              <w:t>Prise de contact avec le cadre de santé/ le tuteur professionnel ou le service </w:t>
            </w:r>
          </w:p>
          <w:p w14:paraId="10233E1C" w14:textId="77777777" w:rsidR="004229B0" w:rsidRPr="00915AAB" w:rsidRDefault="004229B0" w:rsidP="004229B0">
            <w:pPr>
              <w:rPr>
                <w:rFonts w:cstheme="minorHAnsi"/>
                <w:b/>
                <w:szCs w:val="22"/>
                <w:u w:val="single"/>
              </w:rPr>
            </w:pPr>
            <w:r w:rsidRPr="00915AAB">
              <w:rPr>
                <w:rFonts w:cstheme="minorHAnsi"/>
                <w:b/>
                <w:szCs w:val="22"/>
                <w:u w:val="single"/>
              </w:rPr>
              <w:t>A minima 8 jours avant le début du stage</w:t>
            </w:r>
          </w:p>
          <w:p w14:paraId="33127F6E" w14:textId="77777777" w:rsidR="004229B0" w:rsidRPr="00915AAB" w:rsidRDefault="004229B0" w:rsidP="004229B0">
            <w:pPr>
              <w:rPr>
                <w:rFonts w:cstheme="minorHAnsi"/>
                <w:b/>
                <w:szCs w:val="22"/>
                <w:u w:val="single"/>
              </w:rPr>
            </w:pPr>
          </w:p>
          <w:p w14:paraId="67AF6ED5" w14:textId="77777777" w:rsidR="004229B0" w:rsidRPr="00915AAB" w:rsidRDefault="004229B0" w:rsidP="004229B0">
            <w:pPr>
              <w:numPr>
                <w:ilvl w:val="0"/>
                <w:numId w:val="5"/>
              </w:numPr>
              <w:jc w:val="left"/>
              <w:rPr>
                <w:rFonts w:cstheme="minorHAnsi"/>
                <w:szCs w:val="22"/>
              </w:rPr>
            </w:pPr>
            <w:r w:rsidRPr="00915AAB">
              <w:rPr>
                <w:rFonts w:cstheme="minorHAnsi"/>
                <w:b/>
                <w:szCs w:val="22"/>
              </w:rPr>
              <w:t>Repas :</w:t>
            </w:r>
            <w:r w:rsidRPr="00915AAB">
              <w:rPr>
                <w:rFonts w:cstheme="minorHAnsi"/>
                <w:szCs w:val="22"/>
              </w:rPr>
              <w:t xml:space="preserve"> sur place, l’étudiant apporte son repas personnel, il peut être pris en équipe. (frigo, micro-ondes, machine à café, bouilloire à disposition).</w:t>
            </w:r>
          </w:p>
          <w:p w14:paraId="503BD358" w14:textId="6C35BDF8" w:rsidR="004229B0" w:rsidRDefault="004229B0" w:rsidP="004229B0">
            <w:pPr>
              <w:numPr>
                <w:ilvl w:val="0"/>
                <w:numId w:val="5"/>
              </w:numPr>
              <w:jc w:val="left"/>
              <w:rPr>
                <w:rFonts w:cstheme="minorHAnsi"/>
                <w:szCs w:val="22"/>
              </w:rPr>
            </w:pPr>
            <w:r w:rsidRPr="00915AAB">
              <w:rPr>
                <w:rFonts w:cstheme="minorHAnsi"/>
                <w:b/>
                <w:szCs w:val="22"/>
              </w:rPr>
              <w:t>Tenue :</w:t>
            </w:r>
            <w:r w:rsidRPr="00915AAB">
              <w:rPr>
                <w:rFonts w:cstheme="minorHAnsi"/>
                <w:szCs w:val="22"/>
              </w:rPr>
              <w:t xml:space="preserve"> l’étudiant doit être habillé avec une tenue civile et adaptée. Port de la blouse lors des soins type injection retard.</w:t>
            </w:r>
            <w:r>
              <w:rPr>
                <w:rFonts w:cstheme="minorHAnsi"/>
                <w:szCs w:val="22"/>
              </w:rPr>
              <w:t xml:space="preserve"> Et observer les règles d’hygiène hospitalière (pas de bijoux, pas de vernis, cheveux attachés).</w:t>
            </w:r>
            <w:r w:rsidR="00CC1F0A">
              <w:rPr>
                <w:rFonts w:cstheme="minorHAnsi"/>
                <w:szCs w:val="22"/>
              </w:rPr>
              <w:t xml:space="preserve"> La tenue professionnelle est fournie par l’établissement selon la règlementation en vigueur</w:t>
            </w:r>
          </w:p>
          <w:p w14:paraId="64C5C74E" w14:textId="60694FAF" w:rsidR="00CC1F0A" w:rsidRDefault="00CC1F0A" w:rsidP="00CC1F0A">
            <w:pPr>
              <w:ind w:left="720"/>
              <w:jc w:val="left"/>
              <w:rPr>
                <w:rFonts w:cstheme="minorHAnsi"/>
                <w:szCs w:val="22"/>
              </w:rPr>
            </w:pPr>
            <w:r>
              <w:rPr>
                <w:rFonts w:cstheme="minorHAnsi"/>
                <w:szCs w:val="22"/>
              </w:rPr>
              <w:t>La commande sera faite par le cadre de santé via Octopus</w:t>
            </w:r>
          </w:p>
          <w:p w14:paraId="4322D181" w14:textId="29CC0F0B" w:rsidR="00CC1F0A" w:rsidRDefault="00CC1F0A" w:rsidP="00CC1F0A">
            <w:pPr>
              <w:ind w:left="720"/>
              <w:jc w:val="left"/>
              <w:rPr>
                <w:rFonts w:cstheme="minorHAnsi"/>
                <w:szCs w:val="22"/>
              </w:rPr>
            </w:pPr>
          </w:p>
          <w:p w14:paraId="1469CFEC" w14:textId="01A0FF83" w:rsidR="00CC1F0A" w:rsidRPr="00CC1F0A" w:rsidRDefault="00CC1F0A" w:rsidP="00CC1F0A">
            <w:pPr>
              <w:pStyle w:val="Paragraphedeliste"/>
              <w:numPr>
                <w:ilvl w:val="0"/>
                <w:numId w:val="5"/>
              </w:numPr>
              <w:jc w:val="left"/>
              <w:rPr>
                <w:rFonts w:cstheme="minorHAnsi"/>
              </w:rPr>
            </w:pPr>
            <w:r w:rsidRPr="00CC1F0A">
              <w:rPr>
                <w:rFonts w:cstheme="minorHAnsi"/>
                <w:b/>
                <w:bCs/>
              </w:rPr>
              <w:t>Autres filières accueillies</w:t>
            </w:r>
            <w:r>
              <w:rPr>
                <w:rFonts w:cstheme="minorHAnsi"/>
              </w:rPr>
              <w:t> :  orthophoniste, ergothérapeutes, psychologue, cadre de santé, IPA…</w:t>
            </w:r>
          </w:p>
          <w:p w14:paraId="2227BB60" w14:textId="77777777" w:rsidR="004229B0" w:rsidRPr="00915AAB" w:rsidRDefault="004229B0" w:rsidP="004229B0">
            <w:pPr>
              <w:rPr>
                <w:rFonts w:cstheme="minorHAnsi"/>
                <w:szCs w:val="22"/>
              </w:rPr>
            </w:pPr>
          </w:p>
          <w:p w14:paraId="694C14A2" w14:textId="77777777" w:rsidR="004229B0" w:rsidRPr="00915AAB" w:rsidRDefault="004229B0" w:rsidP="004229B0">
            <w:pPr>
              <w:rPr>
                <w:rFonts w:cstheme="minorHAnsi"/>
                <w:b/>
                <w:szCs w:val="22"/>
              </w:rPr>
            </w:pPr>
            <w:r w:rsidRPr="00915AAB">
              <w:rPr>
                <w:rFonts w:cstheme="minorHAnsi"/>
                <w:b/>
                <w:szCs w:val="22"/>
                <w:u w:val="single"/>
              </w:rPr>
              <w:t>Autres :</w:t>
            </w:r>
            <w:r w:rsidRPr="00915AAB">
              <w:rPr>
                <w:rFonts w:cstheme="minorHAnsi"/>
                <w:b/>
                <w:szCs w:val="22"/>
              </w:rPr>
              <w:t xml:space="preserve"> Prévenir le secrétariat en cas d’absence (04 </w:t>
            </w:r>
            <w:r>
              <w:rPr>
                <w:rFonts w:cstheme="minorHAnsi"/>
                <w:b/>
                <w:szCs w:val="22"/>
              </w:rPr>
              <w:t>72.75.53.24</w:t>
            </w:r>
            <w:r w:rsidRPr="00915AAB">
              <w:rPr>
                <w:rFonts w:cstheme="minorHAnsi"/>
                <w:b/>
                <w:szCs w:val="22"/>
              </w:rPr>
              <w:t xml:space="preserve">) + mail à la cadre de santé. </w:t>
            </w:r>
          </w:p>
          <w:p w14:paraId="26C084FD" w14:textId="77777777" w:rsidR="004229B0" w:rsidRPr="00915AAB" w:rsidRDefault="004229B0" w:rsidP="004229B0">
            <w:pPr>
              <w:rPr>
                <w:rFonts w:cstheme="minorHAnsi"/>
                <w:b/>
                <w:szCs w:val="22"/>
              </w:rPr>
            </w:pPr>
          </w:p>
          <w:p w14:paraId="2AE10063" w14:textId="049A4379" w:rsidR="00B868F1" w:rsidRPr="00915AAB" w:rsidRDefault="004229B0" w:rsidP="008643F7">
            <w:pPr>
              <w:rPr>
                <w:rFonts w:cstheme="minorHAnsi"/>
                <w:szCs w:val="22"/>
              </w:rPr>
            </w:pPr>
            <w:r>
              <w:rPr>
                <w:rFonts w:cstheme="minorHAnsi"/>
                <w:szCs w:val="22"/>
              </w:rPr>
              <w:t>A la fin du stage, remise d’un questionnaire de satisfaction de l’étudiant.</w:t>
            </w:r>
            <w:r w:rsidR="001133EA" w:rsidRPr="00915AAB">
              <w:rPr>
                <w:rFonts w:cstheme="minorHAnsi"/>
                <w:b/>
                <w:szCs w:val="22"/>
              </w:rPr>
              <w:t xml:space="preserve"> </w:t>
            </w:r>
          </w:p>
        </w:tc>
      </w:tr>
      <w:tr w:rsidR="00CC1F0A" w:rsidRPr="00915AAB" w14:paraId="682F2F34" w14:textId="77777777" w:rsidTr="009E1E01">
        <w:tc>
          <w:tcPr>
            <w:tcW w:w="10460" w:type="dxa"/>
            <w:tcBorders>
              <w:top w:val="single" w:sz="4" w:space="0" w:color="auto"/>
              <w:left w:val="single" w:sz="4" w:space="0" w:color="auto"/>
              <w:bottom w:val="single" w:sz="4" w:space="0" w:color="auto"/>
              <w:right w:val="single" w:sz="4" w:space="0" w:color="auto"/>
            </w:tcBorders>
          </w:tcPr>
          <w:p w14:paraId="6204AB5E" w14:textId="5613F6C9" w:rsidR="00CC1F0A" w:rsidRPr="00915AAB" w:rsidRDefault="00CC1F0A" w:rsidP="004229B0">
            <w:pPr>
              <w:rPr>
                <w:rFonts w:cstheme="minorHAnsi"/>
                <w:b/>
                <w:szCs w:val="22"/>
                <w:u w:val="single"/>
              </w:rPr>
            </w:pPr>
          </w:p>
        </w:tc>
      </w:tr>
    </w:tbl>
    <w:p w14:paraId="5744EA5C" w14:textId="77777777" w:rsidR="00B868F1" w:rsidRPr="00915AAB" w:rsidRDefault="00B868F1" w:rsidP="00B868F1">
      <w:pPr>
        <w:rPr>
          <w:rFonts w:cstheme="minorHAns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15AAB" w14:paraId="48B85E61" w14:textId="77777777" w:rsidTr="009E1E01">
        <w:trPr>
          <w:trHeight w:val="1082"/>
        </w:trPr>
        <w:tc>
          <w:tcPr>
            <w:tcW w:w="10460" w:type="dxa"/>
            <w:tcBorders>
              <w:top w:val="single" w:sz="4" w:space="0" w:color="auto"/>
              <w:left w:val="single" w:sz="4" w:space="0" w:color="auto"/>
              <w:bottom w:val="single" w:sz="4" w:space="0" w:color="auto"/>
              <w:right w:val="single" w:sz="4" w:space="0" w:color="auto"/>
            </w:tcBorders>
          </w:tcPr>
          <w:p w14:paraId="09DFBF6A" w14:textId="77777777" w:rsidR="00B868F1" w:rsidRDefault="00B868F1" w:rsidP="008643F7">
            <w:pPr>
              <w:rPr>
                <w:rFonts w:cstheme="minorHAnsi"/>
                <w:szCs w:val="22"/>
                <w:u w:val="single"/>
              </w:rPr>
            </w:pPr>
            <w:r w:rsidRPr="00915AAB">
              <w:rPr>
                <w:rFonts w:cstheme="minorHAnsi"/>
                <w:b/>
                <w:szCs w:val="22"/>
                <w:u w:val="single"/>
              </w:rPr>
              <w:t>Acteurs de l’encadrement</w:t>
            </w:r>
            <w:r w:rsidRPr="00915AAB">
              <w:rPr>
                <w:rFonts w:cstheme="minorHAnsi"/>
                <w:szCs w:val="22"/>
                <w:u w:val="single"/>
              </w:rPr>
              <w:t> :</w:t>
            </w:r>
          </w:p>
          <w:p w14:paraId="3F45692F" w14:textId="77777777" w:rsidR="00582045" w:rsidRPr="00915AAB" w:rsidRDefault="00582045" w:rsidP="008643F7">
            <w:pPr>
              <w:rPr>
                <w:rFonts w:cstheme="minorHAnsi"/>
                <w:szCs w:val="22"/>
                <w:u w:val="single"/>
              </w:rPr>
            </w:pPr>
          </w:p>
          <w:p w14:paraId="67BEFFE0" w14:textId="5A51301A" w:rsidR="001133EA" w:rsidRPr="007C6AC0" w:rsidRDefault="00B868F1" w:rsidP="008643F7">
            <w:pPr>
              <w:rPr>
                <w:rFonts w:cstheme="minorHAnsi"/>
                <w:szCs w:val="22"/>
              </w:rPr>
            </w:pPr>
            <w:r w:rsidRPr="00915AAB">
              <w:rPr>
                <w:rFonts w:cstheme="minorHAnsi"/>
                <w:szCs w:val="22"/>
                <w:u w:val="single"/>
              </w:rPr>
              <w:t>Maître de stage </w:t>
            </w:r>
            <w:r w:rsidRPr="007C6AC0">
              <w:rPr>
                <w:rFonts w:cstheme="minorHAnsi"/>
                <w:szCs w:val="22"/>
                <w:u w:val="single"/>
              </w:rPr>
              <w:t>:</w:t>
            </w:r>
            <w:r w:rsidRPr="007C6AC0">
              <w:rPr>
                <w:rFonts w:cstheme="minorHAnsi"/>
                <w:szCs w:val="22"/>
              </w:rPr>
              <w:t xml:space="preserve"> </w:t>
            </w:r>
            <w:r w:rsidR="001133EA" w:rsidRPr="007C6AC0">
              <w:rPr>
                <w:rFonts w:cstheme="minorHAnsi"/>
                <w:szCs w:val="22"/>
              </w:rPr>
              <w:t xml:space="preserve">Mme </w:t>
            </w:r>
            <w:r w:rsidR="004229B0">
              <w:rPr>
                <w:rFonts w:cstheme="minorHAnsi"/>
                <w:szCs w:val="22"/>
              </w:rPr>
              <w:t>SANCHEZ Agnès</w:t>
            </w:r>
          </w:p>
          <w:p w14:paraId="357E8544" w14:textId="05053E14" w:rsidR="00582045" w:rsidRPr="004229B0" w:rsidRDefault="00582045" w:rsidP="00582045">
            <w:pPr>
              <w:rPr>
                <w:rFonts w:ascii="Calibri" w:hAnsi="Calibri" w:cs="Arial"/>
                <w:szCs w:val="22"/>
              </w:rPr>
            </w:pPr>
            <w:r w:rsidRPr="00407A74">
              <w:rPr>
                <w:rFonts w:ascii="Calibri Light" w:hAnsi="Calibri Light" w:cs="Arial"/>
                <w:szCs w:val="22"/>
                <w:u w:val="single"/>
              </w:rPr>
              <w:t>Tuteurs/Référents professionnels de stage</w:t>
            </w:r>
            <w:r w:rsidR="004229B0">
              <w:rPr>
                <w:rFonts w:ascii="Calibri Light" w:hAnsi="Calibri Light" w:cs="Arial"/>
                <w:szCs w:val="22"/>
              </w:rPr>
              <w:t xml:space="preserve"> : </w:t>
            </w:r>
            <w:r w:rsidR="004229B0">
              <w:rPr>
                <w:rFonts w:ascii="Calibri" w:hAnsi="Calibri" w:cs="Arial"/>
                <w:szCs w:val="22"/>
              </w:rPr>
              <w:t>Laura AULAGNIER – Cécile COLOMINES – Sophie MATHON – Marine MAYOL – Stéphanie PONCE</w:t>
            </w:r>
            <w:r w:rsidRPr="00915AAB">
              <w:rPr>
                <w:rFonts w:cstheme="minorHAnsi"/>
                <w:szCs w:val="22"/>
              </w:rPr>
              <w:t xml:space="preserve"> </w:t>
            </w:r>
          </w:p>
          <w:p w14:paraId="19EA24AD" w14:textId="7DB26123" w:rsidR="005177F1" w:rsidRPr="00915AAB" w:rsidRDefault="00582045" w:rsidP="008643F7">
            <w:pPr>
              <w:rPr>
                <w:rFonts w:cstheme="minorHAnsi"/>
                <w:szCs w:val="22"/>
              </w:rPr>
            </w:pPr>
            <w:r w:rsidRPr="00915AAB">
              <w:rPr>
                <w:rFonts w:cstheme="minorHAnsi"/>
                <w:szCs w:val="22"/>
                <w:u w:val="single"/>
              </w:rPr>
              <w:t>Référents professionnels de stage :</w:t>
            </w:r>
            <w:r w:rsidRPr="00915AAB">
              <w:rPr>
                <w:rFonts w:cstheme="minorHAnsi"/>
                <w:szCs w:val="22"/>
              </w:rPr>
              <w:t xml:space="preserve"> Infirmières, éducatrice spécialisée, moniteur éducateur</w:t>
            </w:r>
          </w:p>
          <w:p w14:paraId="468DCB2D" w14:textId="77777777" w:rsidR="00B868F1" w:rsidRPr="00915AAB" w:rsidRDefault="00B868F1" w:rsidP="008643F7">
            <w:pPr>
              <w:rPr>
                <w:rFonts w:cstheme="minorHAnsi"/>
                <w:szCs w:val="22"/>
              </w:rPr>
            </w:pPr>
          </w:p>
        </w:tc>
      </w:tr>
    </w:tbl>
    <w:p w14:paraId="640991B1" w14:textId="77777777" w:rsidR="00B868F1" w:rsidRPr="00915AAB" w:rsidRDefault="00B868F1" w:rsidP="00B868F1">
      <w:pPr>
        <w:rPr>
          <w:rFonts w:cstheme="minorHAns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15AAB" w14:paraId="21D7FCF7" w14:textId="77777777" w:rsidTr="009E1E01">
        <w:trPr>
          <w:trHeight w:val="1649"/>
        </w:trPr>
        <w:tc>
          <w:tcPr>
            <w:tcW w:w="10460" w:type="dxa"/>
            <w:tcBorders>
              <w:top w:val="single" w:sz="4" w:space="0" w:color="auto"/>
              <w:left w:val="single" w:sz="4" w:space="0" w:color="auto"/>
              <w:bottom w:val="single" w:sz="4" w:space="0" w:color="auto"/>
              <w:right w:val="single" w:sz="4" w:space="0" w:color="auto"/>
            </w:tcBorders>
          </w:tcPr>
          <w:p w14:paraId="5E272710" w14:textId="3988A036" w:rsidR="00B868F1" w:rsidRDefault="00B868F1" w:rsidP="008643F7">
            <w:pPr>
              <w:rPr>
                <w:rFonts w:cstheme="minorHAnsi"/>
                <w:b/>
                <w:szCs w:val="22"/>
                <w:u w:val="single"/>
              </w:rPr>
            </w:pPr>
            <w:r w:rsidRPr="007C6AC0">
              <w:rPr>
                <w:rFonts w:cstheme="minorHAnsi"/>
                <w:b/>
                <w:szCs w:val="22"/>
                <w:u w:val="single"/>
              </w:rPr>
              <w:t>Réflexions collectives</w:t>
            </w:r>
            <w:r w:rsidRPr="00915AAB">
              <w:rPr>
                <w:rFonts w:cstheme="minorHAnsi"/>
                <w:b/>
                <w:szCs w:val="22"/>
                <w:u w:val="single"/>
              </w:rPr>
              <w:t xml:space="preserve">, noter la fréquence (hebdomadaire, mensuelle </w:t>
            </w:r>
            <w:r w:rsidR="00EE7A67" w:rsidRPr="00915AAB">
              <w:rPr>
                <w:rFonts w:cstheme="minorHAnsi"/>
                <w:b/>
                <w:szCs w:val="22"/>
                <w:u w:val="single"/>
              </w:rPr>
              <w:t>…)</w:t>
            </w:r>
            <w:r w:rsidRPr="00915AAB">
              <w:rPr>
                <w:rFonts w:cstheme="minorHAnsi"/>
                <w:b/>
                <w:szCs w:val="22"/>
                <w:u w:val="single"/>
              </w:rPr>
              <w:t xml:space="preserve"> :</w:t>
            </w:r>
            <w:r w:rsidR="004D1E93">
              <w:rPr>
                <w:rFonts w:cstheme="minorHAnsi"/>
                <w:b/>
                <w:szCs w:val="22"/>
                <w:u w:val="single"/>
              </w:rPr>
              <w:t xml:space="preserve"> </w:t>
            </w:r>
          </w:p>
          <w:p w14:paraId="32032C8E" w14:textId="77777777" w:rsidR="00582045" w:rsidRPr="00915AAB" w:rsidRDefault="00582045" w:rsidP="008643F7">
            <w:pPr>
              <w:rPr>
                <w:rFonts w:cstheme="minorHAnsi"/>
                <w:b/>
                <w:szCs w:val="22"/>
                <w:u w:val="single"/>
              </w:rPr>
            </w:pPr>
          </w:p>
          <w:p w14:paraId="71C2DA28" w14:textId="77777777" w:rsidR="004229B0" w:rsidRDefault="004229B0" w:rsidP="004229B0">
            <w:pPr>
              <w:numPr>
                <w:ilvl w:val="0"/>
                <w:numId w:val="29"/>
              </w:numPr>
              <w:jc w:val="left"/>
              <w:rPr>
                <w:rFonts w:cstheme="minorHAnsi"/>
                <w:szCs w:val="22"/>
              </w:rPr>
            </w:pPr>
            <w:r>
              <w:rPr>
                <w:rFonts w:ascii="Calibri" w:hAnsi="Calibri" w:cs="Arial"/>
                <w:szCs w:val="22"/>
              </w:rPr>
              <w:t>R</w:t>
            </w:r>
            <w:r w:rsidRPr="009E1E01">
              <w:rPr>
                <w:rFonts w:ascii="Calibri" w:hAnsi="Calibri" w:cs="Arial"/>
                <w:szCs w:val="22"/>
              </w:rPr>
              <w:t>éunions cliniques :</w:t>
            </w:r>
            <w:r>
              <w:rPr>
                <w:rFonts w:ascii="Calibri" w:hAnsi="Calibri" w:cs="Arial"/>
                <w:szCs w:val="22"/>
              </w:rPr>
              <w:t xml:space="preserve"> Hebdomadaire</w:t>
            </w:r>
            <w:r w:rsidRPr="00915AAB">
              <w:rPr>
                <w:rFonts w:cstheme="minorHAnsi"/>
                <w:szCs w:val="22"/>
              </w:rPr>
              <w:t xml:space="preserve"> </w:t>
            </w:r>
          </w:p>
          <w:p w14:paraId="5B382D10" w14:textId="77777777" w:rsidR="004229B0" w:rsidRDefault="004229B0" w:rsidP="004229B0">
            <w:pPr>
              <w:numPr>
                <w:ilvl w:val="1"/>
                <w:numId w:val="41"/>
              </w:numPr>
              <w:jc w:val="left"/>
              <w:rPr>
                <w:rFonts w:cstheme="minorHAnsi"/>
                <w:szCs w:val="22"/>
              </w:rPr>
            </w:pPr>
            <w:r>
              <w:rPr>
                <w:rFonts w:cstheme="minorHAnsi"/>
                <w:szCs w:val="22"/>
              </w:rPr>
              <w:t xml:space="preserve">Adolescent, le lundi de </w:t>
            </w:r>
            <w:r w:rsidRPr="00915AAB">
              <w:rPr>
                <w:rFonts w:cstheme="minorHAnsi"/>
                <w:szCs w:val="22"/>
              </w:rPr>
              <w:t xml:space="preserve"> de </w:t>
            </w:r>
            <w:r>
              <w:rPr>
                <w:rFonts w:cstheme="minorHAnsi"/>
                <w:szCs w:val="22"/>
              </w:rPr>
              <w:t xml:space="preserve">13h30 à 15h00 </w:t>
            </w:r>
          </w:p>
          <w:p w14:paraId="15259475" w14:textId="77777777" w:rsidR="004229B0" w:rsidRDefault="004229B0" w:rsidP="004229B0">
            <w:pPr>
              <w:numPr>
                <w:ilvl w:val="1"/>
                <w:numId w:val="41"/>
              </w:numPr>
              <w:jc w:val="left"/>
              <w:rPr>
                <w:rFonts w:cstheme="minorHAnsi"/>
                <w:szCs w:val="22"/>
              </w:rPr>
            </w:pPr>
            <w:r>
              <w:rPr>
                <w:rFonts w:cstheme="minorHAnsi"/>
                <w:szCs w:val="22"/>
              </w:rPr>
              <w:t>TETA, le jeudi de 10h0</w:t>
            </w:r>
            <w:r w:rsidRPr="00915AAB">
              <w:rPr>
                <w:rFonts w:cstheme="minorHAnsi"/>
                <w:szCs w:val="22"/>
              </w:rPr>
              <w:t>0 à 12h30,</w:t>
            </w:r>
          </w:p>
          <w:p w14:paraId="5DBD1795" w14:textId="77777777" w:rsidR="004229B0" w:rsidRDefault="004229B0" w:rsidP="004229B0">
            <w:pPr>
              <w:numPr>
                <w:ilvl w:val="1"/>
                <w:numId w:val="41"/>
              </w:numPr>
              <w:jc w:val="left"/>
              <w:rPr>
                <w:rFonts w:cstheme="minorHAnsi"/>
                <w:szCs w:val="22"/>
              </w:rPr>
            </w:pPr>
            <w:r w:rsidRPr="00915AAB">
              <w:rPr>
                <w:rFonts w:cstheme="minorHAnsi"/>
                <w:szCs w:val="22"/>
              </w:rPr>
              <w:t xml:space="preserve"> PPE, </w:t>
            </w:r>
            <w:r>
              <w:rPr>
                <w:rFonts w:cstheme="minorHAnsi"/>
                <w:szCs w:val="22"/>
              </w:rPr>
              <w:t>le lundi</w:t>
            </w:r>
            <w:r w:rsidRPr="00915AAB">
              <w:rPr>
                <w:rFonts w:cstheme="minorHAnsi"/>
                <w:szCs w:val="22"/>
              </w:rPr>
              <w:t xml:space="preserve"> </w:t>
            </w:r>
            <w:r>
              <w:rPr>
                <w:rFonts w:cstheme="minorHAnsi"/>
                <w:szCs w:val="22"/>
              </w:rPr>
              <w:t>de 9h00 à 12</w:t>
            </w:r>
            <w:r w:rsidRPr="00915AAB">
              <w:rPr>
                <w:rFonts w:cstheme="minorHAnsi"/>
                <w:szCs w:val="22"/>
              </w:rPr>
              <w:t xml:space="preserve">h00, </w:t>
            </w:r>
          </w:p>
          <w:p w14:paraId="3A3E891E" w14:textId="77777777" w:rsidR="004229B0" w:rsidRPr="001A7E4B" w:rsidRDefault="004229B0" w:rsidP="004229B0">
            <w:pPr>
              <w:numPr>
                <w:ilvl w:val="1"/>
                <w:numId w:val="41"/>
              </w:numPr>
              <w:jc w:val="left"/>
              <w:rPr>
                <w:rFonts w:cstheme="minorHAnsi"/>
                <w:szCs w:val="22"/>
              </w:rPr>
            </w:pPr>
            <w:r>
              <w:rPr>
                <w:rFonts w:cstheme="minorHAnsi"/>
                <w:szCs w:val="22"/>
              </w:rPr>
              <w:t>SUNRISE le vendredi de 13h030 à 15</w:t>
            </w:r>
            <w:r w:rsidRPr="00915AAB">
              <w:rPr>
                <w:rFonts w:cstheme="minorHAnsi"/>
                <w:szCs w:val="22"/>
              </w:rPr>
              <w:t>h00.</w:t>
            </w:r>
            <w:r>
              <w:rPr>
                <w:rFonts w:cstheme="minorHAnsi"/>
                <w:szCs w:val="22"/>
              </w:rPr>
              <w:t>et Denver de 16 à 17h</w:t>
            </w:r>
          </w:p>
          <w:p w14:paraId="0C1F2383" w14:textId="77777777" w:rsidR="004229B0" w:rsidRPr="001A7E4B" w:rsidRDefault="004229B0" w:rsidP="004229B0">
            <w:pPr>
              <w:numPr>
                <w:ilvl w:val="0"/>
                <w:numId w:val="29"/>
              </w:numPr>
              <w:jc w:val="left"/>
              <w:rPr>
                <w:rFonts w:ascii="Calibri" w:hAnsi="Calibri" w:cs="Arial"/>
                <w:szCs w:val="22"/>
              </w:rPr>
            </w:pPr>
            <w:r>
              <w:rPr>
                <w:rFonts w:ascii="Calibri" w:hAnsi="Calibri" w:cs="Arial"/>
                <w:szCs w:val="22"/>
              </w:rPr>
              <w:t>R</w:t>
            </w:r>
            <w:r w:rsidRPr="009E1E01">
              <w:rPr>
                <w:rFonts w:ascii="Calibri" w:hAnsi="Calibri" w:cs="Arial"/>
                <w:szCs w:val="22"/>
              </w:rPr>
              <w:t>éunions institutionnelles :</w:t>
            </w:r>
            <w:r>
              <w:rPr>
                <w:rFonts w:ascii="Calibri" w:hAnsi="Calibri" w:cs="Arial"/>
                <w:szCs w:val="22"/>
              </w:rPr>
              <w:t xml:space="preserve"> Hebdomadaire</w:t>
            </w:r>
          </w:p>
          <w:p w14:paraId="40629AC3" w14:textId="77777777" w:rsidR="00B868F1" w:rsidRPr="00915AAB" w:rsidRDefault="00B868F1" w:rsidP="008643F7">
            <w:pPr>
              <w:rPr>
                <w:rFonts w:cstheme="minorHAnsi"/>
                <w:szCs w:val="22"/>
              </w:rPr>
            </w:pPr>
          </w:p>
        </w:tc>
      </w:tr>
    </w:tbl>
    <w:p w14:paraId="76104633" w14:textId="77777777" w:rsidR="00B868F1" w:rsidRPr="00915AAB" w:rsidRDefault="00B868F1" w:rsidP="00B868F1">
      <w:pPr>
        <w:rPr>
          <w:rFonts w:cstheme="minorHAnsi"/>
          <w:szCs w:val="22"/>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B868F1" w:rsidRPr="00915AAB" w14:paraId="2CDA5B11" w14:textId="77777777" w:rsidTr="009E1E01">
        <w:trPr>
          <w:trHeight w:val="1903"/>
        </w:trPr>
        <w:tc>
          <w:tcPr>
            <w:tcW w:w="10460" w:type="dxa"/>
            <w:tcBorders>
              <w:top w:val="single" w:sz="4" w:space="0" w:color="auto"/>
              <w:left w:val="single" w:sz="4" w:space="0" w:color="auto"/>
              <w:bottom w:val="single" w:sz="4" w:space="0" w:color="auto"/>
              <w:right w:val="single" w:sz="4" w:space="0" w:color="auto"/>
            </w:tcBorders>
          </w:tcPr>
          <w:p w14:paraId="696214C0" w14:textId="77777777" w:rsidR="00B868F1" w:rsidRPr="00915AAB" w:rsidRDefault="00B868F1" w:rsidP="008643F7">
            <w:pPr>
              <w:rPr>
                <w:rFonts w:cstheme="minorHAnsi"/>
                <w:b/>
                <w:szCs w:val="22"/>
                <w:u w:val="single"/>
              </w:rPr>
            </w:pPr>
            <w:r w:rsidRPr="00915AAB">
              <w:rPr>
                <w:rFonts w:cstheme="minorHAnsi"/>
                <w:b/>
                <w:szCs w:val="22"/>
                <w:u w:val="single"/>
              </w:rPr>
              <w:lastRenderedPageBreak/>
              <w:t>Documentation à disposition de l’étudiant/élève :</w:t>
            </w:r>
          </w:p>
          <w:p w14:paraId="3A71D714" w14:textId="77777777" w:rsidR="004229B0" w:rsidRPr="00915AAB" w:rsidRDefault="004229B0" w:rsidP="004229B0">
            <w:pPr>
              <w:pStyle w:val="Paragraphedeliste"/>
              <w:numPr>
                <w:ilvl w:val="0"/>
                <w:numId w:val="6"/>
              </w:numPr>
              <w:rPr>
                <w:rFonts w:cstheme="minorHAnsi"/>
                <w:b/>
              </w:rPr>
            </w:pPr>
            <w:r w:rsidRPr="00915AAB">
              <w:rPr>
                <w:rFonts w:cstheme="minorHAnsi"/>
                <w:b/>
              </w:rPr>
              <w:t>Logiciel CORTEXTE (Dossier Patient Informatisé, demander un code d’accès à la cadre de santé)</w:t>
            </w:r>
          </w:p>
          <w:p w14:paraId="3C54E0C6" w14:textId="77777777" w:rsidR="004229B0" w:rsidRPr="00915AAB" w:rsidRDefault="004229B0" w:rsidP="004229B0">
            <w:pPr>
              <w:pStyle w:val="Paragraphedeliste"/>
              <w:numPr>
                <w:ilvl w:val="0"/>
                <w:numId w:val="6"/>
              </w:numPr>
              <w:rPr>
                <w:rFonts w:cstheme="minorHAnsi"/>
                <w:b/>
              </w:rPr>
            </w:pPr>
            <w:r w:rsidRPr="00915AAB">
              <w:rPr>
                <w:rFonts w:cstheme="minorHAnsi"/>
                <w:b/>
              </w:rPr>
              <w:t>Logiciel BLUEKANGO (protocoles)</w:t>
            </w:r>
          </w:p>
          <w:p w14:paraId="1F3FE2D9" w14:textId="77777777" w:rsidR="004229B0" w:rsidRPr="00915AAB" w:rsidRDefault="004229B0" w:rsidP="004229B0">
            <w:pPr>
              <w:pStyle w:val="Paragraphedeliste"/>
              <w:numPr>
                <w:ilvl w:val="0"/>
                <w:numId w:val="6"/>
              </w:numPr>
              <w:rPr>
                <w:rFonts w:cstheme="minorHAnsi"/>
                <w:b/>
              </w:rPr>
            </w:pPr>
            <w:r w:rsidRPr="00915AAB">
              <w:rPr>
                <w:rFonts w:cstheme="minorHAnsi"/>
                <w:b/>
              </w:rPr>
              <w:t>Classeur rouge (pathologies et traitements, dans le bureau soignant ado)</w:t>
            </w:r>
          </w:p>
          <w:p w14:paraId="70EE6D47" w14:textId="77777777" w:rsidR="004229B0" w:rsidRPr="00915AAB" w:rsidRDefault="004229B0" w:rsidP="004229B0">
            <w:pPr>
              <w:pStyle w:val="Paragraphedeliste"/>
              <w:numPr>
                <w:ilvl w:val="0"/>
                <w:numId w:val="6"/>
              </w:numPr>
              <w:rPr>
                <w:rFonts w:cstheme="minorHAnsi"/>
                <w:b/>
              </w:rPr>
            </w:pPr>
            <w:r w:rsidRPr="00915AAB">
              <w:rPr>
                <w:rFonts w:cstheme="minorHAnsi"/>
                <w:b/>
              </w:rPr>
              <w:t>Classeur rouge (Qualité, dans le bureau soignant)</w:t>
            </w:r>
          </w:p>
          <w:p w14:paraId="05E343D1" w14:textId="77777777" w:rsidR="004229B0" w:rsidRPr="00915AAB" w:rsidRDefault="004229B0" w:rsidP="004229B0">
            <w:pPr>
              <w:pStyle w:val="Paragraphedeliste"/>
              <w:numPr>
                <w:ilvl w:val="0"/>
                <w:numId w:val="6"/>
              </w:numPr>
              <w:rPr>
                <w:rFonts w:cstheme="minorHAnsi"/>
                <w:b/>
              </w:rPr>
            </w:pPr>
            <w:r w:rsidRPr="00915AAB">
              <w:rPr>
                <w:rFonts w:cstheme="minorHAnsi"/>
                <w:b/>
              </w:rPr>
              <w:t>Classeur noir, (TETA, dans le bureau soignant)</w:t>
            </w:r>
          </w:p>
          <w:p w14:paraId="7AAD68B0" w14:textId="77777777" w:rsidR="004229B0" w:rsidRPr="00915AAB" w:rsidRDefault="004229B0" w:rsidP="004229B0">
            <w:pPr>
              <w:pStyle w:val="Paragraphedeliste"/>
              <w:numPr>
                <w:ilvl w:val="0"/>
                <w:numId w:val="6"/>
              </w:numPr>
              <w:rPr>
                <w:rFonts w:cstheme="minorHAnsi"/>
                <w:b/>
              </w:rPr>
            </w:pPr>
            <w:r w:rsidRPr="00915AAB">
              <w:rPr>
                <w:rFonts w:cstheme="minorHAnsi"/>
                <w:b/>
              </w:rPr>
              <w:t>Bibliothèque (bureau soignant)</w:t>
            </w:r>
          </w:p>
          <w:p w14:paraId="7900C033" w14:textId="69873F74" w:rsidR="00977931" w:rsidRPr="004229B0" w:rsidRDefault="004229B0" w:rsidP="004229B0">
            <w:pPr>
              <w:pStyle w:val="Paragraphedeliste"/>
              <w:numPr>
                <w:ilvl w:val="0"/>
                <w:numId w:val="6"/>
              </w:numPr>
              <w:rPr>
                <w:rFonts w:cstheme="minorHAnsi"/>
              </w:rPr>
            </w:pPr>
            <w:r w:rsidRPr="00512DA2">
              <w:rPr>
                <w:rFonts w:cstheme="minorHAnsi"/>
                <w:b/>
              </w:rPr>
              <w:t>Mise en situation calculs de doses</w:t>
            </w:r>
          </w:p>
        </w:tc>
      </w:tr>
      <w:tr w:rsidR="00B868F1" w:rsidRPr="00915AAB" w14:paraId="525CB4E0" w14:textId="77777777" w:rsidTr="009E1E01">
        <w:trPr>
          <w:trHeight w:val="70"/>
        </w:trPr>
        <w:tc>
          <w:tcPr>
            <w:tcW w:w="10460" w:type="dxa"/>
            <w:tcBorders>
              <w:top w:val="single" w:sz="4" w:space="0" w:color="auto"/>
              <w:left w:val="single" w:sz="4" w:space="0" w:color="auto"/>
              <w:bottom w:val="single" w:sz="4" w:space="0" w:color="auto"/>
              <w:right w:val="single" w:sz="4" w:space="0" w:color="auto"/>
            </w:tcBorders>
          </w:tcPr>
          <w:p w14:paraId="4FE45C70" w14:textId="77777777" w:rsidR="00B868F1" w:rsidRPr="00915AAB" w:rsidRDefault="00B868F1" w:rsidP="008643F7">
            <w:pPr>
              <w:rPr>
                <w:rFonts w:cstheme="minorHAnsi"/>
                <w:szCs w:val="22"/>
              </w:rPr>
            </w:pPr>
            <w:r w:rsidRPr="00915AAB">
              <w:rPr>
                <w:rFonts w:cstheme="minorHAnsi"/>
                <w:b/>
                <w:szCs w:val="22"/>
              </w:rPr>
              <w:t>Logiciels utilisés</w:t>
            </w:r>
            <w:r w:rsidRPr="00915AAB">
              <w:rPr>
                <w:rFonts w:cstheme="minorHAnsi"/>
                <w:szCs w:val="22"/>
              </w:rPr>
              <w:t xml:space="preserve"> :</w:t>
            </w:r>
          </w:p>
          <w:p w14:paraId="06BB168C" w14:textId="77777777" w:rsidR="00B868F1" w:rsidRPr="00915AAB" w:rsidRDefault="00B868F1" w:rsidP="0094513E">
            <w:pPr>
              <w:jc w:val="center"/>
              <w:rPr>
                <w:rFonts w:cstheme="minorHAnsi"/>
                <w:szCs w:val="22"/>
              </w:rPr>
            </w:pPr>
            <w:r w:rsidRPr="00915AAB">
              <w:rPr>
                <w:rFonts w:cstheme="minorHAnsi"/>
                <w:szCs w:val="22"/>
              </w:rPr>
              <w:t xml:space="preserve">CORTEXTE  </w:t>
            </w:r>
            <w:r w:rsidR="005177F1" w:rsidRPr="00915AAB">
              <w:rPr>
                <w:rFonts w:cstheme="minorHAnsi"/>
                <w:szCs w:val="22"/>
              </w:rPr>
              <w:t>x</w:t>
            </w:r>
            <w:r w:rsidRPr="00915AAB">
              <w:rPr>
                <w:rFonts w:cstheme="minorHAnsi"/>
                <w:szCs w:val="22"/>
              </w:rPr>
              <w:t xml:space="preserve"> </w:t>
            </w:r>
            <w:r w:rsidRPr="00915AAB">
              <w:rPr>
                <w:rFonts w:cstheme="minorHAnsi"/>
                <w:szCs w:val="22"/>
              </w:rPr>
              <w:sym w:font="Wingdings" w:char="00A8"/>
            </w:r>
            <w:r w:rsidRPr="00915AAB">
              <w:rPr>
                <w:rFonts w:cstheme="minorHAnsi"/>
                <w:szCs w:val="22"/>
              </w:rPr>
              <w:t xml:space="preserve">                                ORBIS    </w:t>
            </w:r>
            <w:r w:rsidRPr="00915AAB">
              <w:rPr>
                <w:rFonts w:cstheme="minorHAnsi"/>
                <w:szCs w:val="22"/>
              </w:rPr>
              <w:sym w:font="Wingdings" w:char="00A8"/>
            </w:r>
          </w:p>
        </w:tc>
      </w:tr>
    </w:tbl>
    <w:p w14:paraId="4993E22C" w14:textId="77777777" w:rsidR="00B868F1" w:rsidRPr="00915AAB" w:rsidRDefault="00B868F1" w:rsidP="00580FBE">
      <w:pPr>
        <w:rPr>
          <w:rFonts w:cstheme="minorHAnsi"/>
          <w:szCs w:val="22"/>
        </w:rPr>
      </w:pPr>
    </w:p>
    <w:p w14:paraId="495881EF" w14:textId="77777777" w:rsidR="00580FBE" w:rsidRPr="00915AAB" w:rsidRDefault="00580FBE" w:rsidP="0020341A">
      <w:pPr>
        <w:rPr>
          <w:rFonts w:cstheme="minorHAnsi"/>
          <w:szCs w:val="22"/>
        </w:rPr>
      </w:pPr>
    </w:p>
    <w:p w14:paraId="637D8065" w14:textId="65A3BCC6" w:rsidR="003415D5" w:rsidRPr="00915AAB" w:rsidRDefault="003415D5" w:rsidP="0094513E">
      <w:pPr>
        <w:jc w:val="left"/>
        <w:rPr>
          <w:rFonts w:cstheme="minorHAnsi"/>
          <w:szCs w:val="22"/>
        </w:rPr>
      </w:pPr>
    </w:p>
    <w:sectPr w:rsidR="003415D5" w:rsidRPr="00915AAB" w:rsidSect="00CA1A46">
      <w:headerReference w:type="default" r:id="rId11"/>
      <w:footerReference w:type="default" r:id="rId12"/>
      <w:pgSz w:w="11907" w:h="16840" w:code="9"/>
      <w:pgMar w:top="720" w:right="720" w:bottom="720" w:left="720" w:header="284" w:footer="2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00B77" w14:textId="77777777" w:rsidR="008643F7" w:rsidRDefault="008643F7">
      <w:r>
        <w:separator/>
      </w:r>
    </w:p>
  </w:endnote>
  <w:endnote w:type="continuationSeparator" w:id="0">
    <w:p w14:paraId="5E293ECF" w14:textId="77777777" w:rsidR="008643F7" w:rsidRDefault="00864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5D234" w14:textId="77777777" w:rsidR="008643F7" w:rsidRPr="006072D7" w:rsidRDefault="008643F7" w:rsidP="00493340">
    <w:pPr>
      <w:pStyle w:val="Pieddepage"/>
      <w:pBdr>
        <w:top w:val="single" w:sz="6" w:space="0" w:color="auto"/>
      </w:pBdr>
      <w:jc w:val="center"/>
      <w:rPr>
        <w:rStyle w:val="Numrodepage"/>
        <w:rFonts w:ascii="Calibri" w:hAnsi="Calibri"/>
      </w:rPr>
    </w:pPr>
    <w:r w:rsidRPr="006072D7">
      <w:rPr>
        <w:rFonts w:ascii="Calibri" w:hAnsi="Calibri"/>
        <w:snapToGrid w:val="0"/>
      </w:rPr>
      <w:t xml:space="preserve">Page </w:t>
    </w:r>
    <w:r w:rsidRPr="006072D7">
      <w:rPr>
        <w:rFonts w:ascii="Calibri" w:hAnsi="Calibri"/>
        <w:snapToGrid w:val="0"/>
      </w:rPr>
      <w:fldChar w:fldCharType="begin"/>
    </w:r>
    <w:r w:rsidRPr="006072D7">
      <w:rPr>
        <w:rFonts w:ascii="Calibri" w:hAnsi="Calibri"/>
        <w:snapToGrid w:val="0"/>
      </w:rPr>
      <w:instrText xml:space="preserve"> PAGE </w:instrText>
    </w:r>
    <w:r w:rsidRPr="006072D7">
      <w:rPr>
        <w:rFonts w:ascii="Calibri" w:hAnsi="Calibri"/>
        <w:snapToGrid w:val="0"/>
      </w:rPr>
      <w:fldChar w:fldCharType="separate"/>
    </w:r>
    <w:r w:rsidR="004229B0">
      <w:rPr>
        <w:rFonts w:ascii="Calibri" w:hAnsi="Calibri"/>
        <w:noProof/>
        <w:snapToGrid w:val="0"/>
      </w:rPr>
      <w:t>8</w:t>
    </w:r>
    <w:r w:rsidRPr="006072D7">
      <w:rPr>
        <w:rFonts w:ascii="Calibri" w:hAnsi="Calibri"/>
        <w:snapToGrid w:val="0"/>
      </w:rPr>
      <w:fldChar w:fldCharType="end"/>
    </w:r>
    <w:r w:rsidRPr="006072D7">
      <w:rPr>
        <w:rFonts w:ascii="Calibri" w:hAnsi="Calibri"/>
        <w:snapToGrid w:val="0"/>
      </w:rPr>
      <w:t xml:space="preserve"> sur </w:t>
    </w:r>
    <w:r w:rsidRPr="006072D7">
      <w:rPr>
        <w:rStyle w:val="Numrodepage"/>
        <w:rFonts w:ascii="Calibri" w:hAnsi="Calibri"/>
      </w:rPr>
      <w:fldChar w:fldCharType="begin"/>
    </w:r>
    <w:r w:rsidRPr="006072D7">
      <w:rPr>
        <w:rStyle w:val="Numrodepage"/>
        <w:rFonts w:ascii="Calibri" w:hAnsi="Calibri"/>
      </w:rPr>
      <w:instrText xml:space="preserve"> NUMPAGES </w:instrText>
    </w:r>
    <w:r w:rsidRPr="006072D7">
      <w:rPr>
        <w:rStyle w:val="Numrodepage"/>
        <w:rFonts w:ascii="Calibri" w:hAnsi="Calibri"/>
      </w:rPr>
      <w:fldChar w:fldCharType="separate"/>
    </w:r>
    <w:r w:rsidR="004229B0">
      <w:rPr>
        <w:rStyle w:val="Numrodepage"/>
        <w:rFonts w:ascii="Calibri" w:hAnsi="Calibri"/>
        <w:noProof/>
      </w:rPr>
      <w:t>14</w:t>
    </w:r>
    <w:r w:rsidRPr="006072D7">
      <w:rPr>
        <w:rStyle w:val="Numrodepage"/>
        <w:rFonts w:ascii="Calibri" w:hAnsi="Calibri"/>
      </w:rPr>
      <w:fldChar w:fldCharType="end"/>
    </w:r>
  </w:p>
  <w:p w14:paraId="5AADEFB4" w14:textId="77777777" w:rsidR="008643F7" w:rsidRPr="00CA1A46" w:rsidRDefault="008643F7" w:rsidP="00493340">
    <w:pPr>
      <w:pStyle w:val="Pieddepage"/>
      <w:pBdr>
        <w:top w:val="single" w:sz="6" w:space="0" w:color="auto"/>
      </w:pBdr>
      <w:jc w:val="center"/>
      <w:rPr>
        <w:rStyle w:val="Numrodepage"/>
        <w:rFonts w:ascii="Calibri" w:hAnsi="Calibri"/>
        <w:color w:val="27A2AE"/>
      </w:rPr>
    </w:pPr>
    <w:r w:rsidRPr="00CA1A46">
      <w:rPr>
        <w:rStyle w:val="Numrodepage"/>
        <w:rFonts w:ascii="Calibri" w:hAnsi="Calibri"/>
        <w:color w:val="27A2AE"/>
      </w:rPr>
      <w:t>Document diffusé par le Département Qualité, Sécurité et Hygiène</w:t>
    </w:r>
  </w:p>
  <w:p w14:paraId="5DD1ABEC" w14:textId="77777777" w:rsidR="008643F7" w:rsidRPr="0006300C" w:rsidRDefault="008643F7" w:rsidP="00493340">
    <w:pPr>
      <w:pStyle w:val="Pieddepage"/>
      <w:pBdr>
        <w:top w:val="single" w:sz="6" w:space="0" w:color="auto"/>
      </w:pBdr>
      <w:jc w:val="center"/>
      <w:rPr>
        <w:rFonts w:ascii="Calibri" w:hAnsi="Calibri"/>
      </w:rPr>
    </w:pPr>
    <w:r>
      <w:rPr>
        <w:rFonts w:ascii="Calibri" w:hAnsi="Calibri"/>
      </w:rPr>
      <w:t>ATTENTION à l’impression : Etes</w:t>
    </w:r>
    <w:r w:rsidRPr="004F64DA">
      <w:rPr>
        <w:rFonts w:ascii="Calibri" w:hAnsi="Calibri"/>
      </w:rPr>
      <w:t>-vous</w:t>
    </w:r>
    <w:r>
      <w:rPr>
        <w:rFonts w:ascii="Calibri" w:hAnsi="Calibri"/>
      </w:rPr>
      <w:t xml:space="preserve"> sûr d’avoir la bonne version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382F9" w14:textId="77777777" w:rsidR="008643F7" w:rsidRDefault="008643F7">
      <w:r>
        <w:separator/>
      </w:r>
    </w:p>
  </w:footnote>
  <w:footnote w:type="continuationSeparator" w:id="0">
    <w:p w14:paraId="62D14E40" w14:textId="77777777" w:rsidR="008643F7" w:rsidRDefault="00864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52" w:type="dxa"/>
      <w:tblLayout w:type="fixed"/>
      <w:tblCellMar>
        <w:left w:w="70" w:type="dxa"/>
        <w:right w:w="70" w:type="dxa"/>
      </w:tblCellMar>
      <w:tblLook w:val="0000" w:firstRow="0" w:lastRow="0" w:firstColumn="0" w:lastColumn="0" w:noHBand="0" w:noVBand="0"/>
    </w:tblPr>
    <w:tblGrid>
      <w:gridCol w:w="2694"/>
      <w:gridCol w:w="5503"/>
      <w:gridCol w:w="216"/>
      <w:gridCol w:w="2039"/>
    </w:tblGrid>
    <w:tr w:rsidR="008643F7" w14:paraId="7138FB92" w14:textId="77777777" w:rsidTr="00CA1A46">
      <w:trPr>
        <w:cantSplit/>
        <w:trHeight w:val="685"/>
      </w:trPr>
      <w:tc>
        <w:tcPr>
          <w:tcW w:w="2694" w:type="dxa"/>
          <w:vMerge w:val="restart"/>
          <w:tcBorders>
            <w:right w:val="single" w:sz="4" w:space="0" w:color="auto"/>
          </w:tcBorders>
          <w:vAlign w:val="center"/>
        </w:tcPr>
        <w:p w14:paraId="227C0892" w14:textId="77777777" w:rsidR="008643F7" w:rsidRDefault="008643F7" w:rsidP="00D46384">
          <w:pPr>
            <w:pStyle w:val="En-tte"/>
            <w:rPr>
              <w:rFonts w:ascii="Arial" w:hAnsi="Arial"/>
              <w:sz w:val="16"/>
            </w:rPr>
          </w:pPr>
          <w:r>
            <w:rPr>
              <w:noProof/>
            </w:rPr>
            <w:drawing>
              <wp:inline distT="0" distB="0" distL="0" distR="0" wp14:anchorId="366C622A" wp14:editId="76FEB1E8">
                <wp:extent cx="1544945" cy="559558"/>
                <wp:effectExtent l="0" t="0" r="0" b="0"/>
                <wp:docPr id="2" name="Image 2" descr="C:\Users\423037\AppData\Local\Microsoft\Windows\INetCache\Content.Word\LEVINATIER_LOGO_CMJN_POS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23037\AppData\Local\Microsoft\Windows\INetCache\Content.Word\LEVINATIER_LOGO_CMJN_POSITI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0148" cy="583174"/>
                        </a:xfrm>
                        <a:prstGeom prst="rect">
                          <a:avLst/>
                        </a:prstGeom>
                        <a:noFill/>
                        <a:ln>
                          <a:noFill/>
                        </a:ln>
                      </pic:spPr>
                    </pic:pic>
                  </a:graphicData>
                </a:graphic>
              </wp:inline>
            </w:drawing>
          </w:r>
        </w:p>
      </w:tc>
      <w:tc>
        <w:tcPr>
          <w:tcW w:w="5503" w:type="dxa"/>
          <w:vMerge w:val="restart"/>
          <w:tcBorders>
            <w:top w:val="single" w:sz="4" w:space="0" w:color="auto"/>
            <w:left w:val="single" w:sz="4" w:space="0" w:color="auto"/>
            <w:bottom w:val="single" w:sz="4" w:space="0" w:color="auto"/>
            <w:right w:val="single" w:sz="4" w:space="0" w:color="auto"/>
          </w:tcBorders>
          <w:vAlign w:val="center"/>
        </w:tcPr>
        <w:p w14:paraId="39793D04" w14:textId="48FDBB82" w:rsidR="008643F7" w:rsidRPr="00BB6B1B" w:rsidRDefault="008643F7" w:rsidP="00BB6B1B">
          <w:pPr>
            <w:pStyle w:val="En-tte"/>
            <w:jc w:val="center"/>
            <w:rPr>
              <w:b/>
              <w:sz w:val="28"/>
              <w:szCs w:val="30"/>
            </w:rPr>
          </w:pPr>
          <w:r w:rsidRPr="00B868F1">
            <w:rPr>
              <w:b/>
              <w:sz w:val="28"/>
              <w:szCs w:val="30"/>
            </w:rPr>
            <w:t>LIVRET D’ACCUEIL ET D’ENCADREMENT DES ETUDIANTS</w:t>
          </w:r>
          <w:r w:rsidR="00BB6B1B">
            <w:rPr>
              <w:b/>
              <w:sz w:val="28"/>
              <w:szCs w:val="30"/>
            </w:rPr>
            <w:t xml:space="preserve"> </w:t>
          </w:r>
          <w:r>
            <w:rPr>
              <w:b/>
              <w:sz w:val="28"/>
              <w:szCs w:val="30"/>
            </w:rPr>
            <w:t>INFIRMIER</w:t>
          </w:r>
          <w:r w:rsidR="00BB6B1B">
            <w:rPr>
              <w:b/>
              <w:sz w:val="28"/>
              <w:szCs w:val="30"/>
            </w:rPr>
            <w:t>S</w:t>
          </w:r>
        </w:p>
      </w:tc>
      <w:tc>
        <w:tcPr>
          <w:tcW w:w="216" w:type="dxa"/>
          <w:tcBorders>
            <w:left w:val="single" w:sz="4" w:space="0" w:color="auto"/>
            <w:right w:val="single" w:sz="4" w:space="0" w:color="auto"/>
          </w:tcBorders>
          <w:vAlign w:val="center"/>
        </w:tcPr>
        <w:p w14:paraId="7B26A62E" w14:textId="77777777" w:rsidR="008643F7" w:rsidRPr="00BF2D14" w:rsidRDefault="008643F7">
          <w:pPr>
            <w:pStyle w:val="En-tte"/>
            <w:jc w:val="center"/>
            <w:rPr>
              <w:rFonts w:ascii="Calibri" w:hAnsi="Calibri"/>
              <w:sz w:val="8"/>
            </w:rPr>
          </w:pPr>
        </w:p>
      </w:tc>
      <w:tc>
        <w:tcPr>
          <w:tcW w:w="2039" w:type="dxa"/>
          <w:tcBorders>
            <w:top w:val="single" w:sz="4" w:space="0" w:color="auto"/>
            <w:left w:val="single" w:sz="4" w:space="0" w:color="auto"/>
            <w:bottom w:val="single" w:sz="4" w:space="0" w:color="auto"/>
            <w:right w:val="single" w:sz="4" w:space="0" w:color="auto"/>
          </w:tcBorders>
          <w:vAlign w:val="center"/>
        </w:tcPr>
        <w:p w14:paraId="14C229DA" w14:textId="77777777" w:rsidR="008643F7" w:rsidRPr="006072D7" w:rsidRDefault="008643F7">
          <w:pPr>
            <w:pStyle w:val="En-tte"/>
            <w:jc w:val="center"/>
            <w:rPr>
              <w:rFonts w:ascii="Calibri" w:hAnsi="Calibri"/>
              <w:b/>
              <w:sz w:val="24"/>
            </w:rPr>
          </w:pPr>
          <w:r>
            <w:rPr>
              <w:rFonts w:ascii="Calibri" w:hAnsi="Calibri"/>
              <w:b/>
              <w:sz w:val="24"/>
            </w:rPr>
            <w:t>FOR-GRH-0124</w:t>
          </w:r>
        </w:p>
        <w:p w14:paraId="77CC3C7A" w14:textId="77777777" w:rsidR="008643F7" w:rsidRPr="006072D7" w:rsidRDefault="008643F7">
          <w:pPr>
            <w:pStyle w:val="En-tte"/>
            <w:jc w:val="center"/>
            <w:rPr>
              <w:rFonts w:ascii="Calibri" w:hAnsi="Calibri"/>
              <w:sz w:val="24"/>
            </w:rPr>
          </w:pPr>
          <w:r w:rsidRPr="006072D7">
            <w:rPr>
              <w:rFonts w:ascii="Calibri" w:hAnsi="Calibri"/>
              <w:sz w:val="24"/>
            </w:rPr>
            <w:t>Versi</w:t>
          </w:r>
          <w:r>
            <w:rPr>
              <w:rFonts w:ascii="Calibri" w:hAnsi="Calibri"/>
              <w:sz w:val="24"/>
            </w:rPr>
            <w:t>on 04</w:t>
          </w:r>
        </w:p>
      </w:tc>
    </w:tr>
    <w:tr w:rsidR="008643F7" w14:paraId="0A205315" w14:textId="77777777" w:rsidTr="00CA1A46">
      <w:trPr>
        <w:cantSplit/>
        <w:trHeight w:val="685"/>
      </w:trPr>
      <w:tc>
        <w:tcPr>
          <w:tcW w:w="2694" w:type="dxa"/>
          <w:vMerge/>
          <w:tcBorders>
            <w:right w:val="single" w:sz="4" w:space="0" w:color="auto"/>
          </w:tcBorders>
        </w:tcPr>
        <w:p w14:paraId="3217F591" w14:textId="77777777" w:rsidR="008643F7" w:rsidRDefault="008643F7">
          <w:pPr>
            <w:pStyle w:val="En-tte"/>
            <w:jc w:val="center"/>
            <w:rPr>
              <w:sz w:val="44"/>
            </w:rPr>
          </w:pPr>
        </w:p>
      </w:tc>
      <w:tc>
        <w:tcPr>
          <w:tcW w:w="5503" w:type="dxa"/>
          <w:vMerge/>
          <w:tcBorders>
            <w:top w:val="single" w:sz="4" w:space="0" w:color="auto"/>
            <w:left w:val="single" w:sz="4" w:space="0" w:color="auto"/>
            <w:bottom w:val="single" w:sz="4" w:space="0" w:color="auto"/>
            <w:right w:val="single" w:sz="4" w:space="0" w:color="auto"/>
          </w:tcBorders>
          <w:vAlign w:val="center"/>
        </w:tcPr>
        <w:p w14:paraId="5C349A4F" w14:textId="77777777" w:rsidR="008643F7" w:rsidRPr="006072D7" w:rsidRDefault="008643F7">
          <w:pPr>
            <w:pStyle w:val="En-tte"/>
            <w:jc w:val="center"/>
            <w:rPr>
              <w:rFonts w:ascii="Calibri" w:hAnsi="Calibri"/>
              <w:b/>
              <w:sz w:val="24"/>
            </w:rPr>
          </w:pPr>
        </w:p>
      </w:tc>
      <w:tc>
        <w:tcPr>
          <w:tcW w:w="216" w:type="dxa"/>
          <w:tcBorders>
            <w:left w:val="single" w:sz="4" w:space="0" w:color="auto"/>
            <w:right w:val="single" w:sz="4" w:space="0" w:color="auto"/>
          </w:tcBorders>
          <w:vAlign w:val="center"/>
        </w:tcPr>
        <w:p w14:paraId="6910B259" w14:textId="77777777" w:rsidR="008643F7" w:rsidRPr="00BF2D14" w:rsidRDefault="008643F7">
          <w:pPr>
            <w:pStyle w:val="En-tte"/>
            <w:jc w:val="center"/>
            <w:rPr>
              <w:rFonts w:ascii="Calibri" w:hAnsi="Calibri"/>
              <w:sz w:val="8"/>
            </w:rPr>
          </w:pPr>
        </w:p>
      </w:tc>
      <w:tc>
        <w:tcPr>
          <w:tcW w:w="2039" w:type="dxa"/>
          <w:tcBorders>
            <w:top w:val="single" w:sz="4" w:space="0" w:color="auto"/>
            <w:left w:val="single" w:sz="4" w:space="0" w:color="auto"/>
            <w:bottom w:val="single" w:sz="4" w:space="0" w:color="auto"/>
            <w:right w:val="single" w:sz="4" w:space="0" w:color="auto"/>
          </w:tcBorders>
          <w:vAlign w:val="center"/>
        </w:tcPr>
        <w:p w14:paraId="4096DE84" w14:textId="77777777" w:rsidR="008643F7" w:rsidRPr="006072D7" w:rsidRDefault="008643F7">
          <w:pPr>
            <w:pStyle w:val="En-tte"/>
            <w:jc w:val="center"/>
            <w:rPr>
              <w:rFonts w:ascii="Calibri" w:hAnsi="Calibri"/>
              <w:sz w:val="24"/>
            </w:rPr>
          </w:pPr>
          <w:r w:rsidRPr="006072D7">
            <w:rPr>
              <w:rFonts w:ascii="Calibri" w:hAnsi="Calibri"/>
              <w:sz w:val="24"/>
            </w:rPr>
            <w:t xml:space="preserve">Date </w:t>
          </w:r>
          <w:r>
            <w:rPr>
              <w:rFonts w:ascii="Calibri" w:hAnsi="Calibri"/>
              <w:sz w:val="24"/>
            </w:rPr>
            <w:t xml:space="preserve">de validation </w:t>
          </w:r>
          <w:r w:rsidRPr="006072D7">
            <w:rPr>
              <w:rFonts w:ascii="Calibri" w:hAnsi="Calibri"/>
              <w:sz w:val="24"/>
            </w:rPr>
            <w:t>:</w:t>
          </w:r>
        </w:p>
        <w:p w14:paraId="76E35427" w14:textId="500B4C14" w:rsidR="008643F7" w:rsidRPr="006072D7" w:rsidRDefault="00BB6B1B" w:rsidP="00F31A63">
          <w:pPr>
            <w:pStyle w:val="En-tte"/>
            <w:jc w:val="center"/>
            <w:rPr>
              <w:rFonts w:ascii="Calibri" w:hAnsi="Calibri"/>
              <w:sz w:val="24"/>
            </w:rPr>
          </w:pPr>
          <w:r>
            <w:rPr>
              <w:rFonts w:ascii="Calibri" w:hAnsi="Calibri"/>
              <w:sz w:val="24"/>
            </w:rPr>
            <w:t>10/08/</w:t>
          </w:r>
          <w:r w:rsidR="00F31A63">
            <w:rPr>
              <w:rFonts w:ascii="Calibri" w:hAnsi="Calibri"/>
              <w:sz w:val="24"/>
            </w:rPr>
            <w:t>2026</w:t>
          </w:r>
        </w:p>
      </w:tc>
    </w:tr>
  </w:tbl>
  <w:p w14:paraId="15200A4C" w14:textId="77777777" w:rsidR="008643F7" w:rsidRPr="002811AA" w:rsidRDefault="008643F7">
    <w:pPr>
      <w:pStyle w:val="En-tte"/>
      <w:rPr>
        <w:rFonts w:ascii="Calibri" w:hAnsi="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77" type="#_x0000_t75" style="width:11.4pt;height:11.4pt" o:bullet="t">
        <v:imagedata r:id="rId1" o:title="mso5420"/>
      </v:shape>
    </w:pict>
  </w:numPicBullet>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Symbol" w:hAnsi="Symbol" w:cs="Arial"/>
      </w:rPr>
    </w:lvl>
    <w:lvl w:ilvl="2">
      <w:start w:val="1"/>
      <w:numFmt w:val="bullet"/>
      <w:lvlText w:val=""/>
      <w:lvlJc w:val="left"/>
      <w:pPr>
        <w:tabs>
          <w:tab w:val="num" w:pos="1440"/>
        </w:tabs>
        <w:ind w:left="1440" w:hanging="360"/>
      </w:pPr>
      <w:rPr>
        <w:rFonts w:ascii="Symbol" w:hAnsi="Symbol" w:cs="Aria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Symbol" w:hAnsi="Symbol" w:cs="Arial"/>
      </w:rPr>
    </w:lvl>
    <w:lvl w:ilvl="5">
      <w:start w:val="1"/>
      <w:numFmt w:val="bullet"/>
      <w:lvlText w:val=""/>
      <w:lvlJc w:val="left"/>
      <w:pPr>
        <w:tabs>
          <w:tab w:val="num" w:pos="2520"/>
        </w:tabs>
        <w:ind w:left="2520" w:hanging="360"/>
      </w:pPr>
      <w:rPr>
        <w:rFonts w:ascii="Symbol" w:hAnsi="Symbol" w:cs="Aria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Symbol" w:hAnsi="Symbol" w:cs="Arial"/>
      </w:rPr>
    </w:lvl>
    <w:lvl w:ilvl="8">
      <w:start w:val="1"/>
      <w:numFmt w:val="bullet"/>
      <w:lvlText w:val=""/>
      <w:lvlJc w:val="left"/>
      <w:pPr>
        <w:tabs>
          <w:tab w:val="num" w:pos="3600"/>
        </w:tabs>
        <w:ind w:left="3600" w:hanging="360"/>
      </w:pPr>
      <w:rPr>
        <w:rFonts w:ascii="Symbol" w:hAnsi="Symbol" w:cs="Arial"/>
      </w:rPr>
    </w:lvl>
  </w:abstractNum>
  <w:abstractNum w:abstractNumId="1" w15:restartNumberingAfterBreak="0">
    <w:nsid w:val="00000004"/>
    <w:multiLevelType w:val="multilevel"/>
    <w:tmpl w:val="00000004"/>
    <w:name w:val="WW8Num4"/>
    <w:lvl w:ilvl="0">
      <w:start w:val="1"/>
      <w:numFmt w:val="bullet"/>
      <w:lvlText w:val=""/>
      <w:lvlJc w:val="left"/>
      <w:pPr>
        <w:tabs>
          <w:tab w:val="num" w:pos="1068"/>
        </w:tabs>
        <w:ind w:left="1068" w:hanging="360"/>
      </w:pPr>
      <w:rPr>
        <w:rFonts w:ascii="Symbol" w:hAnsi="Symbol" w:cs="Symbol"/>
      </w:rPr>
    </w:lvl>
    <w:lvl w:ilvl="1">
      <w:start w:val="1"/>
      <w:numFmt w:val="bullet"/>
      <w:lvlText w:val="◦"/>
      <w:lvlJc w:val="left"/>
      <w:pPr>
        <w:tabs>
          <w:tab w:val="num" w:pos="1428"/>
        </w:tabs>
        <w:ind w:left="1428" w:hanging="360"/>
      </w:pPr>
      <w:rPr>
        <w:rFonts w:ascii="OpenSymbol" w:hAnsi="OpenSymbol"/>
        <w:b/>
      </w:rPr>
    </w:lvl>
    <w:lvl w:ilvl="2">
      <w:start w:val="1"/>
      <w:numFmt w:val="bullet"/>
      <w:lvlText w:val="▪"/>
      <w:lvlJc w:val="left"/>
      <w:pPr>
        <w:tabs>
          <w:tab w:val="num" w:pos="1788"/>
        </w:tabs>
        <w:ind w:left="1788" w:hanging="360"/>
      </w:pPr>
      <w:rPr>
        <w:rFonts w:ascii="OpenSymbol" w:hAnsi="OpenSymbol"/>
        <w:b/>
      </w:rPr>
    </w:lvl>
    <w:lvl w:ilvl="3">
      <w:start w:val="1"/>
      <w:numFmt w:val="bullet"/>
      <w:lvlText w:val=""/>
      <w:lvlJc w:val="left"/>
      <w:pPr>
        <w:tabs>
          <w:tab w:val="num" w:pos="2148"/>
        </w:tabs>
        <w:ind w:left="2148" w:hanging="360"/>
      </w:pPr>
      <w:rPr>
        <w:rFonts w:ascii="Symbol" w:hAnsi="Symbol" w:cs="Symbol"/>
      </w:rPr>
    </w:lvl>
    <w:lvl w:ilvl="4">
      <w:start w:val="1"/>
      <w:numFmt w:val="bullet"/>
      <w:lvlText w:val="◦"/>
      <w:lvlJc w:val="left"/>
      <w:pPr>
        <w:tabs>
          <w:tab w:val="num" w:pos="2508"/>
        </w:tabs>
        <w:ind w:left="2508" w:hanging="360"/>
      </w:pPr>
      <w:rPr>
        <w:rFonts w:ascii="OpenSymbol" w:hAnsi="OpenSymbol"/>
        <w:b/>
      </w:rPr>
    </w:lvl>
    <w:lvl w:ilvl="5">
      <w:start w:val="1"/>
      <w:numFmt w:val="bullet"/>
      <w:lvlText w:val="▪"/>
      <w:lvlJc w:val="left"/>
      <w:pPr>
        <w:tabs>
          <w:tab w:val="num" w:pos="2868"/>
        </w:tabs>
        <w:ind w:left="2868" w:hanging="360"/>
      </w:pPr>
      <w:rPr>
        <w:rFonts w:ascii="OpenSymbol" w:hAnsi="OpenSymbol"/>
        <w:b/>
      </w:rPr>
    </w:lvl>
    <w:lvl w:ilvl="6">
      <w:start w:val="1"/>
      <w:numFmt w:val="bullet"/>
      <w:lvlText w:val=""/>
      <w:lvlJc w:val="left"/>
      <w:pPr>
        <w:tabs>
          <w:tab w:val="num" w:pos="3228"/>
        </w:tabs>
        <w:ind w:left="3228" w:hanging="360"/>
      </w:pPr>
      <w:rPr>
        <w:rFonts w:ascii="Symbol" w:hAnsi="Symbol" w:cs="Symbol"/>
      </w:rPr>
    </w:lvl>
    <w:lvl w:ilvl="7">
      <w:start w:val="1"/>
      <w:numFmt w:val="bullet"/>
      <w:lvlText w:val="◦"/>
      <w:lvlJc w:val="left"/>
      <w:pPr>
        <w:tabs>
          <w:tab w:val="num" w:pos="3588"/>
        </w:tabs>
        <w:ind w:left="3588" w:hanging="360"/>
      </w:pPr>
      <w:rPr>
        <w:rFonts w:ascii="OpenSymbol" w:hAnsi="OpenSymbol"/>
        <w:b/>
      </w:rPr>
    </w:lvl>
    <w:lvl w:ilvl="8">
      <w:start w:val="1"/>
      <w:numFmt w:val="bullet"/>
      <w:lvlText w:val="▪"/>
      <w:lvlJc w:val="left"/>
      <w:pPr>
        <w:tabs>
          <w:tab w:val="num" w:pos="3948"/>
        </w:tabs>
        <w:ind w:left="3948" w:hanging="360"/>
      </w:pPr>
      <w:rPr>
        <w:rFonts w:ascii="OpenSymbol" w:hAnsi="OpenSymbol"/>
        <w:b/>
      </w:rPr>
    </w:lvl>
  </w:abstractNum>
  <w:abstractNum w:abstractNumId="2" w15:restartNumberingAfterBreak="0">
    <w:nsid w:val="055364C4"/>
    <w:multiLevelType w:val="hybridMultilevel"/>
    <w:tmpl w:val="14EE72F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067C663A"/>
    <w:multiLevelType w:val="hybridMultilevel"/>
    <w:tmpl w:val="8000209C"/>
    <w:lvl w:ilvl="0" w:tplc="276A67FA">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FB4EB6"/>
    <w:multiLevelType w:val="multilevel"/>
    <w:tmpl w:val="24D68F58"/>
    <w:lvl w:ilvl="0">
      <w:start w:val="1"/>
      <w:numFmt w:val="decimal"/>
      <w:pStyle w:val="Titr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052373"/>
    <w:multiLevelType w:val="hybridMultilevel"/>
    <w:tmpl w:val="8302625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B945552"/>
    <w:multiLevelType w:val="hybridMultilevel"/>
    <w:tmpl w:val="C8947396"/>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7" w15:restartNumberingAfterBreak="0">
    <w:nsid w:val="0D6D5269"/>
    <w:multiLevelType w:val="hybridMultilevel"/>
    <w:tmpl w:val="972E516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10763D5D"/>
    <w:multiLevelType w:val="hybridMultilevel"/>
    <w:tmpl w:val="3B36CF6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151A39D5"/>
    <w:multiLevelType w:val="hybridMultilevel"/>
    <w:tmpl w:val="CCB036DA"/>
    <w:lvl w:ilvl="0" w:tplc="DEE459A2">
      <w:start w:val="1"/>
      <w:numFmt w:val="bullet"/>
      <w:lvlText w:val="•"/>
      <w:lvlJc w:val="left"/>
      <w:pPr>
        <w:tabs>
          <w:tab w:val="num" w:pos="720"/>
        </w:tabs>
        <w:ind w:left="720" w:hanging="360"/>
      </w:pPr>
      <w:rPr>
        <w:rFonts w:ascii="Comic Sans MS" w:hAnsi="Comic Sans MS" w:hint="default"/>
      </w:rPr>
    </w:lvl>
    <w:lvl w:ilvl="1" w:tplc="040C0007">
      <w:start w:val="1"/>
      <w:numFmt w:val="bullet"/>
      <w:lvlText w:val=""/>
      <w:lvlPicBulletId w:val="0"/>
      <w:lvlJc w:val="left"/>
      <w:pPr>
        <w:tabs>
          <w:tab w:val="num" w:pos="1440"/>
        </w:tabs>
        <w:ind w:left="1440" w:hanging="360"/>
      </w:pPr>
      <w:rPr>
        <w:rFonts w:ascii="Symbol" w:hAnsi="Symbol"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20CB5232"/>
    <w:multiLevelType w:val="hybridMultilevel"/>
    <w:tmpl w:val="01FEA57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2BD6427"/>
    <w:multiLevelType w:val="hybridMultilevel"/>
    <w:tmpl w:val="EDC09F00"/>
    <w:lvl w:ilvl="0" w:tplc="E81883A6">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239C41B9"/>
    <w:multiLevelType w:val="hybridMultilevel"/>
    <w:tmpl w:val="2F5894F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2B1050E0"/>
    <w:multiLevelType w:val="hybridMultilevel"/>
    <w:tmpl w:val="C71040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C7C4590"/>
    <w:multiLevelType w:val="hybridMultilevel"/>
    <w:tmpl w:val="C708F002"/>
    <w:lvl w:ilvl="0" w:tplc="040C0009">
      <w:start w:val="1"/>
      <w:numFmt w:val="bullet"/>
      <w:lvlText w:val=""/>
      <w:lvlJc w:val="left"/>
      <w:pPr>
        <w:ind w:left="752"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D072CB2"/>
    <w:multiLevelType w:val="hybridMultilevel"/>
    <w:tmpl w:val="C0865E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D64243F"/>
    <w:multiLevelType w:val="hybridMultilevel"/>
    <w:tmpl w:val="4C7206F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2D8B7129"/>
    <w:multiLevelType w:val="hybridMultilevel"/>
    <w:tmpl w:val="8684D68A"/>
    <w:lvl w:ilvl="0" w:tplc="DEE459A2">
      <w:start w:val="1"/>
      <w:numFmt w:val="bullet"/>
      <w:lvlText w:val="•"/>
      <w:lvlJc w:val="left"/>
      <w:pPr>
        <w:tabs>
          <w:tab w:val="num" w:pos="720"/>
        </w:tabs>
        <w:ind w:left="720" w:hanging="360"/>
      </w:pPr>
      <w:rPr>
        <w:rFonts w:ascii="Comic Sans MS" w:hAnsi="Comic Sans M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8" w15:restartNumberingAfterBreak="0">
    <w:nsid w:val="2FFC129A"/>
    <w:multiLevelType w:val="hybridMultilevel"/>
    <w:tmpl w:val="04300D32"/>
    <w:lvl w:ilvl="0" w:tplc="E84A0D30">
      <w:start w:val="1"/>
      <w:numFmt w:val="bullet"/>
      <w:pStyle w:val="CarCar2"/>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463153"/>
    <w:multiLevelType w:val="singleLevel"/>
    <w:tmpl w:val="040C000F"/>
    <w:lvl w:ilvl="0">
      <w:start w:val="1"/>
      <w:numFmt w:val="decimal"/>
      <w:lvlText w:val="%1."/>
      <w:lvlJc w:val="left"/>
      <w:pPr>
        <w:ind w:left="360" w:hanging="360"/>
      </w:pPr>
    </w:lvl>
  </w:abstractNum>
  <w:abstractNum w:abstractNumId="20" w15:restartNumberingAfterBreak="0">
    <w:nsid w:val="32582798"/>
    <w:multiLevelType w:val="hybridMultilevel"/>
    <w:tmpl w:val="7E16714C"/>
    <w:lvl w:ilvl="0" w:tplc="040C0001">
      <w:start w:val="1"/>
      <w:numFmt w:val="bullet"/>
      <w:lvlText w:val=""/>
      <w:lvlJc w:val="left"/>
      <w:pPr>
        <w:ind w:left="1472" w:hanging="360"/>
      </w:pPr>
      <w:rPr>
        <w:rFonts w:ascii="Symbol" w:hAnsi="Symbol" w:hint="default"/>
      </w:rPr>
    </w:lvl>
    <w:lvl w:ilvl="1" w:tplc="040C0003" w:tentative="1">
      <w:start w:val="1"/>
      <w:numFmt w:val="bullet"/>
      <w:lvlText w:val="o"/>
      <w:lvlJc w:val="left"/>
      <w:pPr>
        <w:ind w:left="2192" w:hanging="360"/>
      </w:pPr>
      <w:rPr>
        <w:rFonts w:ascii="Courier New" w:hAnsi="Courier New" w:cs="Courier New" w:hint="default"/>
      </w:rPr>
    </w:lvl>
    <w:lvl w:ilvl="2" w:tplc="040C0005" w:tentative="1">
      <w:start w:val="1"/>
      <w:numFmt w:val="bullet"/>
      <w:lvlText w:val=""/>
      <w:lvlJc w:val="left"/>
      <w:pPr>
        <w:ind w:left="2912" w:hanging="360"/>
      </w:pPr>
      <w:rPr>
        <w:rFonts w:ascii="Wingdings" w:hAnsi="Wingdings" w:hint="default"/>
      </w:rPr>
    </w:lvl>
    <w:lvl w:ilvl="3" w:tplc="040C0001" w:tentative="1">
      <w:start w:val="1"/>
      <w:numFmt w:val="bullet"/>
      <w:lvlText w:val=""/>
      <w:lvlJc w:val="left"/>
      <w:pPr>
        <w:ind w:left="3632" w:hanging="360"/>
      </w:pPr>
      <w:rPr>
        <w:rFonts w:ascii="Symbol" w:hAnsi="Symbol" w:hint="default"/>
      </w:rPr>
    </w:lvl>
    <w:lvl w:ilvl="4" w:tplc="040C0003" w:tentative="1">
      <w:start w:val="1"/>
      <w:numFmt w:val="bullet"/>
      <w:lvlText w:val="o"/>
      <w:lvlJc w:val="left"/>
      <w:pPr>
        <w:ind w:left="4352" w:hanging="360"/>
      </w:pPr>
      <w:rPr>
        <w:rFonts w:ascii="Courier New" w:hAnsi="Courier New" w:cs="Courier New" w:hint="default"/>
      </w:rPr>
    </w:lvl>
    <w:lvl w:ilvl="5" w:tplc="040C0005" w:tentative="1">
      <w:start w:val="1"/>
      <w:numFmt w:val="bullet"/>
      <w:lvlText w:val=""/>
      <w:lvlJc w:val="left"/>
      <w:pPr>
        <w:ind w:left="5072" w:hanging="360"/>
      </w:pPr>
      <w:rPr>
        <w:rFonts w:ascii="Wingdings" w:hAnsi="Wingdings" w:hint="default"/>
      </w:rPr>
    </w:lvl>
    <w:lvl w:ilvl="6" w:tplc="040C0001" w:tentative="1">
      <w:start w:val="1"/>
      <w:numFmt w:val="bullet"/>
      <w:lvlText w:val=""/>
      <w:lvlJc w:val="left"/>
      <w:pPr>
        <w:ind w:left="5792" w:hanging="360"/>
      </w:pPr>
      <w:rPr>
        <w:rFonts w:ascii="Symbol" w:hAnsi="Symbol" w:hint="default"/>
      </w:rPr>
    </w:lvl>
    <w:lvl w:ilvl="7" w:tplc="040C0003" w:tentative="1">
      <w:start w:val="1"/>
      <w:numFmt w:val="bullet"/>
      <w:lvlText w:val="o"/>
      <w:lvlJc w:val="left"/>
      <w:pPr>
        <w:ind w:left="6512" w:hanging="360"/>
      </w:pPr>
      <w:rPr>
        <w:rFonts w:ascii="Courier New" w:hAnsi="Courier New" w:cs="Courier New" w:hint="default"/>
      </w:rPr>
    </w:lvl>
    <w:lvl w:ilvl="8" w:tplc="040C0005" w:tentative="1">
      <w:start w:val="1"/>
      <w:numFmt w:val="bullet"/>
      <w:lvlText w:val=""/>
      <w:lvlJc w:val="left"/>
      <w:pPr>
        <w:ind w:left="7232" w:hanging="360"/>
      </w:pPr>
      <w:rPr>
        <w:rFonts w:ascii="Wingdings" w:hAnsi="Wingdings" w:hint="default"/>
      </w:rPr>
    </w:lvl>
  </w:abstractNum>
  <w:abstractNum w:abstractNumId="21" w15:restartNumberingAfterBreak="0">
    <w:nsid w:val="35332257"/>
    <w:multiLevelType w:val="hybridMultilevel"/>
    <w:tmpl w:val="58C6F8EE"/>
    <w:lvl w:ilvl="0" w:tplc="040C0007">
      <w:start w:val="1"/>
      <w:numFmt w:val="bullet"/>
      <w:lvlText w:val=""/>
      <w:lvlPicBulletId w:val="0"/>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2" w15:restartNumberingAfterBreak="0">
    <w:nsid w:val="3A922927"/>
    <w:multiLevelType w:val="hybridMultilevel"/>
    <w:tmpl w:val="E1D2CF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0176318"/>
    <w:multiLevelType w:val="hybridMultilevel"/>
    <w:tmpl w:val="C7C8CB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2F31594"/>
    <w:multiLevelType w:val="hybridMultilevel"/>
    <w:tmpl w:val="FD36C2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C4823FA"/>
    <w:multiLevelType w:val="singleLevel"/>
    <w:tmpl w:val="48F08FB4"/>
    <w:lvl w:ilvl="0">
      <w:start w:val="1"/>
      <w:numFmt w:val="decimal"/>
      <w:lvlText w:val="%1."/>
      <w:lvlJc w:val="left"/>
      <w:pPr>
        <w:tabs>
          <w:tab w:val="num" w:pos="720"/>
        </w:tabs>
        <w:ind w:left="720" w:hanging="360"/>
      </w:pPr>
      <w:rPr>
        <w:b/>
      </w:rPr>
    </w:lvl>
  </w:abstractNum>
  <w:abstractNum w:abstractNumId="26" w15:restartNumberingAfterBreak="0">
    <w:nsid w:val="509779A2"/>
    <w:multiLevelType w:val="hybridMultilevel"/>
    <w:tmpl w:val="4F4A2128"/>
    <w:lvl w:ilvl="0" w:tplc="357C25C4">
      <w:start w:val="1"/>
      <w:numFmt w:val="bullet"/>
      <w:lvlText w:val="-"/>
      <w:lvlJc w:val="left"/>
      <w:pPr>
        <w:tabs>
          <w:tab w:val="num" w:pos="1770"/>
        </w:tabs>
        <w:ind w:left="1770" w:hanging="360"/>
      </w:pPr>
      <w:rPr>
        <w:rFonts w:ascii="Times New Roman" w:eastAsia="Times New Roman" w:hAnsi="Times New Roman" w:cs="Times New Roman" w:hint="default"/>
      </w:rPr>
    </w:lvl>
    <w:lvl w:ilvl="1" w:tplc="040C0003" w:tentative="1">
      <w:start w:val="1"/>
      <w:numFmt w:val="bullet"/>
      <w:lvlText w:val="o"/>
      <w:lvlJc w:val="left"/>
      <w:pPr>
        <w:tabs>
          <w:tab w:val="num" w:pos="2490"/>
        </w:tabs>
        <w:ind w:left="2490" w:hanging="360"/>
      </w:pPr>
      <w:rPr>
        <w:rFonts w:ascii="Courier New" w:hAnsi="Courier New" w:cs="Courier New" w:hint="default"/>
      </w:rPr>
    </w:lvl>
    <w:lvl w:ilvl="2" w:tplc="040C0005" w:tentative="1">
      <w:start w:val="1"/>
      <w:numFmt w:val="bullet"/>
      <w:lvlText w:val=""/>
      <w:lvlJc w:val="left"/>
      <w:pPr>
        <w:tabs>
          <w:tab w:val="num" w:pos="3210"/>
        </w:tabs>
        <w:ind w:left="3210" w:hanging="360"/>
      </w:pPr>
      <w:rPr>
        <w:rFonts w:ascii="Wingdings" w:hAnsi="Wingdings" w:hint="default"/>
      </w:rPr>
    </w:lvl>
    <w:lvl w:ilvl="3" w:tplc="040C0001" w:tentative="1">
      <w:start w:val="1"/>
      <w:numFmt w:val="bullet"/>
      <w:lvlText w:val=""/>
      <w:lvlJc w:val="left"/>
      <w:pPr>
        <w:tabs>
          <w:tab w:val="num" w:pos="3930"/>
        </w:tabs>
        <w:ind w:left="3930" w:hanging="360"/>
      </w:pPr>
      <w:rPr>
        <w:rFonts w:ascii="Symbol" w:hAnsi="Symbol" w:hint="default"/>
      </w:rPr>
    </w:lvl>
    <w:lvl w:ilvl="4" w:tplc="040C0003" w:tentative="1">
      <w:start w:val="1"/>
      <w:numFmt w:val="bullet"/>
      <w:lvlText w:val="o"/>
      <w:lvlJc w:val="left"/>
      <w:pPr>
        <w:tabs>
          <w:tab w:val="num" w:pos="4650"/>
        </w:tabs>
        <w:ind w:left="4650" w:hanging="360"/>
      </w:pPr>
      <w:rPr>
        <w:rFonts w:ascii="Courier New" w:hAnsi="Courier New" w:cs="Courier New" w:hint="default"/>
      </w:rPr>
    </w:lvl>
    <w:lvl w:ilvl="5" w:tplc="040C0005" w:tentative="1">
      <w:start w:val="1"/>
      <w:numFmt w:val="bullet"/>
      <w:lvlText w:val=""/>
      <w:lvlJc w:val="left"/>
      <w:pPr>
        <w:tabs>
          <w:tab w:val="num" w:pos="5370"/>
        </w:tabs>
        <w:ind w:left="5370" w:hanging="360"/>
      </w:pPr>
      <w:rPr>
        <w:rFonts w:ascii="Wingdings" w:hAnsi="Wingdings" w:hint="default"/>
      </w:rPr>
    </w:lvl>
    <w:lvl w:ilvl="6" w:tplc="040C0001" w:tentative="1">
      <w:start w:val="1"/>
      <w:numFmt w:val="bullet"/>
      <w:lvlText w:val=""/>
      <w:lvlJc w:val="left"/>
      <w:pPr>
        <w:tabs>
          <w:tab w:val="num" w:pos="6090"/>
        </w:tabs>
        <w:ind w:left="6090" w:hanging="360"/>
      </w:pPr>
      <w:rPr>
        <w:rFonts w:ascii="Symbol" w:hAnsi="Symbol" w:hint="default"/>
      </w:rPr>
    </w:lvl>
    <w:lvl w:ilvl="7" w:tplc="040C0003" w:tentative="1">
      <w:start w:val="1"/>
      <w:numFmt w:val="bullet"/>
      <w:lvlText w:val="o"/>
      <w:lvlJc w:val="left"/>
      <w:pPr>
        <w:tabs>
          <w:tab w:val="num" w:pos="6810"/>
        </w:tabs>
        <w:ind w:left="6810" w:hanging="360"/>
      </w:pPr>
      <w:rPr>
        <w:rFonts w:ascii="Courier New" w:hAnsi="Courier New" w:cs="Courier New" w:hint="default"/>
      </w:rPr>
    </w:lvl>
    <w:lvl w:ilvl="8" w:tplc="040C0005" w:tentative="1">
      <w:start w:val="1"/>
      <w:numFmt w:val="bullet"/>
      <w:lvlText w:val=""/>
      <w:lvlJc w:val="left"/>
      <w:pPr>
        <w:tabs>
          <w:tab w:val="num" w:pos="7530"/>
        </w:tabs>
        <w:ind w:left="7530" w:hanging="360"/>
      </w:pPr>
      <w:rPr>
        <w:rFonts w:ascii="Wingdings" w:hAnsi="Wingdings" w:hint="default"/>
      </w:rPr>
    </w:lvl>
  </w:abstractNum>
  <w:abstractNum w:abstractNumId="27" w15:restartNumberingAfterBreak="0">
    <w:nsid w:val="50A9282F"/>
    <w:multiLevelType w:val="hybridMultilevel"/>
    <w:tmpl w:val="A55C4D36"/>
    <w:lvl w:ilvl="0" w:tplc="040C0001">
      <w:start w:val="1"/>
      <w:numFmt w:val="bullet"/>
      <w:lvlText w:val=""/>
      <w:lvlJc w:val="left"/>
      <w:pPr>
        <w:ind w:left="1416" w:hanging="360"/>
      </w:pPr>
      <w:rPr>
        <w:rFonts w:ascii="Symbol" w:hAnsi="Symbol" w:hint="default"/>
      </w:rPr>
    </w:lvl>
    <w:lvl w:ilvl="1" w:tplc="040C0003" w:tentative="1">
      <w:start w:val="1"/>
      <w:numFmt w:val="bullet"/>
      <w:lvlText w:val="o"/>
      <w:lvlJc w:val="left"/>
      <w:pPr>
        <w:ind w:left="2136" w:hanging="360"/>
      </w:pPr>
      <w:rPr>
        <w:rFonts w:ascii="Courier New" w:hAnsi="Courier New" w:cs="Courier New" w:hint="default"/>
      </w:rPr>
    </w:lvl>
    <w:lvl w:ilvl="2" w:tplc="040C0005" w:tentative="1">
      <w:start w:val="1"/>
      <w:numFmt w:val="bullet"/>
      <w:lvlText w:val=""/>
      <w:lvlJc w:val="left"/>
      <w:pPr>
        <w:ind w:left="2856" w:hanging="360"/>
      </w:pPr>
      <w:rPr>
        <w:rFonts w:ascii="Wingdings" w:hAnsi="Wingdings" w:hint="default"/>
      </w:rPr>
    </w:lvl>
    <w:lvl w:ilvl="3" w:tplc="040C0001" w:tentative="1">
      <w:start w:val="1"/>
      <w:numFmt w:val="bullet"/>
      <w:lvlText w:val=""/>
      <w:lvlJc w:val="left"/>
      <w:pPr>
        <w:ind w:left="3576" w:hanging="360"/>
      </w:pPr>
      <w:rPr>
        <w:rFonts w:ascii="Symbol" w:hAnsi="Symbol" w:hint="default"/>
      </w:rPr>
    </w:lvl>
    <w:lvl w:ilvl="4" w:tplc="040C0003" w:tentative="1">
      <w:start w:val="1"/>
      <w:numFmt w:val="bullet"/>
      <w:lvlText w:val="o"/>
      <w:lvlJc w:val="left"/>
      <w:pPr>
        <w:ind w:left="4296" w:hanging="360"/>
      </w:pPr>
      <w:rPr>
        <w:rFonts w:ascii="Courier New" w:hAnsi="Courier New" w:cs="Courier New" w:hint="default"/>
      </w:rPr>
    </w:lvl>
    <w:lvl w:ilvl="5" w:tplc="040C0005" w:tentative="1">
      <w:start w:val="1"/>
      <w:numFmt w:val="bullet"/>
      <w:lvlText w:val=""/>
      <w:lvlJc w:val="left"/>
      <w:pPr>
        <w:ind w:left="5016" w:hanging="360"/>
      </w:pPr>
      <w:rPr>
        <w:rFonts w:ascii="Wingdings" w:hAnsi="Wingdings" w:hint="default"/>
      </w:rPr>
    </w:lvl>
    <w:lvl w:ilvl="6" w:tplc="040C0001" w:tentative="1">
      <w:start w:val="1"/>
      <w:numFmt w:val="bullet"/>
      <w:lvlText w:val=""/>
      <w:lvlJc w:val="left"/>
      <w:pPr>
        <w:ind w:left="5736" w:hanging="360"/>
      </w:pPr>
      <w:rPr>
        <w:rFonts w:ascii="Symbol" w:hAnsi="Symbol" w:hint="default"/>
      </w:rPr>
    </w:lvl>
    <w:lvl w:ilvl="7" w:tplc="040C0003" w:tentative="1">
      <w:start w:val="1"/>
      <w:numFmt w:val="bullet"/>
      <w:lvlText w:val="o"/>
      <w:lvlJc w:val="left"/>
      <w:pPr>
        <w:ind w:left="6456" w:hanging="360"/>
      </w:pPr>
      <w:rPr>
        <w:rFonts w:ascii="Courier New" w:hAnsi="Courier New" w:cs="Courier New" w:hint="default"/>
      </w:rPr>
    </w:lvl>
    <w:lvl w:ilvl="8" w:tplc="040C0005" w:tentative="1">
      <w:start w:val="1"/>
      <w:numFmt w:val="bullet"/>
      <w:lvlText w:val=""/>
      <w:lvlJc w:val="left"/>
      <w:pPr>
        <w:ind w:left="7176" w:hanging="360"/>
      </w:pPr>
      <w:rPr>
        <w:rFonts w:ascii="Wingdings" w:hAnsi="Wingdings" w:hint="default"/>
      </w:rPr>
    </w:lvl>
  </w:abstractNum>
  <w:abstractNum w:abstractNumId="28" w15:restartNumberingAfterBreak="0">
    <w:nsid w:val="52F302F5"/>
    <w:multiLevelType w:val="hybridMultilevel"/>
    <w:tmpl w:val="D41E3608"/>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9" w15:restartNumberingAfterBreak="0">
    <w:nsid w:val="540D2D13"/>
    <w:multiLevelType w:val="hybridMultilevel"/>
    <w:tmpl w:val="D6AAB2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7577E77"/>
    <w:multiLevelType w:val="multilevel"/>
    <w:tmpl w:val="F11676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DB249B"/>
    <w:multiLevelType w:val="multilevel"/>
    <w:tmpl w:val="8D4AF66C"/>
    <w:lvl w:ilvl="0">
      <w:start w:val="1"/>
      <w:numFmt w:val="decimal"/>
      <w:lvlText w:val="%1."/>
      <w:lvlJc w:val="left"/>
      <w:pPr>
        <w:tabs>
          <w:tab w:val="num" w:pos="360"/>
        </w:tabs>
        <w:ind w:left="360" w:hanging="360"/>
      </w:pPr>
      <w:rPr>
        <w:rFonts w:hint="default"/>
        <w:b/>
        <w:color w:val="auto"/>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2" w15:restartNumberingAfterBreak="0">
    <w:nsid w:val="5CCE24F5"/>
    <w:multiLevelType w:val="hybridMultilevel"/>
    <w:tmpl w:val="B4B4CC8E"/>
    <w:lvl w:ilvl="0" w:tplc="1FEC0414">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00C00DE"/>
    <w:multiLevelType w:val="hybridMultilevel"/>
    <w:tmpl w:val="F10CD8C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15:restartNumberingAfterBreak="0">
    <w:nsid w:val="674519C8"/>
    <w:multiLevelType w:val="multilevel"/>
    <w:tmpl w:val="7B12E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055AA3"/>
    <w:multiLevelType w:val="hybridMultilevel"/>
    <w:tmpl w:val="D666B050"/>
    <w:lvl w:ilvl="0" w:tplc="DEE459A2">
      <w:start w:val="1"/>
      <w:numFmt w:val="bullet"/>
      <w:lvlText w:val="•"/>
      <w:lvlJc w:val="left"/>
      <w:pPr>
        <w:tabs>
          <w:tab w:val="num" w:pos="720"/>
        </w:tabs>
        <w:ind w:left="720" w:hanging="360"/>
      </w:pPr>
      <w:rPr>
        <w:rFonts w:ascii="Comic Sans MS" w:hAnsi="Comic Sans M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6" w15:restartNumberingAfterBreak="0">
    <w:nsid w:val="6A520BC2"/>
    <w:multiLevelType w:val="hybridMultilevel"/>
    <w:tmpl w:val="8AB823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C4E2F60"/>
    <w:multiLevelType w:val="hybridMultilevel"/>
    <w:tmpl w:val="78DC30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2A86261"/>
    <w:multiLevelType w:val="hybridMultilevel"/>
    <w:tmpl w:val="CAEC440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9" w15:restartNumberingAfterBreak="0">
    <w:nsid w:val="73846C15"/>
    <w:multiLevelType w:val="hybridMultilevel"/>
    <w:tmpl w:val="7706B53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D1031EC"/>
    <w:multiLevelType w:val="hybridMultilevel"/>
    <w:tmpl w:val="BE764016"/>
    <w:lvl w:ilvl="0" w:tplc="19DC7274">
      <w:start w:val="1"/>
      <w:numFmt w:val="bullet"/>
      <w:lvlText w:val="-"/>
      <w:lvlPicBulletId w:val="0"/>
      <w:lvlJc w:val="left"/>
      <w:pPr>
        <w:ind w:left="1416" w:hanging="360"/>
      </w:pPr>
      <w:rPr>
        <w:rFonts w:ascii="Calibri" w:eastAsiaTheme="minorHAnsi" w:hAnsi="Calibri" w:cs="Calibri" w:hint="default"/>
      </w:rPr>
    </w:lvl>
    <w:lvl w:ilvl="1" w:tplc="040C0003" w:tentative="1">
      <w:start w:val="1"/>
      <w:numFmt w:val="bullet"/>
      <w:lvlText w:val="o"/>
      <w:lvlJc w:val="left"/>
      <w:pPr>
        <w:ind w:left="2136" w:hanging="360"/>
      </w:pPr>
      <w:rPr>
        <w:rFonts w:ascii="Courier New" w:hAnsi="Courier New" w:cs="Courier New" w:hint="default"/>
      </w:rPr>
    </w:lvl>
    <w:lvl w:ilvl="2" w:tplc="040C0005" w:tentative="1">
      <w:start w:val="1"/>
      <w:numFmt w:val="bullet"/>
      <w:lvlText w:val=""/>
      <w:lvlJc w:val="left"/>
      <w:pPr>
        <w:ind w:left="2856" w:hanging="360"/>
      </w:pPr>
      <w:rPr>
        <w:rFonts w:ascii="Wingdings" w:hAnsi="Wingdings" w:hint="default"/>
      </w:rPr>
    </w:lvl>
    <w:lvl w:ilvl="3" w:tplc="040C0001" w:tentative="1">
      <w:start w:val="1"/>
      <w:numFmt w:val="bullet"/>
      <w:lvlText w:val=""/>
      <w:lvlJc w:val="left"/>
      <w:pPr>
        <w:ind w:left="3576" w:hanging="360"/>
      </w:pPr>
      <w:rPr>
        <w:rFonts w:ascii="Symbol" w:hAnsi="Symbol" w:hint="default"/>
      </w:rPr>
    </w:lvl>
    <w:lvl w:ilvl="4" w:tplc="040C0003" w:tentative="1">
      <w:start w:val="1"/>
      <w:numFmt w:val="bullet"/>
      <w:lvlText w:val="o"/>
      <w:lvlJc w:val="left"/>
      <w:pPr>
        <w:ind w:left="4296" w:hanging="360"/>
      </w:pPr>
      <w:rPr>
        <w:rFonts w:ascii="Courier New" w:hAnsi="Courier New" w:cs="Courier New" w:hint="default"/>
      </w:rPr>
    </w:lvl>
    <w:lvl w:ilvl="5" w:tplc="040C0005" w:tentative="1">
      <w:start w:val="1"/>
      <w:numFmt w:val="bullet"/>
      <w:lvlText w:val=""/>
      <w:lvlJc w:val="left"/>
      <w:pPr>
        <w:ind w:left="5016" w:hanging="360"/>
      </w:pPr>
      <w:rPr>
        <w:rFonts w:ascii="Wingdings" w:hAnsi="Wingdings" w:hint="default"/>
      </w:rPr>
    </w:lvl>
    <w:lvl w:ilvl="6" w:tplc="040C0001" w:tentative="1">
      <w:start w:val="1"/>
      <w:numFmt w:val="bullet"/>
      <w:lvlText w:val=""/>
      <w:lvlJc w:val="left"/>
      <w:pPr>
        <w:ind w:left="5736" w:hanging="360"/>
      </w:pPr>
      <w:rPr>
        <w:rFonts w:ascii="Symbol" w:hAnsi="Symbol" w:hint="default"/>
      </w:rPr>
    </w:lvl>
    <w:lvl w:ilvl="7" w:tplc="040C0003" w:tentative="1">
      <w:start w:val="1"/>
      <w:numFmt w:val="bullet"/>
      <w:lvlText w:val="o"/>
      <w:lvlJc w:val="left"/>
      <w:pPr>
        <w:ind w:left="6456" w:hanging="360"/>
      </w:pPr>
      <w:rPr>
        <w:rFonts w:ascii="Courier New" w:hAnsi="Courier New" w:cs="Courier New" w:hint="default"/>
      </w:rPr>
    </w:lvl>
    <w:lvl w:ilvl="8" w:tplc="040C0005" w:tentative="1">
      <w:start w:val="1"/>
      <w:numFmt w:val="bullet"/>
      <w:lvlText w:val=""/>
      <w:lvlJc w:val="left"/>
      <w:pPr>
        <w:ind w:left="7176" w:hanging="360"/>
      </w:pPr>
      <w:rPr>
        <w:rFonts w:ascii="Wingdings" w:hAnsi="Wingdings" w:hint="default"/>
      </w:rPr>
    </w:lvl>
  </w:abstractNum>
  <w:num w:numId="1">
    <w:abstractNumId w:val="18"/>
  </w:num>
  <w:num w:numId="2">
    <w:abstractNumId w:val="4"/>
  </w:num>
  <w:num w:numId="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3"/>
  </w:num>
  <w:num w:numId="7">
    <w:abstractNumId w:val="19"/>
  </w:num>
  <w:num w:numId="8">
    <w:abstractNumId w:val="25"/>
  </w:num>
  <w:num w:numId="9">
    <w:abstractNumId w:val="31"/>
  </w:num>
  <w:num w:numId="10">
    <w:abstractNumId w:val="30"/>
  </w:num>
  <w:num w:numId="11">
    <w:abstractNumId w:val="34"/>
  </w:num>
  <w:num w:numId="12">
    <w:abstractNumId w:val="32"/>
  </w:num>
  <w:num w:numId="13">
    <w:abstractNumId w:val="40"/>
  </w:num>
  <w:num w:numId="14">
    <w:abstractNumId w:val="14"/>
  </w:num>
  <w:num w:numId="15">
    <w:abstractNumId w:val="23"/>
  </w:num>
  <w:num w:numId="16">
    <w:abstractNumId w:val="10"/>
  </w:num>
  <w:num w:numId="17">
    <w:abstractNumId w:val="20"/>
  </w:num>
  <w:num w:numId="18">
    <w:abstractNumId w:val="8"/>
  </w:num>
  <w:num w:numId="19">
    <w:abstractNumId w:val="26"/>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1"/>
  </w:num>
  <w:num w:numId="23">
    <w:abstractNumId w:val="33"/>
  </w:num>
  <w:num w:numId="24">
    <w:abstractNumId w:val="12"/>
  </w:num>
  <w:num w:numId="25">
    <w:abstractNumId w:val="38"/>
  </w:num>
  <w:num w:numId="26">
    <w:abstractNumId w:val="7"/>
  </w:num>
  <w:num w:numId="27">
    <w:abstractNumId w:val="39"/>
  </w:num>
  <w:num w:numId="28">
    <w:abstractNumId w:val="5"/>
  </w:num>
  <w:num w:numId="29">
    <w:abstractNumId w:val="17"/>
  </w:num>
  <w:num w:numId="30">
    <w:abstractNumId w:val="21"/>
  </w:num>
  <w:num w:numId="31">
    <w:abstractNumId w:val="27"/>
  </w:num>
  <w:num w:numId="32">
    <w:abstractNumId w:val="6"/>
  </w:num>
  <w:num w:numId="33">
    <w:abstractNumId w:val="15"/>
  </w:num>
  <w:num w:numId="34">
    <w:abstractNumId w:val="36"/>
  </w:num>
  <w:num w:numId="35">
    <w:abstractNumId w:val="24"/>
  </w:num>
  <w:num w:numId="36">
    <w:abstractNumId w:val="37"/>
  </w:num>
  <w:num w:numId="37">
    <w:abstractNumId w:val="13"/>
  </w:num>
  <w:num w:numId="38">
    <w:abstractNumId w:val="2"/>
  </w:num>
  <w:num w:numId="39">
    <w:abstractNumId w:val="29"/>
  </w:num>
  <w:num w:numId="40">
    <w:abstractNumId w:val="22"/>
  </w:num>
  <w:num w:numId="41">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5FA"/>
    <w:rsid w:val="00035966"/>
    <w:rsid w:val="00042798"/>
    <w:rsid w:val="00043FA4"/>
    <w:rsid w:val="00044D6E"/>
    <w:rsid w:val="000569C5"/>
    <w:rsid w:val="000570E1"/>
    <w:rsid w:val="0006300C"/>
    <w:rsid w:val="00072353"/>
    <w:rsid w:val="00072C7A"/>
    <w:rsid w:val="00082E01"/>
    <w:rsid w:val="000B7D1F"/>
    <w:rsid w:val="001133EA"/>
    <w:rsid w:val="0011710B"/>
    <w:rsid w:val="00122101"/>
    <w:rsid w:val="00151863"/>
    <w:rsid w:val="001657FE"/>
    <w:rsid w:val="00197B22"/>
    <w:rsid w:val="001B7467"/>
    <w:rsid w:val="001E3BE4"/>
    <w:rsid w:val="0020341A"/>
    <w:rsid w:val="002141B0"/>
    <w:rsid w:val="002243AD"/>
    <w:rsid w:val="00235D85"/>
    <w:rsid w:val="0024341A"/>
    <w:rsid w:val="00255196"/>
    <w:rsid w:val="002811AA"/>
    <w:rsid w:val="00285D3E"/>
    <w:rsid w:val="002A2F7D"/>
    <w:rsid w:val="002B5237"/>
    <w:rsid w:val="002C23B2"/>
    <w:rsid w:val="002E2981"/>
    <w:rsid w:val="002E7D96"/>
    <w:rsid w:val="00301CCF"/>
    <w:rsid w:val="00323613"/>
    <w:rsid w:val="003410EE"/>
    <w:rsid w:val="003415D5"/>
    <w:rsid w:val="00343D65"/>
    <w:rsid w:val="00344EE9"/>
    <w:rsid w:val="00357411"/>
    <w:rsid w:val="00362D4E"/>
    <w:rsid w:val="003A3380"/>
    <w:rsid w:val="003B6361"/>
    <w:rsid w:val="00401172"/>
    <w:rsid w:val="00402136"/>
    <w:rsid w:val="004119F7"/>
    <w:rsid w:val="004132A4"/>
    <w:rsid w:val="004175D0"/>
    <w:rsid w:val="004229B0"/>
    <w:rsid w:val="00440F38"/>
    <w:rsid w:val="00442CCA"/>
    <w:rsid w:val="00446D1E"/>
    <w:rsid w:val="00467685"/>
    <w:rsid w:val="0048032B"/>
    <w:rsid w:val="00481171"/>
    <w:rsid w:val="00493340"/>
    <w:rsid w:val="004B7EAC"/>
    <w:rsid w:val="004D042E"/>
    <w:rsid w:val="004D1E93"/>
    <w:rsid w:val="004D33D1"/>
    <w:rsid w:val="004E5293"/>
    <w:rsid w:val="004E79CB"/>
    <w:rsid w:val="00512DA2"/>
    <w:rsid w:val="005177F1"/>
    <w:rsid w:val="0052235A"/>
    <w:rsid w:val="00534AEC"/>
    <w:rsid w:val="005556F3"/>
    <w:rsid w:val="00561A92"/>
    <w:rsid w:val="0057203A"/>
    <w:rsid w:val="00576C52"/>
    <w:rsid w:val="00580FBE"/>
    <w:rsid w:val="00581F61"/>
    <w:rsid w:val="00582045"/>
    <w:rsid w:val="00592803"/>
    <w:rsid w:val="005C5F6B"/>
    <w:rsid w:val="005D5BFB"/>
    <w:rsid w:val="006072D7"/>
    <w:rsid w:val="00621A33"/>
    <w:rsid w:val="00630868"/>
    <w:rsid w:val="006319FD"/>
    <w:rsid w:val="00654649"/>
    <w:rsid w:val="0068743E"/>
    <w:rsid w:val="0069169E"/>
    <w:rsid w:val="006B2047"/>
    <w:rsid w:val="00721569"/>
    <w:rsid w:val="007230D3"/>
    <w:rsid w:val="00725A00"/>
    <w:rsid w:val="0078789E"/>
    <w:rsid w:val="007911A9"/>
    <w:rsid w:val="007A4F4D"/>
    <w:rsid w:val="007B1403"/>
    <w:rsid w:val="007B6F98"/>
    <w:rsid w:val="007C49FE"/>
    <w:rsid w:val="007C6AC0"/>
    <w:rsid w:val="007D3C04"/>
    <w:rsid w:val="007F4497"/>
    <w:rsid w:val="00846486"/>
    <w:rsid w:val="00852BFD"/>
    <w:rsid w:val="008643F7"/>
    <w:rsid w:val="0086681D"/>
    <w:rsid w:val="00876BE8"/>
    <w:rsid w:val="008D2907"/>
    <w:rsid w:val="008F3F42"/>
    <w:rsid w:val="00915AAB"/>
    <w:rsid w:val="0094024A"/>
    <w:rsid w:val="0094513E"/>
    <w:rsid w:val="00947EB2"/>
    <w:rsid w:val="009578EC"/>
    <w:rsid w:val="00961400"/>
    <w:rsid w:val="0097330A"/>
    <w:rsid w:val="00977931"/>
    <w:rsid w:val="00984348"/>
    <w:rsid w:val="00990792"/>
    <w:rsid w:val="00995DF7"/>
    <w:rsid w:val="009A46AC"/>
    <w:rsid w:val="009C29F8"/>
    <w:rsid w:val="009E1E01"/>
    <w:rsid w:val="009E2566"/>
    <w:rsid w:val="009E7C9A"/>
    <w:rsid w:val="009F2014"/>
    <w:rsid w:val="00A5711A"/>
    <w:rsid w:val="00A73B5A"/>
    <w:rsid w:val="00A81690"/>
    <w:rsid w:val="00AC3874"/>
    <w:rsid w:val="00AD2DED"/>
    <w:rsid w:val="00AE180F"/>
    <w:rsid w:val="00AF57C7"/>
    <w:rsid w:val="00B169B1"/>
    <w:rsid w:val="00B30411"/>
    <w:rsid w:val="00B466D8"/>
    <w:rsid w:val="00B7222A"/>
    <w:rsid w:val="00B8236E"/>
    <w:rsid w:val="00B82A97"/>
    <w:rsid w:val="00B868F1"/>
    <w:rsid w:val="00BA3D80"/>
    <w:rsid w:val="00BB0500"/>
    <w:rsid w:val="00BB30EF"/>
    <w:rsid w:val="00BB39E3"/>
    <w:rsid w:val="00BB6800"/>
    <w:rsid w:val="00BB6B1B"/>
    <w:rsid w:val="00BC48C6"/>
    <w:rsid w:val="00BD6A72"/>
    <w:rsid w:val="00BF1142"/>
    <w:rsid w:val="00BF2D14"/>
    <w:rsid w:val="00BF3DB3"/>
    <w:rsid w:val="00BF5598"/>
    <w:rsid w:val="00BF67D5"/>
    <w:rsid w:val="00C03D38"/>
    <w:rsid w:val="00C06CCB"/>
    <w:rsid w:val="00C15C3F"/>
    <w:rsid w:val="00C22F1A"/>
    <w:rsid w:val="00C4229B"/>
    <w:rsid w:val="00C50292"/>
    <w:rsid w:val="00C53982"/>
    <w:rsid w:val="00C91C38"/>
    <w:rsid w:val="00CA1A46"/>
    <w:rsid w:val="00CA1EBE"/>
    <w:rsid w:val="00CA6271"/>
    <w:rsid w:val="00CC1F0A"/>
    <w:rsid w:val="00CC2E0B"/>
    <w:rsid w:val="00CF0546"/>
    <w:rsid w:val="00CF3FEA"/>
    <w:rsid w:val="00D04E59"/>
    <w:rsid w:val="00D22B6F"/>
    <w:rsid w:val="00D2688D"/>
    <w:rsid w:val="00D4600E"/>
    <w:rsid w:val="00D46049"/>
    <w:rsid w:val="00D46384"/>
    <w:rsid w:val="00D83673"/>
    <w:rsid w:val="00DA4324"/>
    <w:rsid w:val="00DE05E6"/>
    <w:rsid w:val="00E11323"/>
    <w:rsid w:val="00E32B3C"/>
    <w:rsid w:val="00E539A8"/>
    <w:rsid w:val="00E6741C"/>
    <w:rsid w:val="00E70282"/>
    <w:rsid w:val="00E72953"/>
    <w:rsid w:val="00E76C97"/>
    <w:rsid w:val="00E87E59"/>
    <w:rsid w:val="00EA56F4"/>
    <w:rsid w:val="00EB20FF"/>
    <w:rsid w:val="00EB7557"/>
    <w:rsid w:val="00EC73C2"/>
    <w:rsid w:val="00ED0C36"/>
    <w:rsid w:val="00EE5D2D"/>
    <w:rsid w:val="00EE7A67"/>
    <w:rsid w:val="00F31A63"/>
    <w:rsid w:val="00F32D93"/>
    <w:rsid w:val="00F535FA"/>
    <w:rsid w:val="00F54C7E"/>
    <w:rsid w:val="00F62688"/>
    <w:rsid w:val="00F65BC8"/>
    <w:rsid w:val="00F70D79"/>
    <w:rsid w:val="00F91AB4"/>
    <w:rsid w:val="00F9507D"/>
    <w:rsid w:val="00FA2C60"/>
    <w:rsid w:val="00FA5D07"/>
    <w:rsid w:val="00FD2C69"/>
    <w:rsid w:val="00FE7BCC"/>
    <w:rsid w:val="00FF67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2C3FE6"/>
  <w15:docId w15:val="{DF6E6833-4DE1-4C9A-829E-C07186BA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11AA"/>
    <w:pPr>
      <w:jc w:val="both"/>
    </w:pPr>
    <w:rPr>
      <w:rFonts w:asciiTheme="minorHAnsi" w:hAnsiTheme="minorHAnsi"/>
      <w:sz w:val="22"/>
      <w:szCs w:val="24"/>
    </w:rPr>
  </w:style>
  <w:style w:type="paragraph" w:styleId="Titre1">
    <w:name w:val="heading 1"/>
    <w:basedOn w:val="Normal"/>
    <w:next w:val="Normal"/>
    <w:link w:val="Titre1Car"/>
    <w:qFormat/>
    <w:rsid w:val="005556F3"/>
    <w:pPr>
      <w:keepNext/>
      <w:keepLines/>
      <w:numPr>
        <w:numId w:val="2"/>
      </w:numPr>
      <w:spacing w:before="360" w:after="120"/>
      <w:outlineLvl w:val="0"/>
    </w:pPr>
    <w:rPr>
      <w:rFonts w:eastAsiaTheme="majorEastAsia" w:cstheme="majorBidi"/>
      <w:b/>
      <w:sz w:val="24"/>
      <w:szCs w:val="32"/>
    </w:rPr>
  </w:style>
  <w:style w:type="paragraph" w:styleId="Titre2">
    <w:name w:val="heading 2"/>
    <w:basedOn w:val="Titre1"/>
    <w:next w:val="Normal"/>
    <w:qFormat/>
    <w:rsid w:val="00580FBE"/>
    <w:pPr>
      <w:numPr>
        <w:ilvl w:val="1"/>
        <w:numId w:val="0"/>
      </w:numPr>
      <w:ind w:left="1134" w:hanging="567"/>
      <w:outlineLvl w:val="1"/>
    </w:pPr>
  </w:style>
  <w:style w:type="paragraph" w:styleId="Titre3">
    <w:name w:val="heading 3"/>
    <w:basedOn w:val="Normal"/>
    <w:next w:val="Normal"/>
    <w:link w:val="Titre3Car"/>
    <w:semiHidden/>
    <w:unhideWhenUsed/>
    <w:qFormat/>
    <w:rsid w:val="0006300C"/>
    <w:pPr>
      <w:keepNext/>
      <w:spacing w:before="240" w:after="60"/>
      <w:outlineLvl w:val="2"/>
    </w:pPr>
    <w:rPr>
      <w:rFonts w:ascii="Calibri Light" w:hAnsi="Calibri Light"/>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rsid w:val="00042798"/>
    <w:pPr>
      <w:tabs>
        <w:tab w:val="left" w:pos="2628"/>
        <w:tab w:val="left" w:pos="6377"/>
      </w:tabs>
      <w:jc w:val="center"/>
    </w:pPr>
    <w:rPr>
      <w:rFonts w:ascii="Garamond" w:hAnsi="Garamond"/>
      <w:b/>
      <w:bCs/>
    </w:rPr>
  </w:style>
  <w:style w:type="paragraph" w:styleId="En-tte">
    <w:name w:val="header"/>
    <w:basedOn w:val="Normal"/>
    <w:link w:val="En-tteCar"/>
    <w:rsid w:val="00ED0C36"/>
    <w:pPr>
      <w:tabs>
        <w:tab w:val="center" w:pos="4536"/>
        <w:tab w:val="right" w:pos="9072"/>
      </w:tabs>
    </w:pPr>
    <w:rPr>
      <w:sz w:val="20"/>
      <w:szCs w:val="20"/>
    </w:rPr>
  </w:style>
  <w:style w:type="paragraph" w:styleId="Corpsdetexte2">
    <w:name w:val="Body Text 2"/>
    <w:basedOn w:val="Normal"/>
    <w:rsid w:val="00ED0C36"/>
    <w:pPr>
      <w:ind w:right="-142"/>
    </w:pPr>
    <w:rPr>
      <w:rFonts w:ascii="Arial" w:hAnsi="Arial" w:cs="Arial"/>
    </w:rPr>
  </w:style>
  <w:style w:type="character" w:styleId="Numrodepage">
    <w:name w:val="page number"/>
    <w:basedOn w:val="Policepardfaut"/>
    <w:rsid w:val="00ED0C36"/>
  </w:style>
  <w:style w:type="paragraph" w:styleId="Pieddepage">
    <w:name w:val="footer"/>
    <w:basedOn w:val="Normal"/>
    <w:link w:val="PieddepageCar"/>
    <w:rsid w:val="00ED0C36"/>
    <w:pPr>
      <w:tabs>
        <w:tab w:val="center" w:pos="4536"/>
        <w:tab w:val="right" w:pos="9072"/>
      </w:tabs>
    </w:pPr>
    <w:rPr>
      <w:sz w:val="20"/>
      <w:szCs w:val="20"/>
    </w:rPr>
  </w:style>
  <w:style w:type="table" w:styleId="Grilledutableau">
    <w:name w:val="Table Grid"/>
    <w:basedOn w:val="TableauNormal"/>
    <w:rsid w:val="00FD2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21">
    <w:name w:val="Corps de texte 21"/>
    <w:basedOn w:val="Normal"/>
    <w:rsid w:val="00F535FA"/>
    <w:pPr>
      <w:suppressAutoHyphens/>
      <w:ind w:right="-142"/>
    </w:pPr>
    <w:rPr>
      <w:rFonts w:ascii="Arial" w:hAnsi="Arial" w:cs="Arial"/>
      <w:szCs w:val="20"/>
      <w:lang w:eastAsia="zh-CN"/>
    </w:rPr>
  </w:style>
  <w:style w:type="paragraph" w:customStyle="1" w:styleId="CarCar2">
    <w:name w:val="Car Car2"/>
    <w:basedOn w:val="Normal"/>
    <w:next w:val="Titre3"/>
    <w:autoRedefine/>
    <w:rsid w:val="0006300C"/>
    <w:pPr>
      <w:numPr>
        <w:numId w:val="1"/>
      </w:numPr>
      <w:spacing w:after="160" w:line="240" w:lineRule="exact"/>
    </w:pPr>
    <w:rPr>
      <w:rFonts w:ascii="Arial" w:hAnsi="Arial"/>
      <w:lang w:eastAsia="en-US"/>
    </w:rPr>
  </w:style>
  <w:style w:type="character" w:customStyle="1" w:styleId="PieddepageCar">
    <w:name w:val="Pied de page Car"/>
    <w:link w:val="Pieddepage"/>
    <w:rsid w:val="0006300C"/>
  </w:style>
  <w:style w:type="character" w:customStyle="1" w:styleId="Titre3Car">
    <w:name w:val="Titre 3 Car"/>
    <w:link w:val="Titre3"/>
    <w:semiHidden/>
    <w:rsid w:val="0006300C"/>
    <w:rPr>
      <w:rFonts w:ascii="Calibri Light" w:eastAsia="Times New Roman" w:hAnsi="Calibri Light" w:cs="Times New Roman"/>
      <w:b/>
      <w:bCs/>
      <w:sz w:val="26"/>
      <w:szCs w:val="26"/>
    </w:rPr>
  </w:style>
  <w:style w:type="paragraph" w:styleId="Paragraphedeliste">
    <w:name w:val="List Paragraph"/>
    <w:basedOn w:val="Normal"/>
    <w:uiPriority w:val="34"/>
    <w:qFormat/>
    <w:rsid w:val="00E32B3C"/>
    <w:pPr>
      <w:spacing w:after="160" w:line="259" w:lineRule="auto"/>
      <w:ind w:left="720"/>
      <w:contextualSpacing/>
    </w:pPr>
    <w:rPr>
      <w:rFonts w:eastAsiaTheme="minorHAnsi" w:cstheme="minorBidi"/>
      <w:szCs w:val="22"/>
      <w:lang w:eastAsia="en-US"/>
    </w:rPr>
  </w:style>
  <w:style w:type="paragraph" w:styleId="Textedebulles">
    <w:name w:val="Balloon Text"/>
    <w:basedOn w:val="Normal"/>
    <w:link w:val="TextedebullesCar"/>
    <w:semiHidden/>
    <w:unhideWhenUsed/>
    <w:rsid w:val="00D46384"/>
    <w:rPr>
      <w:rFonts w:ascii="Tahoma" w:hAnsi="Tahoma" w:cs="Tahoma"/>
      <w:sz w:val="16"/>
      <w:szCs w:val="16"/>
    </w:rPr>
  </w:style>
  <w:style w:type="character" w:customStyle="1" w:styleId="TextedebullesCar">
    <w:name w:val="Texte de bulles Car"/>
    <w:basedOn w:val="Policepardfaut"/>
    <w:link w:val="Textedebulles"/>
    <w:semiHidden/>
    <w:rsid w:val="00D46384"/>
    <w:rPr>
      <w:rFonts w:ascii="Tahoma" w:hAnsi="Tahoma" w:cs="Tahoma"/>
      <w:sz w:val="16"/>
      <w:szCs w:val="16"/>
    </w:rPr>
  </w:style>
  <w:style w:type="character" w:customStyle="1" w:styleId="En-tteCar">
    <w:name w:val="En-tête Car"/>
    <w:basedOn w:val="Policepardfaut"/>
    <w:link w:val="En-tte"/>
    <w:rsid w:val="0020341A"/>
  </w:style>
  <w:style w:type="character" w:customStyle="1" w:styleId="Titre1Car">
    <w:name w:val="Titre 1 Car"/>
    <w:basedOn w:val="Policepardfaut"/>
    <w:link w:val="Titre1"/>
    <w:rsid w:val="005556F3"/>
    <w:rPr>
      <w:rFonts w:asciiTheme="minorHAnsi" w:eastAsiaTheme="majorEastAsia" w:hAnsiTheme="minorHAnsi" w:cstheme="majorBidi"/>
      <w:b/>
      <w:sz w:val="24"/>
      <w:szCs w:val="32"/>
    </w:rPr>
  </w:style>
  <w:style w:type="paragraph" w:styleId="Sansinterligne">
    <w:name w:val="No Spacing"/>
    <w:basedOn w:val="Titre2"/>
    <w:uiPriority w:val="1"/>
    <w:qFormat/>
    <w:rsid w:val="00580FBE"/>
    <w:pPr>
      <w:numPr>
        <w:ilvl w:val="2"/>
      </w:numPr>
      <w:ind w:left="1985" w:hanging="851"/>
    </w:pPr>
  </w:style>
  <w:style w:type="paragraph" w:styleId="NormalWeb">
    <w:name w:val="Normal (Web)"/>
    <w:basedOn w:val="Normal"/>
    <w:semiHidden/>
    <w:unhideWhenUsed/>
    <w:rsid w:val="00580FBE"/>
    <w:pPr>
      <w:spacing w:before="100" w:beforeAutospacing="1" w:after="100" w:afterAutospacing="1"/>
      <w:jc w:val="left"/>
    </w:pPr>
    <w:rPr>
      <w:rFonts w:ascii="Times New Roman" w:hAnsi="Times New Roman"/>
      <w:sz w:val="24"/>
    </w:rPr>
  </w:style>
  <w:style w:type="paragraph" w:styleId="Titre">
    <w:name w:val="Title"/>
    <w:basedOn w:val="Normal"/>
    <w:next w:val="Normal"/>
    <w:link w:val="TitreCar"/>
    <w:qFormat/>
    <w:rsid w:val="00A73B5A"/>
    <w:pPr>
      <w:spacing w:before="240" w:after="60"/>
      <w:jc w:val="center"/>
      <w:outlineLvl w:val="0"/>
    </w:pPr>
    <w:rPr>
      <w:rFonts w:ascii="Calibri Light" w:hAnsi="Calibri Light"/>
      <w:b/>
      <w:bCs/>
      <w:kern w:val="28"/>
      <w:sz w:val="32"/>
      <w:szCs w:val="32"/>
    </w:rPr>
  </w:style>
  <w:style w:type="character" w:customStyle="1" w:styleId="TitreCar">
    <w:name w:val="Titre Car"/>
    <w:basedOn w:val="Policepardfaut"/>
    <w:link w:val="Titre"/>
    <w:rsid w:val="00A73B5A"/>
    <w:rPr>
      <w:rFonts w:ascii="Calibri Light" w:hAnsi="Calibri Light"/>
      <w:b/>
      <w:bCs/>
      <w:kern w:val="28"/>
      <w:sz w:val="32"/>
      <w:szCs w:val="32"/>
    </w:rPr>
  </w:style>
  <w:style w:type="character" w:customStyle="1" w:styleId="apple-converted-space">
    <w:name w:val="apple-converted-space"/>
    <w:basedOn w:val="Policepardfaut"/>
    <w:rsid w:val="00915AAB"/>
  </w:style>
  <w:style w:type="paragraph" w:customStyle="1" w:styleId="Default">
    <w:name w:val="Default"/>
    <w:rsid w:val="00C91C38"/>
    <w:pPr>
      <w:autoSpaceDE w:val="0"/>
      <w:autoSpaceDN w:val="0"/>
      <w:adjustRightInd w:val="0"/>
    </w:pPr>
    <w:rPr>
      <w:rFonts w:ascii="Calibri" w:hAnsi="Calibri" w:cs="Calibri"/>
      <w:color w:val="000000"/>
      <w:sz w:val="24"/>
      <w:szCs w:val="24"/>
    </w:rPr>
  </w:style>
  <w:style w:type="character" w:styleId="Lienhypertexte">
    <w:name w:val="Hyperlink"/>
    <w:basedOn w:val="Policepardfaut"/>
    <w:unhideWhenUsed/>
    <w:rsid w:val="0048032B"/>
    <w:rPr>
      <w:color w:val="0000FF" w:themeColor="hyperlink"/>
      <w:u w:val="single"/>
    </w:rPr>
  </w:style>
  <w:style w:type="paragraph" w:styleId="Sous-titre">
    <w:name w:val="Subtitle"/>
    <w:basedOn w:val="Normal"/>
    <w:next w:val="Normal"/>
    <w:link w:val="Sous-titreCar"/>
    <w:qFormat/>
    <w:rsid w:val="00467685"/>
    <w:pPr>
      <w:numPr>
        <w:ilvl w:val="1"/>
      </w:numPr>
      <w:spacing w:after="160"/>
    </w:pPr>
    <w:rPr>
      <w:rFonts w:eastAsiaTheme="minorEastAsia" w:cstheme="minorBidi"/>
      <w:color w:val="5A5A5A" w:themeColor="text1" w:themeTint="A5"/>
      <w:spacing w:val="15"/>
      <w:szCs w:val="22"/>
    </w:rPr>
  </w:style>
  <w:style w:type="character" w:customStyle="1" w:styleId="Sous-titreCar">
    <w:name w:val="Sous-titre Car"/>
    <w:basedOn w:val="Policepardfaut"/>
    <w:link w:val="Sous-titre"/>
    <w:rsid w:val="00467685"/>
    <w:rPr>
      <w:rFonts w:asciiTheme="minorHAnsi" w:eastAsiaTheme="minorEastAsia" w:hAnsiTheme="minorHAnsi" w:cstheme="minorBidi"/>
      <w:color w:val="5A5A5A" w:themeColor="text1" w:themeTint="A5"/>
      <w:spacing w:val="15"/>
      <w:sz w:val="22"/>
      <w:szCs w:val="22"/>
    </w:rPr>
  </w:style>
  <w:style w:type="table" w:customStyle="1" w:styleId="TableNormal">
    <w:name w:val="Table Normal"/>
    <w:uiPriority w:val="2"/>
    <w:semiHidden/>
    <w:unhideWhenUsed/>
    <w:qFormat/>
    <w:rsid w:val="00BB6B1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lev">
    <w:name w:val="Strong"/>
    <w:basedOn w:val="Policepardfaut"/>
    <w:qFormat/>
    <w:rsid w:val="00BB6B1B"/>
    <w:rPr>
      <w:b/>
      <w:bCs/>
    </w:rPr>
  </w:style>
  <w:style w:type="character" w:styleId="Mentionnonrsolue">
    <w:name w:val="Unresolved Mention"/>
    <w:basedOn w:val="Policepardfaut"/>
    <w:uiPriority w:val="99"/>
    <w:semiHidden/>
    <w:unhideWhenUsed/>
    <w:rsid w:val="00CC1F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247817">
      <w:bodyDiv w:val="1"/>
      <w:marLeft w:val="0"/>
      <w:marRight w:val="0"/>
      <w:marTop w:val="0"/>
      <w:marBottom w:val="0"/>
      <w:divBdr>
        <w:top w:val="none" w:sz="0" w:space="0" w:color="auto"/>
        <w:left w:val="none" w:sz="0" w:space="0" w:color="auto"/>
        <w:bottom w:val="none" w:sz="0" w:space="0" w:color="auto"/>
        <w:right w:val="none" w:sz="0" w:space="0" w:color="auto"/>
      </w:divBdr>
    </w:div>
    <w:div w:id="709575280">
      <w:bodyDiv w:val="1"/>
      <w:marLeft w:val="0"/>
      <w:marRight w:val="0"/>
      <w:marTop w:val="0"/>
      <w:marBottom w:val="0"/>
      <w:divBdr>
        <w:top w:val="none" w:sz="0" w:space="0" w:color="auto"/>
        <w:left w:val="none" w:sz="0" w:space="0" w:color="auto"/>
        <w:bottom w:val="none" w:sz="0" w:space="0" w:color="auto"/>
        <w:right w:val="none" w:sz="0" w:space="0" w:color="auto"/>
      </w:divBdr>
    </w:div>
    <w:div w:id="1682469492">
      <w:bodyDiv w:val="1"/>
      <w:marLeft w:val="0"/>
      <w:marRight w:val="0"/>
      <w:marTop w:val="0"/>
      <w:marBottom w:val="0"/>
      <w:divBdr>
        <w:top w:val="none" w:sz="0" w:space="0" w:color="auto"/>
        <w:left w:val="none" w:sz="0" w:space="0" w:color="auto"/>
        <w:bottom w:val="none" w:sz="0" w:space="0" w:color="auto"/>
        <w:right w:val="none" w:sz="0" w:space="0" w:color="auto"/>
      </w:divBdr>
    </w:div>
    <w:div w:id="1844321876">
      <w:bodyDiv w:val="1"/>
      <w:marLeft w:val="0"/>
      <w:marRight w:val="0"/>
      <w:marTop w:val="0"/>
      <w:marBottom w:val="0"/>
      <w:divBdr>
        <w:top w:val="none" w:sz="0" w:space="0" w:color="auto"/>
        <w:left w:val="none" w:sz="0" w:space="0" w:color="auto"/>
        <w:bottom w:val="none" w:sz="0" w:space="0" w:color="auto"/>
        <w:right w:val="none" w:sz="0" w:space="0" w:color="auto"/>
      </w:divBdr>
    </w:div>
    <w:div w:id="196130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inne.bouchet-paul@ch-le-vinatier.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gnes.sanchez@ch-le-vinatier.fr" TargetMode="External"/><Relationship Id="rId4" Type="http://schemas.openxmlformats.org/officeDocument/2006/relationships/settings" Target="settings.xml"/><Relationship Id="rId9" Type="http://schemas.openxmlformats.org/officeDocument/2006/relationships/hyperlink" Target="mailto:benjamin.garnier@ch-le-vinatier.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8373D-A861-42E4-BC8E-BCDE0944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3491</Words>
  <Characters>20927</Characters>
  <Application>Microsoft Office Word</Application>
  <DocSecurity>0</DocSecurity>
  <Lines>174</Lines>
  <Paragraphs>48</Paragraphs>
  <ScaleCrop>false</ScaleCrop>
  <HeadingPairs>
    <vt:vector size="2" baseType="variant">
      <vt:variant>
        <vt:lpstr>Titre</vt:lpstr>
      </vt:variant>
      <vt:variant>
        <vt:i4>1</vt:i4>
      </vt:variant>
    </vt:vector>
  </HeadingPairs>
  <TitlesOfParts>
    <vt:vector size="1" baseType="lpstr">
      <vt:lpstr>Rédaction :</vt:lpstr>
    </vt:vector>
  </TitlesOfParts>
  <Company>CHV</Company>
  <LinksUpToDate>false</LinksUpToDate>
  <CharactersWithSpaces>24370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Rédaction :</dc:title>
  <dc:creator>409180</dc:creator>
  <cp:lastModifiedBy>DAUMAS-BEJUIS Marie-Claire</cp:lastModifiedBy>
  <cp:revision>4</cp:revision>
  <cp:lastPrinted>2022-06-09T15:34:00Z</cp:lastPrinted>
  <dcterms:created xsi:type="dcterms:W3CDTF">2026-08-10T12:03:00Z</dcterms:created>
  <dcterms:modified xsi:type="dcterms:W3CDTF">2026-08-10T13:25:00Z</dcterms:modified>
</cp:coreProperties>
</file>