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1D332D" w14:textId="77777777" w:rsidR="00D16F61" w:rsidRPr="001142D8" w:rsidRDefault="00DD5ABE">
      <w:pPr>
        <w:spacing w:before="400" w:after="120"/>
        <w:jc w:val="center"/>
        <w:rPr>
          <w:rFonts w:asciiTheme="minorHAnsi" w:hAnsiTheme="minorHAnsi" w:cstheme="minorHAnsi"/>
        </w:rPr>
      </w:pPr>
      <w:r>
        <w:rPr>
          <w:rFonts w:asciiTheme="minorHAnsi" w:eastAsia="Cambria" w:hAnsiTheme="minorHAnsi" w:cstheme="minorHAnsi"/>
          <w:b/>
          <w:bCs/>
          <w:color w:val="C4282E"/>
          <w:sz w:val="36"/>
          <w:szCs w:val="36"/>
        </w:rPr>
        <w:t>Les muscles : anatomie et histologie</w:t>
      </w:r>
    </w:p>
    <w:p w14:paraId="1641313F" w14:textId="77777777" w:rsidR="00D16F61" w:rsidRPr="001142D8" w:rsidRDefault="00D16F61">
      <w:pPr>
        <w:spacing w:after="60"/>
        <w:rPr>
          <w:rFonts w:asciiTheme="minorHAnsi" w:hAnsiTheme="minorHAnsi" w:cstheme="minorHAnsi"/>
        </w:rPr>
      </w:pPr>
    </w:p>
    <w:p w14:paraId="5E0B06F1" w14:textId="77777777" w:rsidR="008142D1" w:rsidRPr="001142D8" w:rsidRDefault="006C54A2" w:rsidP="00DD5ABE">
      <w:pPr>
        <w:pStyle w:val="Titre2"/>
        <w:spacing w:before="240" w:after="100"/>
        <w:rPr>
          <w:rFonts w:asciiTheme="minorHAnsi" w:hAnsiTheme="minorHAnsi" w:cstheme="minorHAnsi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t xml:space="preserve">Exercice 1 : </w:t>
      </w:r>
    </w:p>
    <w:p w14:paraId="68162936" w14:textId="77777777" w:rsidR="008142D1" w:rsidRPr="001142D8" w:rsidRDefault="004F2B98" w:rsidP="004F2B98">
      <w:pP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Donner la localisation et le rôle et 3 types de tissu musculaire. Remplir le tableau ci-dessous</w:t>
      </w:r>
    </w:p>
    <w:p w14:paraId="3537D868" w14:textId="77777777" w:rsidR="00C52D31" w:rsidRPr="001142D8" w:rsidRDefault="00C52D31" w:rsidP="004F2B98">
      <w:pP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tbl>
      <w:tblPr>
        <w:tblStyle w:val="Grilledutableau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00C52D31" w:rsidRPr="001142D8" w14:paraId="767436E3" w14:textId="77777777" w:rsidTr="001F668C">
        <w:trPr>
          <w:trHeight w:val="300"/>
          <w:jc w:val="center"/>
        </w:trPr>
        <w:tc>
          <w:tcPr>
            <w:tcW w:w="2254" w:type="dxa"/>
          </w:tcPr>
          <w:p w14:paraId="3A75D4D0" w14:textId="77777777" w:rsidR="00C52D31" w:rsidRPr="001142D8" w:rsidRDefault="00C52D31" w:rsidP="001F668C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557210E5" w14:textId="77777777" w:rsidR="00C52D31" w:rsidRPr="001142D8" w:rsidRDefault="00C52D31" w:rsidP="001F668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  <w:t>Muscle lisse</w:t>
            </w:r>
          </w:p>
        </w:tc>
        <w:tc>
          <w:tcPr>
            <w:tcW w:w="2254" w:type="dxa"/>
          </w:tcPr>
          <w:p w14:paraId="13FEF929" w14:textId="77777777" w:rsidR="00C52D31" w:rsidRPr="001142D8" w:rsidRDefault="00C52D31" w:rsidP="001F668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  <w:t>Muscle cardiaque</w:t>
            </w:r>
          </w:p>
        </w:tc>
        <w:tc>
          <w:tcPr>
            <w:tcW w:w="2254" w:type="dxa"/>
          </w:tcPr>
          <w:p w14:paraId="37A956D0" w14:textId="77777777" w:rsidR="00C52D31" w:rsidRPr="001142D8" w:rsidRDefault="00C52D31" w:rsidP="001F668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  <w:t>Muscle squelettique</w:t>
            </w:r>
          </w:p>
        </w:tc>
      </w:tr>
      <w:tr w:rsidR="00C52D31" w:rsidRPr="001142D8" w14:paraId="75F3003D" w14:textId="77777777" w:rsidTr="001F668C">
        <w:trPr>
          <w:trHeight w:val="300"/>
          <w:jc w:val="center"/>
        </w:trPr>
        <w:tc>
          <w:tcPr>
            <w:tcW w:w="2254" w:type="dxa"/>
          </w:tcPr>
          <w:p w14:paraId="636A8DAF" w14:textId="77777777" w:rsidR="00C52D31" w:rsidRPr="001142D8" w:rsidRDefault="00C52D31" w:rsidP="001F668C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  <w:t>Forme des cellules</w:t>
            </w:r>
          </w:p>
          <w:p w14:paraId="09CA7015" w14:textId="77777777" w:rsidR="00C52D31" w:rsidRPr="001142D8" w:rsidRDefault="00C52D31" w:rsidP="001F668C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</w:p>
          <w:p w14:paraId="363A929F" w14:textId="77777777" w:rsidR="00C52D31" w:rsidRPr="001142D8" w:rsidRDefault="00C52D31" w:rsidP="001F668C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0017B20F" w14:textId="494FD180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2816AA30" w14:textId="25D5FA65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254" w:type="dxa"/>
          </w:tcPr>
          <w:p w14:paraId="088BCAE2" w14:textId="1CF3C88A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</w:p>
        </w:tc>
      </w:tr>
      <w:tr w:rsidR="00C52D31" w:rsidRPr="001142D8" w14:paraId="59ACC32B" w14:textId="77777777" w:rsidTr="001F668C">
        <w:trPr>
          <w:trHeight w:val="300"/>
          <w:jc w:val="center"/>
        </w:trPr>
        <w:tc>
          <w:tcPr>
            <w:tcW w:w="2254" w:type="dxa"/>
          </w:tcPr>
          <w:p w14:paraId="065D1096" w14:textId="77777777" w:rsidR="00C52D31" w:rsidRPr="001142D8" w:rsidRDefault="00C52D31" w:rsidP="001F668C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  <w:t>Noyaux (nombre localisation)</w:t>
            </w:r>
          </w:p>
          <w:p w14:paraId="3B51F7AD" w14:textId="77777777" w:rsidR="00C52D31" w:rsidRPr="001142D8" w:rsidRDefault="00C52D31" w:rsidP="001F668C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52976FA1" w14:textId="5A330667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16A24DC8" w14:textId="72897408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6B8EA069" w14:textId="1E355636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</w:p>
        </w:tc>
      </w:tr>
      <w:tr w:rsidR="00C52D31" w:rsidRPr="001142D8" w14:paraId="0423EBF3" w14:textId="77777777" w:rsidTr="001F668C">
        <w:trPr>
          <w:trHeight w:val="300"/>
          <w:jc w:val="center"/>
        </w:trPr>
        <w:tc>
          <w:tcPr>
            <w:tcW w:w="2254" w:type="dxa"/>
          </w:tcPr>
          <w:p w14:paraId="53C83F88" w14:textId="77777777" w:rsidR="00C52D31" w:rsidRPr="001142D8" w:rsidRDefault="00C52D31" w:rsidP="001F668C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  <w:t>Aspect du cytoplasme</w:t>
            </w:r>
          </w:p>
          <w:p w14:paraId="443A285C" w14:textId="77777777" w:rsidR="00C52D31" w:rsidRPr="001142D8" w:rsidRDefault="00C52D31" w:rsidP="001F668C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062B371A" w14:textId="0AC88B09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42EDA694" w14:textId="052EE856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321C5635" w14:textId="4D9F870A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</w:p>
        </w:tc>
      </w:tr>
      <w:tr w:rsidR="00C52D31" w:rsidRPr="001142D8" w14:paraId="2DAB6F82" w14:textId="77777777" w:rsidTr="001F668C">
        <w:trPr>
          <w:trHeight w:val="300"/>
          <w:jc w:val="center"/>
        </w:trPr>
        <w:tc>
          <w:tcPr>
            <w:tcW w:w="2254" w:type="dxa"/>
          </w:tcPr>
          <w:p w14:paraId="711F81B2" w14:textId="77777777" w:rsidR="00C52D31" w:rsidRPr="001142D8" w:rsidRDefault="00C52D31" w:rsidP="001F668C">
            <w:pPr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  <w:t>Localisation et rôle dans l’organisme</w:t>
            </w:r>
          </w:p>
          <w:p w14:paraId="60BF813F" w14:textId="77777777" w:rsidR="00C52D31" w:rsidRPr="001142D8" w:rsidRDefault="00C52D31" w:rsidP="001F668C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2DCE4A32" w14:textId="4A8A9BC8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5E0120C0" w14:textId="42871462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</w:p>
        </w:tc>
        <w:tc>
          <w:tcPr>
            <w:tcW w:w="2254" w:type="dxa"/>
          </w:tcPr>
          <w:p w14:paraId="6C52559E" w14:textId="5325CD71" w:rsidR="00C52D31" w:rsidRPr="001142D8" w:rsidRDefault="00C52D31" w:rsidP="001F668C">
            <w:pPr>
              <w:rPr>
                <w:rFonts w:eastAsia="Times New Roman" w:cstheme="minorHAnsi"/>
                <w:color w:val="EE0000"/>
                <w:sz w:val="24"/>
                <w:szCs w:val="24"/>
                <w:lang w:eastAsia="fr-FR"/>
              </w:rPr>
            </w:pPr>
          </w:p>
        </w:tc>
      </w:tr>
    </w:tbl>
    <w:p w14:paraId="24E1914A" w14:textId="77777777" w:rsidR="00C52D31" w:rsidRPr="001142D8" w:rsidRDefault="00C52D31" w:rsidP="004F2B98">
      <w:pP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p w14:paraId="7C8F8D29" w14:textId="77777777" w:rsidR="00720C2B" w:rsidRPr="001142D8" w:rsidRDefault="008636D8" w:rsidP="008636D8">
      <w:pPr>
        <w:pStyle w:val="Titre2"/>
        <w:spacing w:before="240" w:after="100"/>
        <w:rPr>
          <w:rFonts w:asciiTheme="minorHAnsi" w:hAnsiTheme="minorHAnsi" w:cstheme="minorHAnsi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t xml:space="preserve">Exercice 2 : </w:t>
      </w:r>
    </w:p>
    <w:p w14:paraId="2A275076" w14:textId="77777777" w:rsidR="00720C2B" w:rsidRPr="001142D8" w:rsidRDefault="00720C2B" w:rsidP="00720C2B">
      <w:pP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Légender le schéma suivant :</w:t>
      </w:r>
    </w:p>
    <w:p w14:paraId="41468E5E" w14:textId="77777777" w:rsidR="00720C2B" w:rsidRPr="001142D8" w:rsidRDefault="00720C2B" w:rsidP="00720C2B">
      <w:p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3256E11D" wp14:editId="4A06DCA4">
            <wp:extent cx="4572000" cy="2286009"/>
            <wp:effectExtent l="0" t="0" r="0" b="0"/>
            <wp:docPr id="1680547003" name="Image 1680547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00BF1" w14:textId="77777777" w:rsidR="0067558C" w:rsidRPr="001142D8" w:rsidRDefault="0067558C" w:rsidP="00720C2B">
      <w:pPr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60F6ED79" w14:textId="77777777" w:rsidR="0067558C" w:rsidRPr="001142D8" w:rsidRDefault="0067558C" w:rsidP="0067558C">
      <w:pPr>
        <w:pStyle w:val="Titre2"/>
        <w:spacing w:before="240" w:after="100"/>
        <w:rPr>
          <w:rFonts w:asciiTheme="minorHAnsi" w:hAnsiTheme="minorHAnsi" w:cstheme="minorHAnsi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t xml:space="preserve">Exercice 3 : </w:t>
      </w:r>
    </w:p>
    <w:p w14:paraId="7C011B63" w14:textId="77777777" w:rsidR="00720C2B" w:rsidRPr="001142D8" w:rsidRDefault="00720C2B" w:rsidP="00720C2B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Définir les termes suivants :</w:t>
      </w:r>
    </w:p>
    <w:p w14:paraId="51849C66" w14:textId="004413BD" w:rsidR="00720C2B" w:rsidRPr="001142D8" w:rsidRDefault="00720C2B" w:rsidP="00720C2B">
      <w:pPr>
        <w:pStyle w:val="Paragraphedeliste"/>
        <w:numPr>
          <w:ilvl w:val="0"/>
          <w:numId w:val="2"/>
        </w:numPr>
        <w:contextualSpacing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Faisceau : </w:t>
      </w:r>
    </w:p>
    <w:p w14:paraId="6770E36C" w14:textId="380E80BB" w:rsidR="00720C2B" w:rsidRPr="001142D8" w:rsidRDefault="00720C2B" w:rsidP="00720C2B">
      <w:pPr>
        <w:pStyle w:val="Paragraphedeliste"/>
        <w:numPr>
          <w:ilvl w:val="0"/>
          <w:numId w:val="2"/>
        </w:numPr>
        <w:contextualSpacing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Fibre musculaire : </w:t>
      </w:r>
    </w:p>
    <w:p w14:paraId="70D1956D" w14:textId="3A02869E" w:rsidR="00720C2B" w:rsidRPr="001142D8" w:rsidRDefault="00720C2B" w:rsidP="00720C2B">
      <w:pPr>
        <w:pStyle w:val="Paragraphedeliste"/>
        <w:numPr>
          <w:ilvl w:val="0"/>
          <w:numId w:val="2"/>
        </w:numPr>
        <w:contextualSpacing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Myofibrille : </w:t>
      </w:r>
    </w:p>
    <w:p w14:paraId="335E65B8" w14:textId="5AA351E1" w:rsidR="00720C2B" w:rsidRPr="001142D8" w:rsidRDefault="00720C2B" w:rsidP="00720C2B">
      <w:pPr>
        <w:pStyle w:val="Paragraphedeliste"/>
        <w:numPr>
          <w:ilvl w:val="0"/>
          <w:numId w:val="2"/>
        </w:numPr>
        <w:contextualSpacing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Myofilament : </w:t>
      </w:r>
    </w:p>
    <w:p w14:paraId="477105B5" w14:textId="44F0A150" w:rsidR="00720C2B" w:rsidRPr="001142D8" w:rsidRDefault="00720C2B" w:rsidP="00720C2B">
      <w:pPr>
        <w:pStyle w:val="Paragraphedeliste"/>
        <w:numPr>
          <w:ilvl w:val="0"/>
          <w:numId w:val="2"/>
        </w:numPr>
        <w:contextualSpacing/>
        <w:rPr>
          <w:rFonts w:asciiTheme="minorHAnsi" w:eastAsia="Times New Roman" w:hAnsiTheme="minorHAnsi" w:cstheme="minorHAnsi"/>
          <w:color w:val="EE0000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Sarcolemme : </w:t>
      </w:r>
    </w:p>
    <w:p w14:paraId="55F4BDA1" w14:textId="183D8736" w:rsidR="00720C2B" w:rsidRPr="001142D8" w:rsidRDefault="00720C2B" w:rsidP="00720C2B">
      <w:pPr>
        <w:pStyle w:val="Paragraphedeliste"/>
        <w:numPr>
          <w:ilvl w:val="0"/>
          <w:numId w:val="2"/>
        </w:numPr>
        <w:contextualSpacing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Sarcoplasme : </w:t>
      </w:r>
    </w:p>
    <w:p w14:paraId="291BB144" w14:textId="3C0E54E5" w:rsidR="00720C2B" w:rsidRPr="001142D8" w:rsidRDefault="00720C2B" w:rsidP="00720C2B">
      <w:pPr>
        <w:pStyle w:val="Paragraphedeliste"/>
        <w:numPr>
          <w:ilvl w:val="0"/>
          <w:numId w:val="2"/>
        </w:numPr>
        <w:contextualSpacing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Sarcomère : </w:t>
      </w:r>
    </w:p>
    <w:p w14:paraId="22F1BD7E" w14:textId="4EF97D28" w:rsidR="00762DAD" w:rsidRPr="00EE4ED8" w:rsidRDefault="00720C2B" w:rsidP="00720C2B">
      <w:pPr>
        <w:pStyle w:val="Paragraphedeliste"/>
        <w:numPr>
          <w:ilvl w:val="0"/>
          <w:numId w:val="2"/>
        </w:numPr>
        <w:spacing w:after="240"/>
        <w:contextualSpacing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EE4ED8">
        <w:rPr>
          <w:rFonts w:asciiTheme="minorHAnsi" w:eastAsia="Times New Roman" w:hAnsiTheme="minorHAnsi" w:cstheme="minorHAnsi"/>
          <w:color w:val="000000" w:themeColor="text1"/>
        </w:rPr>
        <w:t xml:space="preserve">Réticulum sarcoplasmique : </w:t>
      </w:r>
      <w:r w:rsidRPr="00EE4ED8">
        <w:rPr>
          <w:rFonts w:asciiTheme="minorHAnsi" w:hAnsiTheme="minorHAnsi" w:cstheme="minorHAnsi"/>
        </w:rPr>
        <w:br/>
      </w:r>
    </w:p>
    <w:p w14:paraId="2EFF51F5" w14:textId="77777777" w:rsidR="00762DAD" w:rsidRPr="001142D8" w:rsidRDefault="00762DAD" w:rsidP="00762DAD">
      <w:pPr>
        <w:pStyle w:val="Titre2"/>
        <w:spacing w:before="240" w:after="100"/>
        <w:rPr>
          <w:rFonts w:asciiTheme="minorHAnsi" w:hAnsiTheme="minorHAnsi" w:cstheme="minorHAnsi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lastRenderedPageBreak/>
        <w:t xml:space="preserve">Exercice 4 : </w:t>
      </w:r>
    </w:p>
    <w:p w14:paraId="13F7ECEA" w14:textId="77777777" w:rsidR="00720C2B" w:rsidRPr="001142D8" w:rsidRDefault="00720C2B" w:rsidP="00720C2B">
      <w:pPr>
        <w:spacing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Titrer et légender les schémas ci-dessous</w:t>
      </w:r>
    </w:p>
    <w:p w14:paraId="5BF1D82D" w14:textId="754FC69D" w:rsidR="00720C2B" w:rsidRPr="001142D8" w:rsidRDefault="004B2AEC" w:rsidP="00720C2B">
      <w:pPr>
        <w:spacing w:after="240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044B67E2" wp14:editId="0B136984">
            <wp:extent cx="3776134" cy="3658130"/>
            <wp:effectExtent l="0" t="0" r="0" b="0"/>
            <wp:docPr id="620169364" name="Image 620169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5998" cy="366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5851E" w14:textId="383DBEE9" w:rsidR="00CF2E69" w:rsidRPr="00EE4ED8" w:rsidRDefault="004B2AEC" w:rsidP="00EE4ED8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C15D928" wp14:editId="6D38DE85">
            <wp:extent cx="6067425" cy="3337084"/>
            <wp:effectExtent l="0" t="0" r="0" b="0"/>
            <wp:docPr id="2070326548" name="Image 2070326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333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2E69">
        <w:rPr>
          <w:rFonts w:asciiTheme="minorHAnsi" w:hAnsiTheme="minorHAnsi" w:cstheme="minorHAnsi"/>
        </w:rPr>
        <w:br/>
      </w:r>
    </w:p>
    <w:p w14:paraId="7630AF6E" w14:textId="77777777" w:rsidR="00CF2E69" w:rsidRPr="001142D8" w:rsidRDefault="00CF2E69" w:rsidP="00CF2E69">
      <w:pPr>
        <w:pStyle w:val="Titre2"/>
        <w:spacing w:before="240" w:after="100"/>
        <w:rPr>
          <w:rFonts w:asciiTheme="minorHAnsi" w:hAnsiTheme="minorHAnsi" w:cstheme="minorHAnsi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t xml:space="preserve">Exercice 5 : </w:t>
      </w:r>
    </w:p>
    <w:p w14:paraId="3FF1C620" w14:textId="67F7BB77" w:rsidR="00D46A30" w:rsidRDefault="00720C2B" w:rsidP="00EE4ED8">
      <w:pPr>
        <w:spacing w:after="240"/>
        <w:rPr>
          <w:rFonts w:asciiTheme="minorHAnsi" w:eastAsia="Arial" w:hAnsiTheme="minorHAnsi" w:cstheme="minorHAnsi"/>
          <w:color w:val="EE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Quels sont les 2 myofilaments du muscle ? Expliquer leur composition</w:t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</w:p>
    <w:p w14:paraId="603B163F" w14:textId="77777777" w:rsidR="00EE4ED8" w:rsidRPr="001142D8" w:rsidRDefault="00EE4ED8" w:rsidP="00EE4ED8">
      <w:pPr>
        <w:spacing w:after="240"/>
        <w:rPr>
          <w:rFonts w:asciiTheme="minorHAnsi" w:eastAsia="Arial" w:hAnsiTheme="minorHAnsi" w:cstheme="minorHAnsi"/>
          <w:color w:val="EE0000"/>
        </w:rPr>
      </w:pPr>
    </w:p>
    <w:p w14:paraId="394AA200" w14:textId="77777777" w:rsidR="00720C2B" w:rsidRPr="001142D8" w:rsidRDefault="00720C2B" w:rsidP="00CF2E69">
      <w:pPr>
        <w:spacing w:after="240"/>
        <w:rPr>
          <w:rFonts w:asciiTheme="minorHAnsi" w:eastAsia="Times New Roman" w:hAnsiTheme="minorHAnsi" w:cstheme="minorHAnsi"/>
          <w:sz w:val="24"/>
          <w:szCs w:val="24"/>
        </w:rPr>
      </w:pPr>
    </w:p>
    <w:p w14:paraId="7F35B4CF" w14:textId="77777777" w:rsidR="00AB08F5" w:rsidRPr="001142D8" w:rsidRDefault="00E870DE" w:rsidP="00AB08F5">
      <w:pPr>
        <w:pStyle w:val="Titre2"/>
        <w:spacing w:line="276" w:lineRule="auto"/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lastRenderedPageBreak/>
        <w:t xml:space="preserve">Exercice 6 : </w:t>
      </w:r>
    </w:p>
    <w:p w14:paraId="4A666F19" w14:textId="77777777" w:rsidR="00AB08F5" w:rsidRPr="001142D8" w:rsidRDefault="00AB08F5" w:rsidP="00AB08F5">
      <w:pPr>
        <w:pStyle w:val="Titre2"/>
        <w:spacing w:line="276" w:lineRule="auto"/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Expliquer simplement la différence entre un muscle lisse unitaire et </w:t>
      </w:r>
      <w:proofErr w:type="spellStart"/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multiunitaire</w:t>
      </w:r>
      <w:proofErr w:type="spellEnd"/>
    </w:p>
    <w:p w14:paraId="3FD1A94E" w14:textId="3B1B90C6" w:rsidR="00720C2B" w:rsidRPr="001142D8" w:rsidRDefault="00AB08F5" w:rsidP="00AB08F5">
      <w:pPr>
        <w:spacing w:line="276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br/>
      </w:r>
    </w:p>
    <w:p w14:paraId="6958FBE9" w14:textId="77777777" w:rsidR="005542B1" w:rsidRPr="001142D8" w:rsidRDefault="005542B1" w:rsidP="005542B1">
      <w:pPr>
        <w:pStyle w:val="Titre2"/>
        <w:spacing w:line="276" w:lineRule="auto"/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t xml:space="preserve">Exercice 7 : </w:t>
      </w:r>
    </w:p>
    <w:p w14:paraId="15C50D09" w14:textId="77777777" w:rsidR="00720C2B" w:rsidRPr="001142D8" w:rsidRDefault="00720C2B" w:rsidP="005542B1">
      <w:pPr>
        <w:spacing w:after="240"/>
        <w:ind w:firstLine="2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Titrer et légender le schéma ci-dessous </w:t>
      </w:r>
    </w:p>
    <w:p w14:paraId="4E8951F3" w14:textId="3EBD1D17" w:rsidR="001142D8" w:rsidRPr="001142D8" w:rsidRDefault="00720C2B" w:rsidP="00EE4ED8">
      <w:pPr>
        <w:spacing w:after="240"/>
        <w:rPr>
          <w:rFonts w:asciiTheme="minorHAnsi" w:eastAsia="Times New Roman" w:hAnsiTheme="minorHAnsi" w:cstheme="minorHAnsi"/>
          <w:color w:val="EE0000"/>
          <w:sz w:val="24"/>
          <w:szCs w:val="24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5CF4BA45" wp14:editId="339AC202">
            <wp:extent cx="3331029" cy="2544219"/>
            <wp:effectExtent l="0" t="0" r="3175" b="8890"/>
            <wp:docPr id="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/>
                  </pic:nvPicPr>
                  <pic:blipFill>
                    <a:blip r:embed="rId10">
                      <a:extLst>
                        <a:ext uri="{FF2B5EF4-FFF2-40B4-BE49-F238E27FC236}">
                          <a16:creationId xmlns:a16="http://schemas.microsoft.com/office/drawing/2014/main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id="{D06D9C43-8C89-4120-8DCA-6E49B90B28F5}"/>
                        </a:ext>
                      </a:extLst>
                    </a:blip>
                    <a:srcRect r="9686"/>
                    <a:stretch>
                      <a:fillRect/>
                    </a:stretch>
                  </pic:blipFill>
                  <pic:spPr>
                    <a:xfrm>
                      <a:off x="0" y="0"/>
                      <a:ext cx="3331029" cy="254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</w:rPr>
        <w:br/>
      </w:r>
    </w:p>
    <w:p w14:paraId="001CC15C" w14:textId="6500B3A2" w:rsidR="00D16F61" w:rsidRPr="002B415E" w:rsidRDefault="008D270D" w:rsidP="002B415E">
      <w:pPr>
        <w:pStyle w:val="Titre2"/>
        <w:spacing w:line="276" w:lineRule="auto"/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t xml:space="preserve">Exercice 7 : </w:t>
      </w:r>
      <w:r w:rsidR="00720C2B" w:rsidRPr="002B415E">
        <w:rPr>
          <w:rFonts w:asciiTheme="minorHAnsi" w:eastAsia="Cambria" w:hAnsiTheme="minorHAnsi" w:cstheme="minorHAnsi"/>
          <w:b/>
          <w:bCs/>
          <w:noProof/>
          <w:color w:val="8C1A1F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3119181" wp14:editId="6407E657">
            <wp:simplePos x="0" y="0"/>
            <wp:positionH relativeFrom="column">
              <wp:posOffset>7631430</wp:posOffset>
            </wp:positionH>
            <wp:positionV relativeFrom="paragraph">
              <wp:posOffset>-6972935</wp:posOffset>
            </wp:positionV>
            <wp:extent cx="5731510" cy="4377690"/>
            <wp:effectExtent l="0" t="0" r="2540" b="3810"/>
            <wp:wrapNone/>
            <wp:docPr id="1" name="Image 6">
              <a:extLst xmlns:a="http://schemas.openxmlformats.org/drawingml/2006/main">
                <a:ext uri="{FF2B5EF4-FFF2-40B4-BE49-F238E27FC236}">
                  <a16:creationId xmlns:a16="http://schemas.microsoft.com/office/drawing/2014/main" id="{D06D9C43-8C89-4120-8DCA-6E49B90B28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>
                      <a:extLst>
                        <a:ext uri="{FF2B5EF4-FFF2-40B4-BE49-F238E27FC236}">
                          <a16:creationId xmlns:a16="http://schemas.microsoft.com/office/drawing/2014/main" id="{D06D9C43-8C89-4120-8DCA-6E49B90B28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r="9686"/>
                    <a:stretch/>
                  </pic:blipFill>
                  <pic:spPr>
                    <a:xfrm>
                      <a:off x="0" y="0"/>
                      <a:ext cx="5731510" cy="437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54A2" w:rsidRPr="002B415E"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t>Vrai / Faux raisonné</w:t>
      </w:r>
      <w:r w:rsidR="006C54A2">
        <w:rPr>
          <w:rFonts w:asciiTheme="minorHAnsi" w:eastAsia="Cambria" w:hAnsiTheme="minorHAnsi" w:cstheme="minorHAnsi"/>
          <w:b/>
          <w:bCs/>
          <w:color w:val="C4282E"/>
          <w:sz w:val="28"/>
          <w:szCs w:val="28"/>
        </w:rPr>
        <w:t xml:space="preserve"> </w:t>
      </w:r>
    </w:p>
    <w:p w14:paraId="6A329E77" w14:textId="77777777" w:rsidR="00D16F61" w:rsidRPr="001142D8" w:rsidRDefault="006C54A2">
      <w:pPr>
        <w:spacing w:after="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Consigne : </w:t>
      </w:r>
      <w:r>
        <w:rPr>
          <w:rFonts w:asciiTheme="minorHAnsi" w:hAnsiTheme="minorHAnsi" w:cstheme="minorHAnsi"/>
        </w:rPr>
        <w:t>V ou F + justification obligatoire (1-3 phrases). Réponse sans justification = 0 point.</w:t>
      </w:r>
    </w:p>
    <w:p w14:paraId="387239FD" w14:textId="77777777" w:rsidR="004E3FDF" w:rsidRDefault="004E3FDF">
      <w:pPr>
        <w:spacing w:after="60"/>
        <w:rPr>
          <w:rFonts w:asciiTheme="minorHAnsi" w:hAnsiTheme="minorHAnsi" w:cstheme="minorHAnsi"/>
        </w:rPr>
      </w:pPr>
    </w:p>
    <w:p w14:paraId="11276F29" w14:textId="14FBC6AD" w:rsidR="004E3FDF" w:rsidRDefault="00D501D1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1. </w:t>
      </w:r>
      <w:r>
        <w:rPr>
          <w:rFonts w:asciiTheme="minorHAnsi" w:hAnsiTheme="minorHAnsi" w:cstheme="minorHAnsi"/>
          <w:sz w:val="24"/>
          <w:szCs w:val="24"/>
        </w:rPr>
        <w:t xml:space="preserve">La bande </w:t>
      </w:r>
      <w:r w:rsidR="009514E5">
        <w:rPr>
          <w:rFonts w:asciiTheme="minorHAnsi" w:hAnsiTheme="minorHAnsi" w:cstheme="minorHAnsi"/>
          <w:sz w:val="24"/>
          <w:szCs w:val="24"/>
        </w:rPr>
        <w:t>H</w:t>
      </w:r>
      <w:r>
        <w:rPr>
          <w:rFonts w:asciiTheme="minorHAnsi" w:hAnsiTheme="minorHAnsi" w:cstheme="minorHAnsi"/>
          <w:sz w:val="24"/>
          <w:szCs w:val="24"/>
        </w:rPr>
        <w:t xml:space="preserve"> du sarc</w:t>
      </w:r>
      <w:r w:rsidR="002B415E">
        <w:rPr>
          <w:rFonts w:asciiTheme="minorHAnsi" w:hAnsiTheme="minorHAnsi" w:cstheme="minorHAnsi"/>
          <w:sz w:val="24"/>
          <w:szCs w:val="24"/>
        </w:rPr>
        <w:t>o</w:t>
      </w:r>
      <w:r>
        <w:rPr>
          <w:rFonts w:asciiTheme="minorHAnsi" w:hAnsiTheme="minorHAnsi" w:cstheme="minorHAnsi"/>
          <w:sz w:val="24"/>
          <w:szCs w:val="24"/>
        </w:rPr>
        <w:t>m</w:t>
      </w:r>
      <w:r w:rsidR="002B415E">
        <w:rPr>
          <w:rFonts w:asciiTheme="minorHAnsi" w:hAnsiTheme="minorHAnsi" w:cstheme="minorHAnsi"/>
          <w:sz w:val="24"/>
          <w:szCs w:val="24"/>
        </w:rPr>
        <w:t>è</w:t>
      </w:r>
      <w:r>
        <w:rPr>
          <w:rFonts w:asciiTheme="minorHAnsi" w:hAnsiTheme="minorHAnsi" w:cstheme="minorHAnsi"/>
          <w:sz w:val="24"/>
          <w:szCs w:val="24"/>
        </w:rPr>
        <w:t xml:space="preserve">re </w:t>
      </w:r>
      <w:r w:rsidR="002B415E">
        <w:rPr>
          <w:rFonts w:asciiTheme="minorHAnsi" w:hAnsiTheme="minorHAnsi" w:cstheme="minorHAnsi"/>
          <w:sz w:val="24"/>
          <w:szCs w:val="24"/>
        </w:rPr>
        <w:t xml:space="preserve">contient </w:t>
      </w:r>
      <w:proofErr w:type="gramStart"/>
      <w:r w:rsidR="002B415E">
        <w:rPr>
          <w:rFonts w:asciiTheme="minorHAnsi" w:hAnsiTheme="minorHAnsi" w:cstheme="minorHAnsi"/>
          <w:sz w:val="24"/>
          <w:szCs w:val="24"/>
        </w:rPr>
        <w:t>les myofilament fin</w:t>
      </w:r>
      <w:proofErr w:type="gramEnd"/>
      <w:r w:rsidR="002B415E">
        <w:rPr>
          <w:rFonts w:asciiTheme="minorHAnsi" w:hAnsiTheme="minorHAnsi" w:cstheme="minorHAnsi"/>
          <w:sz w:val="24"/>
          <w:szCs w:val="24"/>
        </w:rPr>
        <w:t xml:space="preserve"> d’actine</w:t>
      </w:r>
      <w:r w:rsidR="009514E5">
        <w:rPr>
          <w:rFonts w:asciiTheme="minorHAnsi" w:hAnsiTheme="minorHAnsi" w:cstheme="minorHAnsi"/>
          <w:sz w:val="24"/>
          <w:szCs w:val="24"/>
        </w:rPr>
        <w:t xml:space="preserve"> uniquement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603299F" w14:textId="77777777" w:rsidR="004E3FDF" w:rsidRDefault="004E3FDF">
      <w:pPr>
        <w:spacing w:after="60"/>
        <w:rPr>
          <w:rFonts w:asciiTheme="minorHAnsi" w:hAnsiTheme="minorHAnsi" w:cstheme="minorHAnsi"/>
        </w:rPr>
      </w:pPr>
    </w:p>
    <w:p w14:paraId="62607D65" w14:textId="77777777" w:rsidR="004E3FDF" w:rsidRDefault="00D501D1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2. </w:t>
      </w:r>
      <w:r>
        <w:rPr>
          <w:rFonts w:asciiTheme="minorHAnsi" w:hAnsiTheme="minorHAnsi" w:cstheme="minorHAnsi"/>
          <w:sz w:val="24"/>
          <w:szCs w:val="24"/>
        </w:rPr>
        <w:t>La tropomyosine fixe directement le calcium pour déclencher la contraction.</w:t>
      </w:r>
    </w:p>
    <w:p w14:paraId="5AF24ABB" w14:textId="77777777" w:rsidR="004E3FDF" w:rsidRDefault="004E3FDF">
      <w:pPr>
        <w:spacing w:after="60"/>
        <w:rPr>
          <w:rFonts w:asciiTheme="minorHAnsi" w:hAnsiTheme="minorHAnsi" w:cstheme="minorHAnsi"/>
        </w:rPr>
      </w:pPr>
    </w:p>
    <w:p w14:paraId="1C29BF3A" w14:textId="77777777" w:rsidR="004E3FDF" w:rsidRDefault="00D501D1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3. </w:t>
      </w:r>
      <w:r>
        <w:rPr>
          <w:rFonts w:asciiTheme="minorHAnsi" w:hAnsiTheme="minorHAnsi" w:cstheme="minorHAnsi"/>
          <w:sz w:val="24"/>
          <w:szCs w:val="24"/>
        </w:rPr>
        <w:t>Les cellules satellites sont identifiables en microscopie optique standard grâce à leur grande taille.</w:t>
      </w:r>
    </w:p>
    <w:p w14:paraId="120CCF0E" w14:textId="77777777" w:rsidR="004E3FDF" w:rsidRDefault="004E3FDF">
      <w:pPr>
        <w:spacing w:after="60"/>
        <w:rPr>
          <w:rFonts w:asciiTheme="minorHAnsi" w:hAnsiTheme="minorHAnsi" w:cstheme="minorHAnsi"/>
        </w:rPr>
      </w:pPr>
    </w:p>
    <w:p w14:paraId="10700D94" w14:textId="45921CF5" w:rsidR="004E3FDF" w:rsidRDefault="00D501D1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4. </w:t>
      </w:r>
      <w:r w:rsidR="009514E5">
        <w:rPr>
          <w:rFonts w:asciiTheme="minorHAnsi" w:hAnsiTheme="minorHAnsi" w:cstheme="minorHAnsi"/>
          <w:sz w:val="24"/>
          <w:szCs w:val="24"/>
        </w:rPr>
        <w:t>Les muscles striés s’insère sur les os par leurs ligaments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7750DE7D" w14:textId="77777777" w:rsidR="004E3FDF" w:rsidRDefault="004E3FDF">
      <w:pPr>
        <w:spacing w:after="60"/>
        <w:rPr>
          <w:rFonts w:asciiTheme="minorHAnsi" w:hAnsiTheme="minorHAnsi" w:cstheme="minorHAnsi"/>
        </w:rPr>
      </w:pPr>
    </w:p>
    <w:p w14:paraId="74744F54" w14:textId="66041273" w:rsidR="004E3FDF" w:rsidRDefault="00D501D1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5. </w:t>
      </w:r>
      <w:r>
        <w:rPr>
          <w:rFonts w:asciiTheme="minorHAnsi" w:hAnsiTheme="minorHAnsi" w:cstheme="minorHAnsi"/>
          <w:sz w:val="24"/>
          <w:szCs w:val="24"/>
        </w:rPr>
        <w:t xml:space="preserve">Un muscle à architecture pennée </w:t>
      </w:r>
      <w:r w:rsidR="001D027A">
        <w:rPr>
          <w:rFonts w:asciiTheme="minorHAnsi" w:hAnsiTheme="minorHAnsi" w:cstheme="minorHAnsi"/>
          <w:sz w:val="24"/>
          <w:szCs w:val="24"/>
        </w:rPr>
        <w:t>peut n’avoir qu’un seul angle d’insertion sur le tendon.</w:t>
      </w:r>
    </w:p>
    <w:p w14:paraId="6C51152A" w14:textId="3F9DAD43" w:rsidR="004E3FDF" w:rsidRPr="00715E72" w:rsidRDefault="00D501D1" w:rsidP="00715E72">
      <w:pPr>
        <w:spacing w:line="276" w:lineRule="auto"/>
        <w:rPr>
          <w:rFonts w:asciiTheme="minorHAnsi" w:hAnsiTheme="minorHAnsi" w:cstheme="minorHAnsi"/>
          <w:color w:val="EE0000"/>
          <w:sz w:val="24"/>
          <w:szCs w:val="24"/>
        </w:rPr>
      </w:pPr>
      <w:r>
        <w:br w:type="page"/>
      </w:r>
    </w:p>
    <w:p w14:paraId="5DC70692" w14:textId="5F58656B" w:rsidR="004E3FDF" w:rsidRDefault="00D501D1">
      <w:pPr>
        <w:spacing w:before="160" w:after="80"/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lastRenderedPageBreak/>
        <w:t xml:space="preserve">Exercice 8 : </w:t>
      </w:r>
    </w:p>
    <w:p w14:paraId="191FF0C9" w14:textId="1ECDA849" w:rsidR="004E3FDF" w:rsidRPr="00922D5B" w:rsidRDefault="00D501D1" w:rsidP="00922D5B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Quels sont les 4 types macroscopiques de muscles squelettiques ? Donnez un exemple pour chacun.</w:t>
      </w:r>
    </w:p>
    <w:p w14:paraId="71E182CB" w14:textId="77777777" w:rsidR="004E3FDF" w:rsidRDefault="004E3FDF">
      <w:pPr>
        <w:spacing w:after="60"/>
        <w:rPr>
          <w:rFonts w:asciiTheme="minorHAnsi" w:hAnsiTheme="minorHAnsi" w:cstheme="minorHAnsi"/>
        </w:rPr>
      </w:pPr>
    </w:p>
    <w:p w14:paraId="7363A160" w14:textId="5D37A59E" w:rsidR="004E3FDF" w:rsidRDefault="00D501D1">
      <w:pPr>
        <w:spacing w:before="160" w:after="80"/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t xml:space="preserve">Exercice 9 : </w:t>
      </w:r>
    </w:p>
    <w:p w14:paraId="5F2828BC" w14:textId="77777777" w:rsidR="004E3FDF" w:rsidRDefault="004E3FDF">
      <w:pPr>
        <w:spacing w:after="60"/>
        <w:rPr>
          <w:rFonts w:asciiTheme="minorHAnsi" w:hAnsiTheme="minorHAnsi" w:cstheme="minorHAnsi"/>
        </w:rPr>
      </w:pPr>
    </w:p>
    <w:p w14:paraId="22AF9841" w14:textId="3AD97FE1" w:rsidR="004E3FDF" w:rsidRDefault="00D501D1">
      <w:pPr>
        <w:spacing w:before="160" w:after="80"/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t xml:space="preserve">Exercice 10 : </w:t>
      </w:r>
    </w:p>
    <w:p w14:paraId="40A4BAF4" w14:textId="77777777" w:rsidR="00375405" w:rsidRDefault="00D501D1" w:rsidP="00375405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Définissez les cellules satellites</w:t>
      </w:r>
      <w:r w:rsidR="00375405">
        <w:rPr>
          <w:rFonts w:asciiTheme="minorHAnsi" w:hAnsiTheme="minorHAnsi" w:cstheme="minorHAnsi"/>
          <w:sz w:val="24"/>
          <w:szCs w:val="24"/>
        </w:rPr>
        <w:t>. Décrivez les grandes étapes du cycle d'activation après une lésion musculaire.</w:t>
      </w:r>
    </w:p>
    <w:p w14:paraId="332D660F" w14:textId="77777777" w:rsidR="004E3FDF" w:rsidRDefault="004E3FDF">
      <w:pPr>
        <w:spacing w:after="60"/>
        <w:rPr>
          <w:rFonts w:asciiTheme="minorHAnsi" w:hAnsiTheme="minorHAnsi" w:cstheme="minorHAnsi"/>
        </w:rPr>
      </w:pPr>
    </w:p>
    <w:p w14:paraId="6FB1159A" w14:textId="7C83427C" w:rsidR="004E3FDF" w:rsidRDefault="00D501D1">
      <w:pPr>
        <w:spacing w:before="160" w:after="80"/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</w:pPr>
      <w:r>
        <w:rPr>
          <w:rFonts w:asciiTheme="minorHAnsi" w:eastAsia="Cambria" w:hAnsiTheme="minorHAnsi" w:cstheme="minorHAnsi"/>
          <w:b/>
          <w:bCs/>
          <w:color w:val="8C1A1F"/>
          <w:sz w:val="24"/>
          <w:szCs w:val="24"/>
        </w:rPr>
        <w:t xml:space="preserve">Exercice 11 : </w:t>
      </w:r>
    </w:p>
    <w:p w14:paraId="7796B213" w14:textId="67745944" w:rsidR="004E3FDF" w:rsidRDefault="00D501D1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Citez les 3 zones anatomiques </w:t>
      </w:r>
      <w:r w:rsidR="006424C6">
        <w:rPr>
          <w:rFonts w:asciiTheme="minorHAnsi" w:hAnsiTheme="minorHAnsi" w:cstheme="minorHAnsi"/>
          <w:sz w:val="24"/>
          <w:szCs w:val="24"/>
        </w:rPr>
        <w:t>synapse neuro-musculaire</w:t>
      </w:r>
    </w:p>
    <w:p w14:paraId="0511FA33" w14:textId="77777777" w:rsidR="004E3FDF" w:rsidRDefault="004E3FDF">
      <w:pPr>
        <w:spacing w:after="60"/>
        <w:rPr>
          <w:rFonts w:asciiTheme="minorHAnsi" w:hAnsiTheme="minorHAnsi" w:cstheme="minorHAnsi"/>
        </w:rPr>
      </w:pPr>
    </w:p>
    <w:p w14:paraId="018AE01D" w14:textId="77777777" w:rsidR="004E3FDF" w:rsidRDefault="004E3FDF">
      <w:pPr>
        <w:spacing w:after="60"/>
        <w:rPr>
          <w:rFonts w:asciiTheme="minorHAnsi" w:hAnsiTheme="minorHAnsi" w:cstheme="minorHAnsi"/>
        </w:rPr>
      </w:pPr>
    </w:p>
    <w:p w14:paraId="6583F6F7" w14:textId="09984FFA" w:rsidR="004E3FDF" w:rsidRDefault="004E3FDF" w:rsidP="00CA1750">
      <w:pPr>
        <w:rPr>
          <w:rFonts w:asciiTheme="minorHAnsi" w:hAnsiTheme="minorHAnsi" w:cstheme="minorHAnsi"/>
        </w:rPr>
      </w:pPr>
    </w:p>
    <w:sectPr w:rsidR="004E3FDF">
      <w:footerReference w:type="default" r:id="rId11"/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EFF6E9" w14:textId="77777777" w:rsidR="00D501D1" w:rsidRDefault="00D501D1" w:rsidP="001B473A">
      <w:r>
        <w:separator/>
      </w:r>
    </w:p>
  </w:endnote>
  <w:endnote w:type="continuationSeparator" w:id="0">
    <w:p w14:paraId="0F393C03" w14:textId="77777777" w:rsidR="00D501D1" w:rsidRDefault="00D501D1" w:rsidP="001B4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6A826" w14:textId="77777777" w:rsidR="00467147" w:rsidRPr="00467147" w:rsidRDefault="00467147" w:rsidP="00467147">
    <w:pPr>
      <w:pStyle w:val="En-tte"/>
    </w:pPr>
    <w:r>
      <w:t>L2SpS Marlène Gonzalez Sances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771F8E" w14:textId="77777777" w:rsidR="00D501D1" w:rsidRDefault="00D501D1" w:rsidP="001B473A">
      <w:r>
        <w:separator/>
      </w:r>
    </w:p>
  </w:footnote>
  <w:footnote w:type="continuationSeparator" w:id="0">
    <w:p w14:paraId="23D87864" w14:textId="77777777" w:rsidR="00D501D1" w:rsidRDefault="00D501D1" w:rsidP="001B47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B39BF3"/>
    <w:multiLevelType w:val="hybridMultilevel"/>
    <w:tmpl w:val="9CCE0200"/>
    <w:lvl w:ilvl="0" w:tplc="FA726D62">
      <w:start w:val="1"/>
      <w:numFmt w:val="decimal"/>
      <w:lvlText w:val="%1."/>
      <w:lvlJc w:val="left"/>
      <w:pPr>
        <w:ind w:left="720" w:hanging="360"/>
      </w:pPr>
    </w:lvl>
    <w:lvl w:ilvl="1" w:tplc="C95ECE20">
      <w:start w:val="1"/>
      <w:numFmt w:val="lowerLetter"/>
      <w:lvlText w:val="%2."/>
      <w:lvlJc w:val="left"/>
      <w:pPr>
        <w:ind w:left="1440" w:hanging="360"/>
      </w:pPr>
    </w:lvl>
    <w:lvl w:ilvl="2" w:tplc="483A2DB4">
      <w:start w:val="1"/>
      <w:numFmt w:val="lowerRoman"/>
      <w:lvlText w:val="%3."/>
      <w:lvlJc w:val="right"/>
      <w:pPr>
        <w:ind w:left="2160" w:hanging="180"/>
      </w:pPr>
    </w:lvl>
    <w:lvl w:ilvl="3" w:tplc="A2D67E52">
      <w:start w:val="1"/>
      <w:numFmt w:val="decimal"/>
      <w:lvlText w:val="%4."/>
      <w:lvlJc w:val="left"/>
      <w:pPr>
        <w:ind w:left="2880" w:hanging="360"/>
      </w:pPr>
    </w:lvl>
    <w:lvl w:ilvl="4" w:tplc="90C8EDBA">
      <w:start w:val="1"/>
      <w:numFmt w:val="lowerLetter"/>
      <w:lvlText w:val="%5."/>
      <w:lvlJc w:val="left"/>
      <w:pPr>
        <w:ind w:left="3600" w:hanging="360"/>
      </w:pPr>
    </w:lvl>
    <w:lvl w:ilvl="5" w:tplc="79809472">
      <w:start w:val="1"/>
      <w:numFmt w:val="lowerRoman"/>
      <w:lvlText w:val="%6."/>
      <w:lvlJc w:val="right"/>
      <w:pPr>
        <w:ind w:left="4320" w:hanging="180"/>
      </w:pPr>
    </w:lvl>
    <w:lvl w:ilvl="6" w:tplc="45B22942">
      <w:start w:val="1"/>
      <w:numFmt w:val="decimal"/>
      <w:lvlText w:val="%7."/>
      <w:lvlJc w:val="left"/>
      <w:pPr>
        <w:ind w:left="5040" w:hanging="360"/>
      </w:pPr>
    </w:lvl>
    <w:lvl w:ilvl="7" w:tplc="3926D00A">
      <w:start w:val="1"/>
      <w:numFmt w:val="lowerLetter"/>
      <w:lvlText w:val="%8."/>
      <w:lvlJc w:val="left"/>
      <w:pPr>
        <w:ind w:left="5760" w:hanging="360"/>
      </w:pPr>
    </w:lvl>
    <w:lvl w:ilvl="8" w:tplc="938CF5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62E06"/>
    <w:multiLevelType w:val="hybridMultilevel"/>
    <w:tmpl w:val="2F72725C"/>
    <w:lvl w:ilvl="0" w:tplc="A7168922">
      <w:start w:val="1"/>
      <w:numFmt w:val="decimal"/>
      <w:lvlText w:val="%1."/>
      <w:lvlJc w:val="left"/>
      <w:pPr>
        <w:ind w:left="720" w:hanging="360"/>
      </w:pPr>
    </w:lvl>
    <w:lvl w:ilvl="1" w:tplc="790A012C">
      <w:start w:val="1"/>
      <w:numFmt w:val="lowerLetter"/>
      <w:lvlText w:val="%2."/>
      <w:lvlJc w:val="left"/>
      <w:pPr>
        <w:ind w:left="1440" w:hanging="360"/>
      </w:pPr>
    </w:lvl>
    <w:lvl w:ilvl="2" w:tplc="722459BC">
      <w:start w:val="1"/>
      <w:numFmt w:val="lowerRoman"/>
      <w:lvlText w:val="%3."/>
      <w:lvlJc w:val="right"/>
      <w:pPr>
        <w:ind w:left="2160" w:hanging="180"/>
      </w:pPr>
    </w:lvl>
    <w:lvl w:ilvl="3" w:tplc="FD1262DC">
      <w:start w:val="1"/>
      <w:numFmt w:val="decimal"/>
      <w:lvlText w:val="%4."/>
      <w:lvlJc w:val="left"/>
      <w:pPr>
        <w:ind w:left="2880" w:hanging="360"/>
      </w:pPr>
    </w:lvl>
    <w:lvl w:ilvl="4" w:tplc="FB6849FA">
      <w:start w:val="1"/>
      <w:numFmt w:val="lowerLetter"/>
      <w:lvlText w:val="%5."/>
      <w:lvlJc w:val="left"/>
      <w:pPr>
        <w:ind w:left="3600" w:hanging="360"/>
      </w:pPr>
    </w:lvl>
    <w:lvl w:ilvl="5" w:tplc="55645D54">
      <w:start w:val="1"/>
      <w:numFmt w:val="lowerRoman"/>
      <w:lvlText w:val="%6."/>
      <w:lvlJc w:val="right"/>
      <w:pPr>
        <w:ind w:left="4320" w:hanging="180"/>
      </w:pPr>
    </w:lvl>
    <w:lvl w:ilvl="6" w:tplc="F044F760">
      <w:start w:val="1"/>
      <w:numFmt w:val="decimal"/>
      <w:lvlText w:val="%7."/>
      <w:lvlJc w:val="left"/>
      <w:pPr>
        <w:ind w:left="5040" w:hanging="360"/>
      </w:pPr>
    </w:lvl>
    <w:lvl w:ilvl="7" w:tplc="D7AC7742">
      <w:start w:val="1"/>
      <w:numFmt w:val="lowerLetter"/>
      <w:lvlText w:val="%8."/>
      <w:lvlJc w:val="left"/>
      <w:pPr>
        <w:ind w:left="5760" w:hanging="360"/>
      </w:pPr>
    </w:lvl>
    <w:lvl w:ilvl="8" w:tplc="AA10CA4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89E31"/>
    <w:multiLevelType w:val="hybridMultilevel"/>
    <w:tmpl w:val="30F46676"/>
    <w:lvl w:ilvl="0" w:tplc="41387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304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080E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1C5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B0C3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3A1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A21A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FC0D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E8E0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9B9C9"/>
    <w:multiLevelType w:val="hybridMultilevel"/>
    <w:tmpl w:val="C30ACC1E"/>
    <w:lvl w:ilvl="0" w:tplc="2BAE0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B0EF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1C5E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EC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B0B0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183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7AF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0084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440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67AD6"/>
    <w:multiLevelType w:val="hybridMultilevel"/>
    <w:tmpl w:val="6646ED38"/>
    <w:lvl w:ilvl="0" w:tplc="3D0098D6">
      <w:start w:val="1"/>
      <w:numFmt w:val="bullet"/>
      <w:lvlText w:val="●"/>
      <w:lvlJc w:val="left"/>
      <w:pPr>
        <w:ind w:left="720" w:hanging="360"/>
      </w:pPr>
    </w:lvl>
    <w:lvl w:ilvl="1" w:tplc="E69A209C">
      <w:start w:val="1"/>
      <w:numFmt w:val="bullet"/>
      <w:lvlText w:val="○"/>
      <w:lvlJc w:val="left"/>
      <w:pPr>
        <w:ind w:left="1440" w:hanging="360"/>
      </w:pPr>
    </w:lvl>
    <w:lvl w:ilvl="2" w:tplc="50CAB090">
      <w:start w:val="1"/>
      <w:numFmt w:val="bullet"/>
      <w:lvlText w:val="■"/>
      <w:lvlJc w:val="left"/>
      <w:pPr>
        <w:ind w:left="2160" w:hanging="360"/>
      </w:pPr>
    </w:lvl>
    <w:lvl w:ilvl="3" w:tplc="17929DBE">
      <w:start w:val="1"/>
      <w:numFmt w:val="bullet"/>
      <w:lvlText w:val="●"/>
      <w:lvlJc w:val="left"/>
      <w:pPr>
        <w:ind w:left="2880" w:hanging="360"/>
      </w:pPr>
    </w:lvl>
    <w:lvl w:ilvl="4" w:tplc="33EE8802">
      <w:start w:val="1"/>
      <w:numFmt w:val="bullet"/>
      <w:lvlText w:val="○"/>
      <w:lvlJc w:val="left"/>
      <w:pPr>
        <w:ind w:left="3600" w:hanging="360"/>
      </w:pPr>
    </w:lvl>
    <w:lvl w:ilvl="5" w:tplc="13E2352E">
      <w:start w:val="1"/>
      <w:numFmt w:val="bullet"/>
      <w:lvlText w:val="■"/>
      <w:lvlJc w:val="left"/>
      <w:pPr>
        <w:ind w:left="4320" w:hanging="360"/>
      </w:pPr>
    </w:lvl>
    <w:lvl w:ilvl="6" w:tplc="7E947DD4">
      <w:start w:val="1"/>
      <w:numFmt w:val="bullet"/>
      <w:lvlText w:val="●"/>
      <w:lvlJc w:val="left"/>
      <w:pPr>
        <w:ind w:left="5040" w:hanging="360"/>
      </w:pPr>
    </w:lvl>
    <w:lvl w:ilvl="7" w:tplc="B44670C0">
      <w:start w:val="1"/>
      <w:numFmt w:val="bullet"/>
      <w:lvlText w:val="●"/>
      <w:lvlJc w:val="left"/>
      <w:pPr>
        <w:ind w:left="5760" w:hanging="360"/>
      </w:pPr>
    </w:lvl>
    <w:lvl w:ilvl="8" w:tplc="DD3E1720">
      <w:start w:val="1"/>
      <w:numFmt w:val="bullet"/>
      <w:lvlText w:val="●"/>
      <w:lvlJc w:val="left"/>
      <w:pPr>
        <w:ind w:left="6480" w:hanging="360"/>
      </w:pPr>
    </w:lvl>
  </w:abstractNum>
  <w:num w:numId="1" w16cid:durableId="165050268">
    <w:abstractNumId w:val="4"/>
    <w:lvlOverride w:ilvl="0">
      <w:startOverride w:val="1"/>
    </w:lvlOverride>
  </w:num>
  <w:num w:numId="2" w16cid:durableId="1450591589">
    <w:abstractNumId w:val="2"/>
  </w:num>
  <w:num w:numId="3" w16cid:durableId="1125931587">
    <w:abstractNumId w:val="0"/>
  </w:num>
  <w:num w:numId="4" w16cid:durableId="746001360">
    <w:abstractNumId w:val="3"/>
  </w:num>
  <w:num w:numId="5" w16cid:durableId="157099566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F61"/>
    <w:rsid w:val="0000192E"/>
    <w:rsid w:val="00053D56"/>
    <w:rsid w:val="001142D8"/>
    <w:rsid w:val="00156A90"/>
    <w:rsid w:val="00191AB7"/>
    <w:rsid w:val="001B473A"/>
    <w:rsid w:val="001D027A"/>
    <w:rsid w:val="001D4EB7"/>
    <w:rsid w:val="00292B88"/>
    <w:rsid w:val="002B415E"/>
    <w:rsid w:val="00375405"/>
    <w:rsid w:val="003A1B3D"/>
    <w:rsid w:val="003B048B"/>
    <w:rsid w:val="003B4309"/>
    <w:rsid w:val="00467147"/>
    <w:rsid w:val="004B2AEC"/>
    <w:rsid w:val="004E3FDF"/>
    <w:rsid w:val="004F2B98"/>
    <w:rsid w:val="00513439"/>
    <w:rsid w:val="005542B1"/>
    <w:rsid w:val="00563BDA"/>
    <w:rsid w:val="005834EB"/>
    <w:rsid w:val="005B4965"/>
    <w:rsid w:val="00615082"/>
    <w:rsid w:val="006424C6"/>
    <w:rsid w:val="00666382"/>
    <w:rsid w:val="0067558C"/>
    <w:rsid w:val="00684E7D"/>
    <w:rsid w:val="006C54A2"/>
    <w:rsid w:val="00715E72"/>
    <w:rsid w:val="00720C2B"/>
    <w:rsid w:val="00736ABA"/>
    <w:rsid w:val="00762DAD"/>
    <w:rsid w:val="00776999"/>
    <w:rsid w:val="008058A0"/>
    <w:rsid w:val="008142D1"/>
    <w:rsid w:val="00826DB2"/>
    <w:rsid w:val="008636D8"/>
    <w:rsid w:val="00867C15"/>
    <w:rsid w:val="00872EB8"/>
    <w:rsid w:val="00877C98"/>
    <w:rsid w:val="00896347"/>
    <w:rsid w:val="008D270D"/>
    <w:rsid w:val="008D792D"/>
    <w:rsid w:val="00922D5B"/>
    <w:rsid w:val="009514E5"/>
    <w:rsid w:val="009A1DBA"/>
    <w:rsid w:val="00A03187"/>
    <w:rsid w:val="00AB08F5"/>
    <w:rsid w:val="00B14FCC"/>
    <w:rsid w:val="00B43265"/>
    <w:rsid w:val="00B44608"/>
    <w:rsid w:val="00B84F61"/>
    <w:rsid w:val="00BE2006"/>
    <w:rsid w:val="00C12BDD"/>
    <w:rsid w:val="00C36481"/>
    <w:rsid w:val="00C52D31"/>
    <w:rsid w:val="00C55F94"/>
    <w:rsid w:val="00C71160"/>
    <w:rsid w:val="00CA1750"/>
    <w:rsid w:val="00CA55B5"/>
    <w:rsid w:val="00CF2E69"/>
    <w:rsid w:val="00D16F61"/>
    <w:rsid w:val="00D45257"/>
    <w:rsid w:val="00D46A30"/>
    <w:rsid w:val="00D501D1"/>
    <w:rsid w:val="00D91CEE"/>
    <w:rsid w:val="00DC6729"/>
    <w:rsid w:val="00DD5ABE"/>
    <w:rsid w:val="00DD6C5D"/>
    <w:rsid w:val="00DF1F3E"/>
    <w:rsid w:val="00E145C6"/>
    <w:rsid w:val="00E1510E"/>
    <w:rsid w:val="00E3389F"/>
    <w:rsid w:val="00E850E5"/>
    <w:rsid w:val="00E870DE"/>
    <w:rsid w:val="00EE21A5"/>
    <w:rsid w:val="00EE4ED8"/>
    <w:rsid w:val="00EF5698"/>
    <w:rsid w:val="00F066CF"/>
    <w:rsid w:val="00F57856"/>
    <w:rsid w:val="00F96B44"/>
    <w:rsid w:val="00FC3CB7"/>
    <w:rsid w:val="00FE0C96"/>
    <w:rsid w:val="00FE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C9A91E"/>
  <w15:docId w15:val="{3C586035-7144-8F48-84B9-50B9E7B9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C1520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uiPriority w:val="34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table" w:customStyle="1" w:styleId="TableGrid">
    <w:name w:val="TableGrid"/>
    <w:rsid w:val="00FE0C96"/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1B473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B473A"/>
  </w:style>
  <w:style w:type="paragraph" w:styleId="Pieddepage">
    <w:name w:val="footer"/>
    <w:basedOn w:val="Normal"/>
    <w:link w:val="PieddepageCar"/>
    <w:uiPriority w:val="99"/>
    <w:unhideWhenUsed/>
    <w:rsid w:val="001B473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B473A"/>
  </w:style>
  <w:style w:type="table" w:styleId="Grilledutableau">
    <w:name w:val="Table Grid"/>
    <w:basedOn w:val="TableauNormal"/>
    <w:uiPriority w:val="59"/>
    <w:rsid w:val="00C52D31"/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Marlene Gonzalez Sances</cp:lastModifiedBy>
  <cp:revision>2</cp:revision>
  <dcterms:created xsi:type="dcterms:W3CDTF">2026-09-21T05:55:00Z</dcterms:created>
  <dcterms:modified xsi:type="dcterms:W3CDTF">2026-09-21T05:55:00Z</dcterms:modified>
</cp:coreProperties>
</file>