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C7A9F5" w14:textId="2C097119" w:rsidR="00D16F61" w:rsidRDefault="006C54A2">
      <w:pPr>
        <w:spacing w:before="400" w:after="120"/>
        <w:jc w:val="center"/>
      </w:pPr>
      <w:r>
        <w:rPr>
          <w:rFonts w:ascii="Cambria" w:eastAsia="Cambria" w:hAnsi="Cambria" w:cs="Cambria"/>
          <w:b/>
          <w:bCs/>
          <w:color w:val="C4282E"/>
          <w:sz w:val="36"/>
          <w:szCs w:val="36"/>
        </w:rPr>
        <w:t xml:space="preserve">Anatomie </w:t>
      </w:r>
      <w:r w:rsidR="00A03187">
        <w:rPr>
          <w:rFonts w:ascii="Cambria" w:eastAsia="Cambria" w:hAnsi="Cambria" w:cs="Cambria"/>
          <w:b/>
          <w:bCs/>
          <w:color w:val="C4282E"/>
          <w:sz w:val="36"/>
          <w:szCs w:val="36"/>
        </w:rPr>
        <w:t>:</w:t>
      </w:r>
      <w:r w:rsidR="00D45257">
        <w:rPr>
          <w:rFonts w:ascii="Cambria" w:eastAsia="Cambria" w:hAnsi="Cambria" w:cs="Cambria"/>
          <w:b/>
          <w:bCs/>
          <w:color w:val="C4282E"/>
          <w:sz w:val="36"/>
          <w:szCs w:val="36"/>
        </w:rPr>
        <w:t xml:space="preserve"> Les membres </w:t>
      </w:r>
    </w:p>
    <w:p w14:paraId="7E1BCD58" w14:textId="77777777" w:rsidR="00D16F61" w:rsidRDefault="00D16F61">
      <w:pPr>
        <w:spacing w:after="60"/>
      </w:pPr>
    </w:p>
    <w:p w14:paraId="50ADB3B8" w14:textId="7C1144FA" w:rsidR="00D16F61" w:rsidRDefault="006C54A2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1 </w:t>
      </w:r>
      <w:r w:rsidR="00A03187">
        <w:rPr>
          <w:rFonts w:ascii="Cambria" w:eastAsia="Cambria" w:hAnsi="Cambria" w:cs="Cambria"/>
          <w:b/>
          <w:bCs/>
          <w:color w:val="8C1A1F"/>
          <w:sz w:val="24"/>
          <w:szCs w:val="24"/>
        </w:rPr>
        <w:t>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Os du membre supérieur</w:t>
      </w:r>
    </w:p>
    <w:p w14:paraId="32D46F90" w14:textId="6F1EA7A5" w:rsidR="00D16F61" w:rsidRDefault="006C54A2">
      <w:pPr>
        <w:spacing w:before="160" w:after="80"/>
      </w:pPr>
      <w:r>
        <w:t>Complétez le tableau suivant en nommant les os du membre supérieur, en précisant leur type (os long, court, plat, irrégulier) et leur localisation.</w:t>
      </w:r>
    </w:p>
    <w:p w14:paraId="1AC8B95D" w14:textId="77777777" w:rsidR="00D16F61" w:rsidRDefault="00D16F61">
      <w:pPr>
        <w:spacing w:after="60"/>
      </w:pPr>
    </w:p>
    <w:tbl>
      <w:tblPr>
        <w:tblW w:w="9634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4658"/>
        <w:gridCol w:w="2976"/>
      </w:tblGrid>
      <w:tr w:rsidR="00D45257" w14:paraId="5D063BD7" w14:textId="77777777" w:rsidTr="00563BDA">
        <w:tc>
          <w:tcPr>
            <w:tcW w:w="2000" w:type="dxa"/>
            <w:shd w:val="clear" w:color="C4282E" w:fill="C4282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BD44B" w14:textId="77777777" w:rsidR="00D45257" w:rsidRDefault="00D45257">
            <w:r>
              <w:rPr>
                <w:b/>
                <w:bCs/>
                <w:color w:val="FFFFFF"/>
              </w:rPr>
              <w:t>Segment</w:t>
            </w:r>
          </w:p>
        </w:tc>
        <w:tc>
          <w:tcPr>
            <w:tcW w:w="4658" w:type="dxa"/>
            <w:shd w:val="clear" w:color="C4282E" w:fill="C4282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BFADE" w14:textId="15105F70" w:rsidR="00D45257" w:rsidRDefault="00D45257">
            <w:r>
              <w:rPr>
                <w:b/>
                <w:bCs/>
                <w:color w:val="FFFFFF"/>
              </w:rPr>
              <w:t xml:space="preserve">Os </w:t>
            </w:r>
          </w:p>
        </w:tc>
        <w:tc>
          <w:tcPr>
            <w:tcW w:w="2976" w:type="dxa"/>
            <w:shd w:val="clear" w:color="C4282E" w:fill="C4282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3E446" w14:textId="77777777" w:rsidR="00D45257" w:rsidRDefault="00D45257">
            <w:r>
              <w:rPr>
                <w:b/>
                <w:bCs/>
                <w:color w:val="FFFFFF"/>
              </w:rPr>
              <w:t>Type d'os</w:t>
            </w:r>
          </w:p>
        </w:tc>
      </w:tr>
      <w:tr w:rsidR="00D45257" w14:paraId="0B9E6033" w14:textId="77777777" w:rsidTr="00563BDA">
        <w:tc>
          <w:tcPr>
            <w:tcW w:w="2000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284FD" w14:textId="77777777" w:rsidR="00D45257" w:rsidRDefault="00D45257">
            <w:pPr>
              <w:spacing w:after="80"/>
            </w:pPr>
            <w:r>
              <w:rPr>
                <w:b/>
                <w:bCs/>
              </w:rPr>
              <w:t>Ceinture scapulaire</w:t>
            </w:r>
          </w:p>
        </w:tc>
        <w:tc>
          <w:tcPr>
            <w:tcW w:w="4658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CE9A" w14:textId="7C16D5B1" w:rsidR="00D45257" w:rsidRDefault="00D45257">
            <w:pPr>
              <w:spacing w:after="80"/>
            </w:pPr>
          </w:p>
        </w:tc>
        <w:tc>
          <w:tcPr>
            <w:tcW w:w="2976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6CAFB" w14:textId="5403EA76" w:rsidR="00D45257" w:rsidRDefault="00D45257">
            <w:pPr>
              <w:spacing w:after="80"/>
            </w:pPr>
          </w:p>
        </w:tc>
      </w:tr>
      <w:tr w:rsidR="00D45257" w14:paraId="7C9A1C82" w14:textId="77777777" w:rsidTr="00563BDA">
        <w:tc>
          <w:tcPr>
            <w:tcW w:w="2000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D29FE" w14:textId="77777777" w:rsidR="00D45257" w:rsidRDefault="00D45257">
            <w:pPr>
              <w:spacing w:after="80"/>
            </w:pPr>
            <w:r>
              <w:rPr>
                <w:b/>
                <w:bCs/>
              </w:rPr>
              <w:t>Bras</w:t>
            </w:r>
          </w:p>
        </w:tc>
        <w:tc>
          <w:tcPr>
            <w:tcW w:w="4658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0C839" w14:textId="1310D1A1" w:rsidR="00D45257" w:rsidRDefault="00D45257">
            <w:pPr>
              <w:spacing w:after="80"/>
            </w:pPr>
          </w:p>
        </w:tc>
        <w:tc>
          <w:tcPr>
            <w:tcW w:w="2976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DE91B" w14:textId="3546859D" w:rsidR="00D45257" w:rsidRDefault="00D45257">
            <w:pPr>
              <w:spacing w:after="80"/>
            </w:pPr>
          </w:p>
        </w:tc>
      </w:tr>
      <w:tr w:rsidR="00D45257" w14:paraId="67EC388A" w14:textId="77777777" w:rsidTr="00563BDA">
        <w:tc>
          <w:tcPr>
            <w:tcW w:w="2000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4AA6D" w14:textId="77777777" w:rsidR="00D45257" w:rsidRDefault="00D45257">
            <w:pPr>
              <w:spacing w:after="80"/>
            </w:pPr>
            <w:r>
              <w:rPr>
                <w:b/>
                <w:bCs/>
              </w:rPr>
              <w:t>Avant-bras</w:t>
            </w:r>
          </w:p>
        </w:tc>
        <w:tc>
          <w:tcPr>
            <w:tcW w:w="4658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AF389" w14:textId="0746B761" w:rsidR="00D45257" w:rsidRDefault="00D45257">
            <w:pPr>
              <w:spacing w:after="80"/>
            </w:pPr>
          </w:p>
        </w:tc>
        <w:tc>
          <w:tcPr>
            <w:tcW w:w="2976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DA3BC" w14:textId="6CACCEC4" w:rsidR="00D45257" w:rsidRDefault="00D45257">
            <w:pPr>
              <w:spacing w:after="80"/>
            </w:pPr>
          </w:p>
        </w:tc>
      </w:tr>
      <w:tr w:rsidR="00D45257" w14:paraId="01A8EB01" w14:textId="77777777" w:rsidTr="00563BDA">
        <w:tc>
          <w:tcPr>
            <w:tcW w:w="2000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1E956" w14:textId="77777777" w:rsidR="00D45257" w:rsidRDefault="00D45257">
            <w:pPr>
              <w:spacing w:after="80"/>
            </w:pPr>
            <w:r>
              <w:rPr>
                <w:b/>
                <w:bCs/>
              </w:rPr>
              <w:t>Carpe (poignet)</w:t>
            </w:r>
          </w:p>
        </w:tc>
        <w:tc>
          <w:tcPr>
            <w:tcW w:w="4658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174F7" w14:textId="412E1D30" w:rsidR="00D45257" w:rsidRDefault="00D45257">
            <w:pPr>
              <w:spacing w:after="80"/>
            </w:pPr>
          </w:p>
        </w:tc>
        <w:tc>
          <w:tcPr>
            <w:tcW w:w="2976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0F0C9" w14:textId="49D097AF" w:rsidR="00D45257" w:rsidRDefault="00D45257">
            <w:pPr>
              <w:spacing w:after="80"/>
            </w:pPr>
          </w:p>
        </w:tc>
      </w:tr>
      <w:tr w:rsidR="00D45257" w14:paraId="682F56E0" w14:textId="77777777" w:rsidTr="00563BDA">
        <w:tc>
          <w:tcPr>
            <w:tcW w:w="2000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C2608" w14:textId="77777777" w:rsidR="00D45257" w:rsidRDefault="00D45257">
            <w:pPr>
              <w:spacing w:after="80"/>
            </w:pPr>
            <w:r>
              <w:rPr>
                <w:b/>
                <w:bCs/>
              </w:rPr>
              <w:t>Métacarpe</w:t>
            </w:r>
          </w:p>
        </w:tc>
        <w:tc>
          <w:tcPr>
            <w:tcW w:w="4658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BE23E" w14:textId="2D05CBFE" w:rsidR="00D45257" w:rsidRDefault="00D45257">
            <w:pPr>
              <w:spacing w:after="80"/>
            </w:pPr>
          </w:p>
        </w:tc>
        <w:tc>
          <w:tcPr>
            <w:tcW w:w="2976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32197" w14:textId="57104B2A" w:rsidR="00D45257" w:rsidRDefault="00D45257">
            <w:pPr>
              <w:spacing w:after="80"/>
            </w:pPr>
          </w:p>
        </w:tc>
      </w:tr>
      <w:tr w:rsidR="00D45257" w14:paraId="691072EE" w14:textId="77777777" w:rsidTr="00563BDA">
        <w:tc>
          <w:tcPr>
            <w:tcW w:w="2000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4CDA0" w14:textId="77777777" w:rsidR="00D45257" w:rsidRDefault="00D45257">
            <w:pPr>
              <w:spacing w:after="80"/>
            </w:pPr>
            <w:r>
              <w:rPr>
                <w:b/>
                <w:bCs/>
              </w:rPr>
              <w:t>Doigts / Phalanges</w:t>
            </w:r>
          </w:p>
        </w:tc>
        <w:tc>
          <w:tcPr>
            <w:tcW w:w="4658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175CD" w14:textId="7294261C" w:rsidR="00D45257" w:rsidRDefault="00D45257">
            <w:pPr>
              <w:spacing w:after="80"/>
            </w:pPr>
          </w:p>
        </w:tc>
        <w:tc>
          <w:tcPr>
            <w:tcW w:w="2976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10AEB" w14:textId="443901D8" w:rsidR="00D45257" w:rsidRDefault="00D45257">
            <w:pPr>
              <w:spacing w:after="80"/>
            </w:pPr>
          </w:p>
        </w:tc>
      </w:tr>
    </w:tbl>
    <w:p w14:paraId="2E6B9284" w14:textId="77777777" w:rsidR="00D16F61" w:rsidRDefault="00D16F61">
      <w:pPr>
        <w:spacing w:after="60"/>
      </w:pPr>
    </w:p>
    <w:p w14:paraId="0BD17BCC" w14:textId="77777777" w:rsidR="00563BDA" w:rsidRDefault="00563BDA">
      <w:pPr>
        <w:pStyle w:val="Titre2"/>
        <w:spacing w:before="240" w:after="100"/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19003E5C" w14:textId="7E86F7A7" w:rsidR="00D16F61" w:rsidRDefault="006C54A2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2 </w:t>
      </w:r>
      <w:r w:rsidR="00A03187">
        <w:rPr>
          <w:rFonts w:ascii="Cambria" w:eastAsia="Cambria" w:hAnsi="Cambria" w:cs="Cambria"/>
          <w:b/>
          <w:bCs/>
          <w:color w:val="8C1A1F"/>
          <w:sz w:val="24"/>
          <w:szCs w:val="24"/>
        </w:rPr>
        <w:t>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Les articulations du membre supérieur</w:t>
      </w:r>
    </w:p>
    <w:p w14:paraId="5AC42C8E" w14:textId="15952B83" w:rsidR="00DF1F3E" w:rsidRPr="00563BDA" w:rsidRDefault="00C12BDD">
      <w:pPr>
        <w:spacing w:before="160" w:after="80"/>
      </w:pPr>
      <w:r>
        <w:t xml:space="preserve">Nommer </w:t>
      </w:r>
      <w:r w:rsidR="00DF1F3E">
        <w:t>les 3 principales</w:t>
      </w:r>
      <w:r w:rsidR="006C54A2">
        <w:t xml:space="preserve"> articulations du membre supérieur</w:t>
      </w:r>
      <w:r w:rsidR="00F57856">
        <w:t xml:space="preserve"> et précisez les os impliqués</w:t>
      </w:r>
    </w:p>
    <w:p w14:paraId="272D9EAC" w14:textId="77777777" w:rsidR="00D16F61" w:rsidRDefault="00D16F61">
      <w:pPr>
        <w:spacing w:after="60"/>
      </w:pPr>
    </w:p>
    <w:p w14:paraId="0B8B933E" w14:textId="77777777" w:rsidR="00563BDA" w:rsidRDefault="00563BDA">
      <w:pPr>
        <w:spacing w:after="60"/>
      </w:pPr>
    </w:p>
    <w:p w14:paraId="7F657C76" w14:textId="77777777" w:rsidR="00563BDA" w:rsidRDefault="00563BDA">
      <w:pPr>
        <w:spacing w:after="60"/>
      </w:pPr>
    </w:p>
    <w:p w14:paraId="03AC4E9C" w14:textId="54F62460" w:rsidR="00D16F61" w:rsidRDefault="006C54A2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</w:t>
      </w:r>
      <w:r w:rsidR="003A1B3D">
        <w:rPr>
          <w:rFonts w:ascii="Cambria" w:eastAsia="Cambria" w:hAnsi="Cambria" w:cs="Cambria"/>
          <w:b/>
          <w:bCs/>
          <w:color w:val="8C1A1F"/>
          <w:sz w:val="24"/>
          <w:szCs w:val="24"/>
        </w:rPr>
        <w:t>3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</w:t>
      </w:r>
      <w:r w:rsidR="00A03187">
        <w:rPr>
          <w:rFonts w:ascii="Cambria" w:eastAsia="Cambria" w:hAnsi="Cambria" w:cs="Cambria"/>
          <w:b/>
          <w:bCs/>
          <w:color w:val="8C1A1F"/>
          <w:sz w:val="24"/>
          <w:szCs w:val="24"/>
        </w:rPr>
        <w:t>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Principaux muscles du membre supérieur</w:t>
      </w:r>
    </w:p>
    <w:p w14:paraId="409F657C" w14:textId="00DB7CAE" w:rsidR="00191AB7" w:rsidRDefault="00B43265" w:rsidP="00D91CEE">
      <w:pPr>
        <w:spacing w:before="160" w:after="80"/>
      </w:pPr>
      <w:r>
        <w:t xml:space="preserve">Nommer les principaux muscle au niveau </w:t>
      </w:r>
    </w:p>
    <w:p w14:paraId="085AAD68" w14:textId="757B905B" w:rsidR="00B43265" w:rsidRDefault="00191AB7">
      <w:pPr>
        <w:spacing w:before="160" w:after="80"/>
      </w:pPr>
      <w:r>
        <w:t>-</w:t>
      </w:r>
      <w:r w:rsidR="00B43265">
        <w:t xml:space="preserve"> épaule</w:t>
      </w:r>
      <w:r w:rsidR="001D4EB7">
        <w:t xml:space="preserve"> (</w:t>
      </w:r>
      <w:r w:rsidR="00D91CEE">
        <w:t>5</w:t>
      </w:r>
      <w:r w:rsidR="001D4EB7">
        <w:t>)</w:t>
      </w:r>
    </w:p>
    <w:p w14:paraId="48571247" w14:textId="0806649E" w:rsidR="00B43265" w:rsidRDefault="00B43265">
      <w:pPr>
        <w:spacing w:before="160" w:after="80"/>
      </w:pPr>
      <w:r>
        <w:t>- bras (x2)</w:t>
      </w:r>
    </w:p>
    <w:p w14:paraId="0021742B" w14:textId="76598753" w:rsidR="00B43265" w:rsidRDefault="003B048B">
      <w:pPr>
        <w:spacing w:before="160" w:after="80"/>
      </w:pPr>
      <w:r>
        <w:t xml:space="preserve">- </w:t>
      </w:r>
      <w:proofErr w:type="spellStart"/>
      <w:r>
        <w:t>Avant bras</w:t>
      </w:r>
      <w:proofErr w:type="spellEnd"/>
      <w:r>
        <w:t>- poignet (x2)</w:t>
      </w:r>
    </w:p>
    <w:p w14:paraId="5CF5C0B0" w14:textId="77777777" w:rsidR="00156A90" w:rsidRDefault="00156A90" w:rsidP="00FC3CB7"/>
    <w:p w14:paraId="2CE34447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2F452F0A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4F8532AD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4DB1FB03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17486962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18CC5C2C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4E82AEEC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1479F6BC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31A8F02C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1A7AF177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5D56363B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66145C56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1AF1F32D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6E24117D" w14:textId="77777777" w:rsidR="00563BDA" w:rsidRDefault="00563BDA" w:rsidP="00FC3CB7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</w:p>
    <w:p w14:paraId="1180F771" w14:textId="3EB9AC5C" w:rsidR="00D16F61" w:rsidRDefault="006C54A2" w:rsidP="00FC3CB7"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</w:t>
      </w:r>
      <w:r w:rsidR="00FC3CB7">
        <w:rPr>
          <w:rFonts w:ascii="Cambria" w:eastAsia="Cambria" w:hAnsi="Cambria" w:cs="Cambria"/>
          <w:b/>
          <w:bCs/>
          <w:color w:val="8C1A1F"/>
          <w:sz w:val="24"/>
          <w:szCs w:val="24"/>
        </w:rPr>
        <w:t>4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</w:t>
      </w:r>
      <w:r w:rsidR="00A03187">
        <w:rPr>
          <w:rFonts w:ascii="Cambria" w:eastAsia="Cambria" w:hAnsi="Cambria" w:cs="Cambria"/>
          <w:b/>
          <w:bCs/>
          <w:color w:val="8C1A1F"/>
          <w:sz w:val="24"/>
          <w:szCs w:val="24"/>
        </w:rPr>
        <w:t>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Os du membre inférieur</w:t>
      </w:r>
    </w:p>
    <w:p w14:paraId="1BA16D6A" w14:textId="721ED38B" w:rsidR="00D16F61" w:rsidRDefault="006C54A2">
      <w:pPr>
        <w:spacing w:before="160" w:after="80"/>
      </w:pPr>
      <w:r>
        <w:t>Complétez le tableau des os du membre inférieur.</w:t>
      </w:r>
    </w:p>
    <w:p w14:paraId="1AEF3A4D" w14:textId="77777777" w:rsidR="00D16F61" w:rsidRDefault="00D16F61">
      <w:pPr>
        <w:spacing w:after="60"/>
      </w:pPr>
    </w:p>
    <w:tbl>
      <w:tblPr>
        <w:tblW w:w="864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5953"/>
      </w:tblGrid>
      <w:tr w:rsidR="00826DB2" w14:paraId="12E4FB2D" w14:textId="77777777" w:rsidTr="00156A90">
        <w:tc>
          <w:tcPr>
            <w:tcW w:w="2689" w:type="dxa"/>
            <w:shd w:val="clear" w:color="C4282E" w:fill="C4282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C57B0" w14:textId="77777777" w:rsidR="00826DB2" w:rsidRDefault="00826DB2">
            <w:r>
              <w:rPr>
                <w:b/>
                <w:bCs/>
                <w:color w:val="FFFFFF"/>
              </w:rPr>
              <w:t>Segment</w:t>
            </w:r>
          </w:p>
        </w:tc>
        <w:tc>
          <w:tcPr>
            <w:tcW w:w="5953" w:type="dxa"/>
            <w:shd w:val="clear" w:color="C4282E" w:fill="C4282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CF23A" w14:textId="77777777" w:rsidR="00826DB2" w:rsidRDefault="00826DB2">
            <w:r>
              <w:rPr>
                <w:b/>
                <w:bCs/>
                <w:color w:val="FFFFFF"/>
              </w:rPr>
              <w:t>Os (noms)</w:t>
            </w:r>
          </w:p>
        </w:tc>
      </w:tr>
      <w:tr w:rsidR="00826DB2" w14:paraId="09898DE3" w14:textId="77777777" w:rsidTr="00156A90">
        <w:tc>
          <w:tcPr>
            <w:tcW w:w="2689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4B62D" w14:textId="77777777" w:rsidR="00826DB2" w:rsidRDefault="00826DB2">
            <w:pPr>
              <w:spacing w:after="80"/>
            </w:pPr>
            <w:r>
              <w:rPr>
                <w:b/>
                <w:bCs/>
              </w:rPr>
              <w:t>Ceinture pelvienne</w:t>
            </w:r>
          </w:p>
        </w:tc>
        <w:tc>
          <w:tcPr>
            <w:tcW w:w="5953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DCB76" w14:textId="59E3DBAB" w:rsidR="00826DB2" w:rsidRDefault="00826DB2">
            <w:pPr>
              <w:spacing w:after="80"/>
            </w:pPr>
          </w:p>
        </w:tc>
      </w:tr>
      <w:tr w:rsidR="00826DB2" w14:paraId="03863447" w14:textId="77777777" w:rsidTr="00156A90">
        <w:tc>
          <w:tcPr>
            <w:tcW w:w="2689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502C5" w14:textId="77777777" w:rsidR="00826DB2" w:rsidRDefault="00826DB2">
            <w:pPr>
              <w:spacing w:after="80"/>
            </w:pPr>
            <w:r>
              <w:rPr>
                <w:b/>
                <w:bCs/>
              </w:rPr>
              <w:t>Cuisse</w:t>
            </w:r>
          </w:p>
        </w:tc>
        <w:tc>
          <w:tcPr>
            <w:tcW w:w="5953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84072" w14:textId="6218FB9F" w:rsidR="00826DB2" w:rsidRDefault="00826DB2">
            <w:pPr>
              <w:spacing w:after="80"/>
            </w:pPr>
            <w:r>
              <w:rPr>
                <w:i/>
                <w:iCs/>
                <w:color w:val="C4282E"/>
              </w:rPr>
              <w:t xml:space="preserve"> </w:t>
            </w:r>
          </w:p>
        </w:tc>
      </w:tr>
      <w:tr w:rsidR="00826DB2" w14:paraId="3EDA2B93" w14:textId="77777777" w:rsidTr="00156A90">
        <w:tc>
          <w:tcPr>
            <w:tcW w:w="2689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033DA" w14:textId="77777777" w:rsidR="00826DB2" w:rsidRDefault="00826DB2">
            <w:pPr>
              <w:spacing w:after="80"/>
            </w:pPr>
            <w:r>
              <w:rPr>
                <w:b/>
                <w:bCs/>
              </w:rPr>
              <w:t>Rotule</w:t>
            </w:r>
          </w:p>
        </w:tc>
        <w:tc>
          <w:tcPr>
            <w:tcW w:w="5953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2048C" w14:textId="7379E4D7" w:rsidR="00826DB2" w:rsidRDefault="00826DB2">
            <w:pPr>
              <w:spacing w:after="80"/>
            </w:pPr>
          </w:p>
        </w:tc>
      </w:tr>
      <w:tr w:rsidR="00826DB2" w14:paraId="74D96D48" w14:textId="77777777" w:rsidTr="00156A90">
        <w:tc>
          <w:tcPr>
            <w:tcW w:w="2689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68004" w14:textId="77777777" w:rsidR="00826DB2" w:rsidRDefault="00826DB2">
            <w:pPr>
              <w:spacing w:after="80"/>
            </w:pPr>
            <w:r>
              <w:rPr>
                <w:b/>
                <w:bCs/>
              </w:rPr>
              <w:t>Jambe</w:t>
            </w:r>
          </w:p>
        </w:tc>
        <w:tc>
          <w:tcPr>
            <w:tcW w:w="5953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9FC96" w14:textId="264D0365" w:rsidR="00826DB2" w:rsidRDefault="00826DB2">
            <w:pPr>
              <w:spacing w:after="80"/>
            </w:pPr>
          </w:p>
        </w:tc>
      </w:tr>
      <w:tr w:rsidR="00826DB2" w14:paraId="512CA06E" w14:textId="77777777" w:rsidTr="00156A90">
        <w:tc>
          <w:tcPr>
            <w:tcW w:w="2689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24D8E" w14:textId="77777777" w:rsidR="00826DB2" w:rsidRDefault="00826DB2">
            <w:pPr>
              <w:spacing w:after="80"/>
            </w:pPr>
            <w:r>
              <w:rPr>
                <w:b/>
                <w:bCs/>
              </w:rPr>
              <w:t>Tarse (cheville/pied)</w:t>
            </w:r>
          </w:p>
        </w:tc>
        <w:tc>
          <w:tcPr>
            <w:tcW w:w="5953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617BB" w14:textId="7387F3C2" w:rsidR="00826DB2" w:rsidRDefault="00826DB2">
            <w:pPr>
              <w:spacing w:after="80"/>
            </w:pPr>
          </w:p>
        </w:tc>
      </w:tr>
      <w:tr w:rsidR="00826DB2" w14:paraId="40A20A41" w14:textId="77777777" w:rsidTr="00156A90">
        <w:tc>
          <w:tcPr>
            <w:tcW w:w="2689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37367" w14:textId="77777777" w:rsidR="00826DB2" w:rsidRDefault="00826DB2">
            <w:pPr>
              <w:spacing w:after="80"/>
            </w:pPr>
            <w:r>
              <w:rPr>
                <w:b/>
                <w:bCs/>
              </w:rPr>
              <w:t>Métatarse</w:t>
            </w:r>
          </w:p>
        </w:tc>
        <w:tc>
          <w:tcPr>
            <w:tcW w:w="5953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F0F48" w14:textId="419F50EA" w:rsidR="00826DB2" w:rsidRDefault="00826DB2">
            <w:pPr>
              <w:spacing w:after="80"/>
            </w:pPr>
          </w:p>
        </w:tc>
      </w:tr>
      <w:tr w:rsidR="00826DB2" w14:paraId="3746D9EE" w14:textId="77777777" w:rsidTr="00156A90">
        <w:tc>
          <w:tcPr>
            <w:tcW w:w="2689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032DC" w14:textId="77777777" w:rsidR="00826DB2" w:rsidRDefault="00826DB2">
            <w:pPr>
              <w:spacing w:after="80"/>
            </w:pPr>
            <w:r>
              <w:rPr>
                <w:b/>
                <w:bCs/>
              </w:rPr>
              <w:t>Orteils</w:t>
            </w:r>
          </w:p>
        </w:tc>
        <w:tc>
          <w:tcPr>
            <w:tcW w:w="5953" w:type="dxa"/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BF432" w14:textId="17EFE904" w:rsidR="00826DB2" w:rsidRDefault="00826DB2">
            <w:pPr>
              <w:spacing w:after="80"/>
            </w:pPr>
          </w:p>
        </w:tc>
      </w:tr>
    </w:tbl>
    <w:p w14:paraId="71C3D1EE" w14:textId="77777777" w:rsidR="00D16F61" w:rsidRDefault="00D16F61">
      <w:pPr>
        <w:spacing w:after="60"/>
      </w:pPr>
    </w:p>
    <w:p w14:paraId="00599618" w14:textId="77777777" w:rsidR="00D16F61" w:rsidRDefault="00D16F61">
      <w:pPr>
        <w:spacing w:after="60"/>
      </w:pPr>
    </w:p>
    <w:p w14:paraId="2F3473A6" w14:textId="0A50F192" w:rsidR="00D16F61" w:rsidRDefault="006C54A2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</w:t>
      </w:r>
      <w:r w:rsidR="00FC3CB7">
        <w:rPr>
          <w:rFonts w:ascii="Cambria" w:eastAsia="Cambria" w:hAnsi="Cambria" w:cs="Cambria"/>
          <w:b/>
          <w:bCs/>
          <w:color w:val="8C1A1F"/>
          <w:sz w:val="24"/>
          <w:szCs w:val="24"/>
        </w:rPr>
        <w:t>5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</w:t>
      </w:r>
      <w:r w:rsidR="00A03187">
        <w:rPr>
          <w:rFonts w:ascii="Cambria" w:eastAsia="Cambria" w:hAnsi="Cambria" w:cs="Cambria"/>
          <w:b/>
          <w:bCs/>
          <w:color w:val="8C1A1F"/>
          <w:sz w:val="24"/>
          <w:szCs w:val="24"/>
        </w:rPr>
        <w:t>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Les articulations du membre inférieur</w:t>
      </w:r>
    </w:p>
    <w:p w14:paraId="0A457C0B" w14:textId="193C6CAB" w:rsidR="00D16F61" w:rsidRDefault="00826DB2">
      <w:pPr>
        <w:spacing w:before="160" w:after="80"/>
      </w:pPr>
      <w:r>
        <w:t>Nommer les 3</w:t>
      </w:r>
      <w:r w:rsidR="006C54A2">
        <w:t xml:space="preserve"> principales articulations du membre inférieur</w:t>
      </w:r>
      <w:r w:rsidR="00CA55B5">
        <w:t xml:space="preserve"> précisez les os </w:t>
      </w:r>
      <w:proofErr w:type="spellStart"/>
      <w:r w:rsidR="00CA55B5">
        <w:t>impliquéss</w:t>
      </w:r>
      <w:proofErr w:type="spellEnd"/>
    </w:p>
    <w:p w14:paraId="3B9E0874" w14:textId="77777777" w:rsidR="00D16F61" w:rsidRDefault="00D16F61">
      <w:pPr>
        <w:spacing w:after="60"/>
      </w:pPr>
    </w:p>
    <w:p w14:paraId="224B954D" w14:textId="77777777" w:rsidR="00563BDA" w:rsidRDefault="00563BDA">
      <w:pPr>
        <w:spacing w:after="60"/>
      </w:pPr>
    </w:p>
    <w:p w14:paraId="38B71837" w14:textId="42B71297" w:rsidR="00D16F61" w:rsidRDefault="006C54A2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</w:t>
      </w:r>
      <w:r w:rsidR="00FC3CB7">
        <w:rPr>
          <w:rFonts w:ascii="Cambria" w:eastAsia="Cambria" w:hAnsi="Cambria" w:cs="Cambria"/>
          <w:b/>
          <w:bCs/>
          <w:color w:val="8C1A1F"/>
          <w:sz w:val="24"/>
          <w:szCs w:val="24"/>
        </w:rPr>
        <w:t>6</w:t>
      </w:r>
      <w:r w:rsidR="00563BDA">
        <w:rPr>
          <w:rFonts w:ascii="Cambria" w:eastAsia="Cambria" w:hAnsi="Cambria" w:cs="Cambria"/>
          <w:b/>
          <w:bCs/>
          <w:color w:val="8C1A1F"/>
          <w:sz w:val="24"/>
          <w:szCs w:val="24"/>
        </w:rPr>
        <w:t> </w:t>
      </w:r>
      <w:r w:rsidR="00A03187">
        <w:rPr>
          <w:rFonts w:ascii="Cambria" w:eastAsia="Cambria" w:hAnsi="Cambria" w:cs="Cambria"/>
          <w:b/>
          <w:bCs/>
          <w:color w:val="8C1A1F"/>
          <w:sz w:val="24"/>
          <w:szCs w:val="24"/>
        </w:rPr>
        <w:t>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Le genou en détail</w:t>
      </w:r>
    </w:p>
    <w:p w14:paraId="6328DA28" w14:textId="3419A7BB" w:rsidR="00D16F61" w:rsidRDefault="006C54A2">
      <w:pPr>
        <w:spacing w:before="160" w:after="80"/>
      </w:pPr>
      <w:r>
        <w:t>Le genou est l</w:t>
      </w:r>
      <w:r w:rsidR="00563BDA">
        <w:t>’</w:t>
      </w:r>
      <w:r>
        <w:t>articulation la plus complexe du corps. Citez toutes les structures qui assurent sa stabilité (ligaments + structures méniscales) et expliquez leur rôle.</w:t>
      </w:r>
    </w:p>
    <w:p w14:paraId="31462B1D" w14:textId="77777777" w:rsidR="00D16F61" w:rsidRDefault="00D16F61">
      <w:pPr>
        <w:spacing w:after="60"/>
        <w:rPr>
          <w:b/>
          <w:bCs/>
          <w:color w:val="EE0000"/>
        </w:rPr>
      </w:pPr>
    </w:p>
    <w:p w14:paraId="43EA9FAE" w14:textId="77777777" w:rsidR="00563BDA" w:rsidRDefault="00563BDA">
      <w:pPr>
        <w:spacing w:after="60"/>
      </w:pPr>
    </w:p>
    <w:p w14:paraId="7116068B" w14:textId="7C9513B3" w:rsidR="00D16F61" w:rsidRDefault="006C54A2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</w:t>
      </w:r>
      <w:r w:rsidR="00FC3CB7">
        <w:rPr>
          <w:rFonts w:ascii="Cambria" w:eastAsia="Cambria" w:hAnsi="Cambria" w:cs="Cambria"/>
          <w:b/>
          <w:bCs/>
          <w:color w:val="8C1A1F"/>
          <w:sz w:val="24"/>
          <w:szCs w:val="24"/>
        </w:rPr>
        <w:t>7</w:t>
      </w:r>
      <w:r w:rsidR="00563BDA">
        <w:rPr>
          <w:rFonts w:ascii="Cambria" w:eastAsia="Cambria" w:hAnsi="Cambria" w:cs="Cambria"/>
          <w:b/>
          <w:bCs/>
          <w:color w:val="8C1A1F"/>
          <w:sz w:val="24"/>
          <w:szCs w:val="24"/>
        </w:rPr>
        <w:t> </w:t>
      </w:r>
      <w:r w:rsidR="00A03187">
        <w:rPr>
          <w:rFonts w:ascii="Cambria" w:eastAsia="Cambria" w:hAnsi="Cambria" w:cs="Cambria"/>
          <w:b/>
          <w:bCs/>
          <w:color w:val="8C1A1F"/>
          <w:sz w:val="24"/>
          <w:szCs w:val="24"/>
        </w:rPr>
        <w:t>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Principaux groupes musculaires du membre inférieur</w:t>
      </w:r>
    </w:p>
    <w:p w14:paraId="7505F4AF" w14:textId="12170BEC" w:rsidR="00D16F61" w:rsidRDefault="00FE0D5D">
      <w:pPr>
        <w:spacing w:before="160" w:after="80"/>
      </w:pPr>
      <w:r>
        <w:t xml:space="preserve">Localisez les </w:t>
      </w:r>
      <w:r w:rsidR="006C54A2">
        <w:t>principaux muscles du membre inférieur</w:t>
      </w:r>
      <w:r>
        <w:t xml:space="preserve"> (fesse, cuisse, jambe)</w:t>
      </w:r>
    </w:p>
    <w:p w14:paraId="79E3CC08" w14:textId="43B39759" w:rsidR="00FE0D5D" w:rsidRDefault="00FE0D5D">
      <w:pPr>
        <w:spacing w:before="160" w:after="80"/>
      </w:pPr>
      <w:r>
        <w:t xml:space="preserve">- Grand et moyen </w:t>
      </w:r>
      <w:proofErr w:type="spellStart"/>
      <w:r>
        <w:t>gluteus</w:t>
      </w:r>
      <w:proofErr w:type="spellEnd"/>
    </w:p>
    <w:p w14:paraId="3D789110" w14:textId="18E705B8" w:rsidR="00FE0D5D" w:rsidRDefault="00FE0D5D">
      <w:pPr>
        <w:spacing w:before="160" w:after="80"/>
      </w:pPr>
      <w:r>
        <w:t>- Quadriceps fémoral</w:t>
      </w:r>
    </w:p>
    <w:p w14:paraId="4E658618" w14:textId="0E52BCB1" w:rsidR="00FE0D5D" w:rsidRDefault="00FE0D5D">
      <w:pPr>
        <w:spacing w:before="160" w:after="80"/>
      </w:pPr>
      <w:r>
        <w:t>- Ischio jambier</w:t>
      </w:r>
    </w:p>
    <w:p w14:paraId="66426B31" w14:textId="34675BCE" w:rsidR="00FE0D5D" w:rsidRDefault="00FE0D5D">
      <w:pPr>
        <w:spacing w:before="160" w:after="80"/>
      </w:pPr>
      <w:r>
        <w:t xml:space="preserve">- </w:t>
      </w:r>
      <w:r w:rsidR="00F96B44">
        <w:t>triceps sural</w:t>
      </w:r>
    </w:p>
    <w:p w14:paraId="759E7FDA" w14:textId="307244F6" w:rsidR="00E145C6" w:rsidRDefault="00E145C6">
      <w:pPr>
        <w:spacing w:before="160" w:after="80"/>
      </w:pPr>
      <w:r>
        <w:t>- tibial antérieur</w:t>
      </w:r>
    </w:p>
    <w:p w14:paraId="0088D6E3" w14:textId="77777777" w:rsidR="00D16F61" w:rsidRDefault="00D16F61">
      <w:pPr>
        <w:spacing w:after="60"/>
      </w:pPr>
    </w:p>
    <w:p w14:paraId="357E4F89" w14:textId="77777777" w:rsidR="00D16F61" w:rsidRDefault="00D16F61">
      <w:pPr>
        <w:spacing w:after="60"/>
      </w:pPr>
    </w:p>
    <w:p w14:paraId="3415DDF5" w14:textId="77777777" w:rsidR="00563BDA" w:rsidRDefault="00563BDA">
      <w:pPr>
        <w:spacing w:after="60"/>
      </w:pPr>
    </w:p>
    <w:p w14:paraId="6F8D7432" w14:textId="77777777" w:rsidR="00563BDA" w:rsidRDefault="00563BDA">
      <w:pPr>
        <w:spacing w:after="60"/>
      </w:pPr>
    </w:p>
    <w:p w14:paraId="09572B8B" w14:textId="77777777" w:rsidR="00563BDA" w:rsidRDefault="00563BDA">
      <w:pPr>
        <w:spacing w:after="60"/>
      </w:pPr>
    </w:p>
    <w:p w14:paraId="01609016" w14:textId="77777777" w:rsidR="00D16F61" w:rsidRDefault="00D16F61">
      <w:pPr>
        <w:spacing w:after="60"/>
      </w:pPr>
    </w:p>
    <w:p w14:paraId="70844161" w14:textId="77777777" w:rsidR="00D16F61" w:rsidRDefault="00D16F61">
      <w:pPr>
        <w:spacing w:after="60"/>
      </w:pPr>
    </w:p>
    <w:p w14:paraId="1C704EE9" w14:textId="182DEBBE" w:rsidR="00D16F61" w:rsidRDefault="006C54A2" w:rsidP="00E145C6"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</w:t>
      </w:r>
      <w:r w:rsidR="00FC3CB7">
        <w:rPr>
          <w:rFonts w:ascii="Cambria" w:eastAsia="Cambria" w:hAnsi="Cambria" w:cs="Cambria"/>
          <w:b/>
          <w:bCs/>
          <w:color w:val="8C1A1F"/>
          <w:sz w:val="24"/>
          <w:szCs w:val="24"/>
        </w:rPr>
        <w:t>8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</w:t>
      </w:r>
      <w:r w:rsidR="00A03187">
        <w:rPr>
          <w:rFonts w:ascii="Cambria" w:eastAsia="Cambria" w:hAnsi="Cambria" w:cs="Cambria"/>
          <w:b/>
          <w:bCs/>
          <w:color w:val="8C1A1F"/>
          <w:sz w:val="24"/>
          <w:szCs w:val="24"/>
        </w:rPr>
        <w:t>: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Le cycle de marche</w:t>
      </w:r>
    </w:p>
    <w:p w14:paraId="1B900176" w14:textId="51A18BB3" w:rsidR="00D16F61" w:rsidRDefault="00FC3CB7">
      <w:pPr>
        <w:spacing w:before="160" w:after="80"/>
      </w:pPr>
      <w:r>
        <w:t>8</w:t>
      </w:r>
      <w:r w:rsidR="00E145C6">
        <w:t xml:space="preserve">a. </w:t>
      </w:r>
      <w:r w:rsidR="006C54A2">
        <w:t>Décrivez les deux grandes phases du cycle de marche et leurs sous-phases. Indiquez le pourcentage de temps occupé par chaque grande phase.</w:t>
      </w:r>
    </w:p>
    <w:p w14:paraId="7E94DAEA" w14:textId="77777777" w:rsidR="00D16F61" w:rsidRDefault="00D16F61">
      <w:pPr>
        <w:spacing w:after="60"/>
      </w:pPr>
    </w:p>
    <w:p w14:paraId="7594936C" w14:textId="77777777" w:rsidR="00467147" w:rsidRDefault="00467147">
      <w:pPr>
        <w:spacing w:after="60"/>
      </w:pPr>
    </w:p>
    <w:p w14:paraId="41380520" w14:textId="77777777" w:rsidR="00D16F61" w:rsidRDefault="00D16F61">
      <w:pPr>
        <w:spacing w:after="60"/>
      </w:pPr>
    </w:p>
    <w:p w14:paraId="1D296F6C" w14:textId="4D0E5442" w:rsidR="00D16F61" w:rsidRDefault="00FC3CB7">
      <w:pPr>
        <w:spacing w:before="160" w:after="80"/>
      </w:pPr>
      <w:r>
        <w:rPr>
          <w:b/>
          <w:bCs/>
        </w:rPr>
        <w:t>8b</w:t>
      </w:r>
      <w:r w:rsidR="006C54A2">
        <w:t xml:space="preserve"> </w:t>
      </w:r>
      <w:r w:rsidR="00563BDA">
        <w:t xml:space="preserve">Nommer </w:t>
      </w:r>
      <w:proofErr w:type="gramStart"/>
      <w:r w:rsidR="00563BDA">
        <w:t>les adaptation anatomiques</w:t>
      </w:r>
      <w:proofErr w:type="gramEnd"/>
      <w:r w:rsidR="00563BDA">
        <w:t xml:space="preserve"> à la </w:t>
      </w:r>
      <w:proofErr w:type="spellStart"/>
      <w:r w:rsidR="00563BDA">
        <w:t>bipédies</w:t>
      </w:r>
      <w:proofErr w:type="spellEnd"/>
      <w:r w:rsidR="00563BDA">
        <w:t xml:space="preserve"> chez Homo Sapiens</w:t>
      </w:r>
    </w:p>
    <w:p w14:paraId="07BC03BE" w14:textId="39C334DB" w:rsidR="00E145C6" w:rsidRDefault="00E145C6" w:rsidP="00E145C6">
      <w:pPr>
        <w:spacing w:after="80"/>
      </w:pPr>
    </w:p>
    <w:p w14:paraId="07E8C436" w14:textId="77777777" w:rsidR="00E145C6" w:rsidRDefault="00E145C6">
      <w:pPr>
        <w:spacing w:before="160" w:after="80"/>
      </w:pPr>
    </w:p>
    <w:p w14:paraId="44AB94F6" w14:textId="77777777" w:rsidR="00D16F61" w:rsidRDefault="00D16F61">
      <w:pPr>
        <w:spacing w:after="60"/>
      </w:pPr>
    </w:p>
    <w:p w14:paraId="138B6654" w14:textId="7425DF31" w:rsidR="008142D1" w:rsidRDefault="008142D1" w:rsidP="008142D1">
      <w:pPr>
        <w:rPr>
          <w:rFonts w:ascii="Cambria" w:eastAsia="Cambria" w:hAnsi="Cambria" w:cs="Cambria"/>
          <w:b/>
          <w:bCs/>
          <w:color w:val="8C1A1F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9 : Légendez le schéma </w:t>
      </w:r>
    </w:p>
    <w:p w14:paraId="4B9F72D9" w14:textId="5FE8808E" w:rsidR="00053D56" w:rsidRDefault="00053D56" w:rsidP="008142D1"/>
    <w:p w14:paraId="7913EDF0" w14:textId="77777777" w:rsidR="00C71160" w:rsidRDefault="00C71160" w:rsidP="008142D1"/>
    <w:p w14:paraId="6BAA8432" w14:textId="0D6C1E1C" w:rsidR="008142D1" w:rsidRDefault="00C71160" w:rsidP="008142D1">
      <w:r>
        <w:rPr>
          <w:noProof/>
        </w:rPr>
        <w:drawing>
          <wp:inline distT="0" distB="0" distL="0" distR="0" wp14:anchorId="08C389F8" wp14:editId="30A1E7CD">
            <wp:extent cx="4508626" cy="6427629"/>
            <wp:effectExtent l="0" t="0" r="0" b="0"/>
            <wp:docPr id="165968192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681925" name="Image 16596819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449" cy="646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AB981" w14:textId="77777777" w:rsidR="008142D1" w:rsidRDefault="008142D1" w:rsidP="008142D1"/>
    <w:p w14:paraId="7FFD6658" w14:textId="77777777" w:rsidR="00467147" w:rsidRDefault="00467147" w:rsidP="008142D1">
      <w:pPr>
        <w:rPr>
          <w:rFonts w:ascii="Cambria" w:eastAsia="Cambria" w:hAnsi="Cambria" w:cs="Cambria"/>
          <w:b/>
          <w:bCs/>
          <w:color w:val="C4282E"/>
          <w:sz w:val="28"/>
          <w:szCs w:val="28"/>
        </w:rPr>
      </w:pPr>
    </w:p>
    <w:p w14:paraId="630112A1" w14:textId="4E4674D8" w:rsidR="00D16F61" w:rsidRDefault="006C54A2" w:rsidP="008142D1">
      <w:r>
        <w:rPr>
          <w:rFonts w:ascii="Cambria" w:eastAsia="Cambria" w:hAnsi="Cambria" w:cs="Cambria"/>
          <w:b/>
          <w:bCs/>
          <w:color w:val="C4282E"/>
          <w:sz w:val="28"/>
          <w:szCs w:val="28"/>
        </w:rPr>
        <w:t xml:space="preserve">Vrai / Faux raisonné </w:t>
      </w:r>
    </w:p>
    <w:p w14:paraId="3B348407" w14:textId="77777777" w:rsidR="00D16F61" w:rsidRDefault="006C54A2">
      <w:pPr>
        <w:spacing w:after="80"/>
      </w:pPr>
      <w:r>
        <w:rPr>
          <w:b/>
          <w:bCs/>
        </w:rPr>
        <w:t xml:space="preserve">Consigne : </w:t>
      </w:r>
      <w:r>
        <w:t>V ou F + justification obligatoire (1-3 phrases). Réponse sans justification = 0 point.</w:t>
      </w:r>
    </w:p>
    <w:p w14:paraId="68B9DCB4" w14:textId="77777777" w:rsidR="00D16F61" w:rsidRDefault="00D16F61">
      <w:pPr>
        <w:spacing w:after="60"/>
      </w:pPr>
    </w:p>
    <w:p w14:paraId="3D54CF44" w14:textId="77777777" w:rsidR="00D16F61" w:rsidRDefault="006C54A2">
      <w:pPr>
        <w:spacing w:before="120" w:after="80"/>
      </w:pPr>
      <w:r>
        <w:rPr>
          <w:b/>
          <w:bCs/>
        </w:rPr>
        <w:t xml:space="preserve">1. </w:t>
      </w:r>
      <w:r>
        <w:t>La scapula (omoplate) s'articule directement avec la colonne vertébrale.</w:t>
      </w:r>
    </w:p>
    <w:p w14:paraId="62CC13B3" w14:textId="77777777" w:rsidR="00D16F61" w:rsidRDefault="006C54A2">
      <w:pPr>
        <w:spacing w:before="120" w:after="80"/>
      </w:pPr>
      <w:r>
        <w:rPr>
          <w:b/>
          <w:bCs/>
        </w:rPr>
        <w:t xml:space="preserve">2. </w:t>
      </w:r>
      <w:r>
        <w:t>L'articulation de la hanche est plus mobile que celle de l'épaule car c'est la plus grosse articulation du corps.</w:t>
      </w:r>
    </w:p>
    <w:p w14:paraId="48422C2C" w14:textId="77777777" w:rsidR="00D16F61" w:rsidRDefault="006C54A2">
      <w:pPr>
        <w:spacing w:before="120" w:after="80"/>
      </w:pPr>
      <w:r>
        <w:rPr>
          <w:b/>
          <w:bCs/>
        </w:rPr>
        <w:t xml:space="preserve">3. </w:t>
      </w:r>
      <w:r>
        <w:t xml:space="preserve">Le LCA et le LCP sont tous deux intra-articulaires et </w:t>
      </w:r>
      <w:proofErr w:type="spellStart"/>
      <w:r>
        <w:t>intrasytoviales</w:t>
      </w:r>
      <w:proofErr w:type="spellEnd"/>
      <w:r>
        <w:t>.</w:t>
      </w:r>
    </w:p>
    <w:p w14:paraId="4967CF65" w14:textId="1D85DBBA" w:rsidR="00D16F61" w:rsidRDefault="006C54A2">
      <w:pPr>
        <w:spacing w:before="120" w:after="80"/>
      </w:pPr>
      <w:r>
        <w:rPr>
          <w:b/>
          <w:bCs/>
        </w:rPr>
        <w:t xml:space="preserve">4. </w:t>
      </w:r>
      <w:r>
        <w:t xml:space="preserve">La </w:t>
      </w:r>
      <w:proofErr w:type="spellStart"/>
      <w:r>
        <w:t>fibula</w:t>
      </w:r>
      <w:proofErr w:type="spellEnd"/>
      <w:r>
        <w:t xml:space="preserve"> </w:t>
      </w:r>
      <w:r w:rsidR="008D792D">
        <w:t xml:space="preserve">est l’os qui </w:t>
      </w:r>
      <w:r>
        <w:t>participe</w:t>
      </w:r>
      <w:r w:rsidR="008D792D">
        <w:t xml:space="preserve"> le plus</w:t>
      </w:r>
      <w:r>
        <w:t xml:space="preserve"> à la transmission du poids du corps lors de la marche.</w:t>
      </w:r>
    </w:p>
    <w:p w14:paraId="5D153A40" w14:textId="6F4C9126" w:rsidR="00D16F61" w:rsidRDefault="006C54A2">
      <w:pPr>
        <w:spacing w:before="120" w:after="80"/>
      </w:pPr>
      <w:r>
        <w:rPr>
          <w:b/>
          <w:bCs/>
        </w:rPr>
        <w:t xml:space="preserve">5. </w:t>
      </w:r>
      <w:r>
        <w:t xml:space="preserve">Le </w:t>
      </w:r>
      <w:r w:rsidR="00896347">
        <w:t>grand glutéal est un des muscles de la hanche.</w:t>
      </w:r>
    </w:p>
    <w:p w14:paraId="47930F41" w14:textId="77777777" w:rsidR="00D16F61" w:rsidRDefault="006C54A2">
      <w:pPr>
        <w:spacing w:before="120" w:after="80"/>
      </w:pPr>
      <w:r>
        <w:rPr>
          <w:b/>
          <w:bCs/>
        </w:rPr>
        <w:t xml:space="preserve">6. </w:t>
      </w:r>
      <w:r>
        <w:t>La voûte plantaire est présente chez tous les primates car c'est une adaptation à la locomotion terrestre.</w:t>
      </w:r>
    </w:p>
    <w:p w14:paraId="1539BD3E" w14:textId="1C2737D0" w:rsidR="006C54A2" w:rsidRDefault="006C54A2"/>
    <w:sectPr w:rsidR="006C54A2">
      <w:footerReference w:type="default" r:id="rId8"/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A7F08D" w14:textId="77777777" w:rsidR="00DD5BDE" w:rsidRDefault="00DD5BDE" w:rsidP="001B473A">
      <w:r>
        <w:separator/>
      </w:r>
    </w:p>
  </w:endnote>
  <w:endnote w:type="continuationSeparator" w:id="0">
    <w:p w14:paraId="09A10E6A" w14:textId="77777777" w:rsidR="00DD5BDE" w:rsidRDefault="00DD5BDE" w:rsidP="001B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78D0A8" w14:textId="46731FA4" w:rsidR="00467147" w:rsidRPr="00467147" w:rsidRDefault="00467147" w:rsidP="00467147">
    <w:pPr>
      <w:pStyle w:val="En-tte"/>
    </w:pPr>
    <w:r>
      <w:t>L2SpS Marlène Gonzalez Sances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C5F4BA" w14:textId="77777777" w:rsidR="00DD5BDE" w:rsidRDefault="00DD5BDE" w:rsidP="001B473A">
      <w:r>
        <w:separator/>
      </w:r>
    </w:p>
  </w:footnote>
  <w:footnote w:type="continuationSeparator" w:id="0">
    <w:p w14:paraId="36B504EA" w14:textId="77777777" w:rsidR="00DD5BDE" w:rsidRDefault="00DD5BDE" w:rsidP="001B4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EB67AD6"/>
    <w:multiLevelType w:val="hybridMultilevel"/>
    <w:tmpl w:val="6646ED38"/>
    <w:lvl w:ilvl="0" w:tplc="3D0098D6">
      <w:start w:val="1"/>
      <w:numFmt w:val="bullet"/>
      <w:lvlText w:val="●"/>
      <w:lvlJc w:val="left"/>
      <w:pPr>
        <w:ind w:left="720" w:hanging="360"/>
      </w:pPr>
    </w:lvl>
    <w:lvl w:ilvl="1" w:tplc="E69A209C">
      <w:start w:val="1"/>
      <w:numFmt w:val="bullet"/>
      <w:lvlText w:val="○"/>
      <w:lvlJc w:val="left"/>
      <w:pPr>
        <w:ind w:left="1440" w:hanging="360"/>
      </w:pPr>
    </w:lvl>
    <w:lvl w:ilvl="2" w:tplc="50CAB090">
      <w:start w:val="1"/>
      <w:numFmt w:val="bullet"/>
      <w:lvlText w:val="■"/>
      <w:lvlJc w:val="left"/>
      <w:pPr>
        <w:ind w:left="2160" w:hanging="360"/>
      </w:pPr>
    </w:lvl>
    <w:lvl w:ilvl="3" w:tplc="17929DBE">
      <w:start w:val="1"/>
      <w:numFmt w:val="bullet"/>
      <w:lvlText w:val="●"/>
      <w:lvlJc w:val="left"/>
      <w:pPr>
        <w:ind w:left="2880" w:hanging="360"/>
      </w:pPr>
    </w:lvl>
    <w:lvl w:ilvl="4" w:tplc="33EE8802">
      <w:start w:val="1"/>
      <w:numFmt w:val="bullet"/>
      <w:lvlText w:val="○"/>
      <w:lvlJc w:val="left"/>
      <w:pPr>
        <w:ind w:left="3600" w:hanging="360"/>
      </w:pPr>
    </w:lvl>
    <w:lvl w:ilvl="5" w:tplc="13E2352E">
      <w:start w:val="1"/>
      <w:numFmt w:val="bullet"/>
      <w:lvlText w:val="■"/>
      <w:lvlJc w:val="left"/>
      <w:pPr>
        <w:ind w:left="4320" w:hanging="360"/>
      </w:pPr>
    </w:lvl>
    <w:lvl w:ilvl="6" w:tplc="7E947DD4">
      <w:start w:val="1"/>
      <w:numFmt w:val="bullet"/>
      <w:lvlText w:val="●"/>
      <w:lvlJc w:val="left"/>
      <w:pPr>
        <w:ind w:left="5040" w:hanging="360"/>
      </w:pPr>
    </w:lvl>
    <w:lvl w:ilvl="7" w:tplc="B44670C0">
      <w:start w:val="1"/>
      <w:numFmt w:val="bullet"/>
      <w:lvlText w:val="●"/>
      <w:lvlJc w:val="left"/>
      <w:pPr>
        <w:ind w:left="5760" w:hanging="360"/>
      </w:pPr>
    </w:lvl>
    <w:lvl w:ilvl="8" w:tplc="DD3E1720">
      <w:start w:val="1"/>
      <w:numFmt w:val="bullet"/>
      <w:lvlText w:val="●"/>
      <w:lvlJc w:val="left"/>
      <w:pPr>
        <w:ind w:left="6480" w:hanging="360"/>
      </w:pPr>
    </w:lvl>
  </w:abstractNum>
  <w:num w:numId="1" w16cid:durableId="1650502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F61"/>
    <w:rsid w:val="00053D56"/>
    <w:rsid w:val="00156A90"/>
    <w:rsid w:val="00191AB7"/>
    <w:rsid w:val="001B473A"/>
    <w:rsid w:val="001D4EB7"/>
    <w:rsid w:val="002353CA"/>
    <w:rsid w:val="00292B88"/>
    <w:rsid w:val="003A1B3D"/>
    <w:rsid w:val="003B048B"/>
    <w:rsid w:val="003B4309"/>
    <w:rsid w:val="00467147"/>
    <w:rsid w:val="00513439"/>
    <w:rsid w:val="00563BDA"/>
    <w:rsid w:val="005834EB"/>
    <w:rsid w:val="005B4965"/>
    <w:rsid w:val="00684E7D"/>
    <w:rsid w:val="006A7739"/>
    <w:rsid w:val="006C54A2"/>
    <w:rsid w:val="00736ABA"/>
    <w:rsid w:val="00776999"/>
    <w:rsid w:val="008142D1"/>
    <w:rsid w:val="00826DB2"/>
    <w:rsid w:val="00877C98"/>
    <w:rsid w:val="00896347"/>
    <w:rsid w:val="008D792D"/>
    <w:rsid w:val="00A03187"/>
    <w:rsid w:val="00B43265"/>
    <w:rsid w:val="00B44608"/>
    <w:rsid w:val="00C12BDD"/>
    <w:rsid w:val="00C36481"/>
    <w:rsid w:val="00C71160"/>
    <w:rsid w:val="00CA55B5"/>
    <w:rsid w:val="00D16F61"/>
    <w:rsid w:val="00D45257"/>
    <w:rsid w:val="00D91CEE"/>
    <w:rsid w:val="00DD5BDE"/>
    <w:rsid w:val="00DD6C5D"/>
    <w:rsid w:val="00DF1F3E"/>
    <w:rsid w:val="00E145C6"/>
    <w:rsid w:val="00E3389F"/>
    <w:rsid w:val="00E850E5"/>
    <w:rsid w:val="00EE21A5"/>
    <w:rsid w:val="00EF5698"/>
    <w:rsid w:val="00F066CF"/>
    <w:rsid w:val="00F57856"/>
    <w:rsid w:val="00F96B44"/>
    <w:rsid w:val="00FC3CB7"/>
    <w:rsid w:val="00FE0C96"/>
    <w:rsid w:val="00FE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8B41DD"/>
  <w15:docId w15:val="{3C586035-7144-8F48-84B9-50B9E7B9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1C1520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table" w:customStyle="1" w:styleId="TableGrid">
    <w:name w:val="TableGrid"/>
    <w:rsid w:val="00FE0C96"/>
    <w:rPr>
      <w:rFonts w:asciiTheme="minorHAnsi" w:eastAsiaTheme="minorEastAsia" w:hAnsiTheme="minorHAnsi" w:cstheme="minorBidi"/>
      <w:color w:val="auto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B473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473A"/>
  </w:style>
  <w:style w:type="paragraph" w:styleId="Pieddepage">
    <w:name w:val="footer"/>
    <w:basedOn w:val="Normal"/>
    <w:link w:val="PieddepageCar"/>
    <w:uiPriority w:val="99"/>
    <w:unhideWhenUsed/>
    <w:rsid w:val="001B473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4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363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Marlene Gonzalez Sances</cp:lastModifiedBy>
  <cp:revision>2</cp:revision>
  <dcterms:created xsi:type="dcterms:W3CDTF">2026-09-14T08:39:00Z</dcterms:created>
  <dcterms:modified xsi:type="dcterms:W3CDTF">2026-09-14T08:39:00Z</dcterms:modified>
</cp:coreProperties>
</file>