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7C89" w14:textId="20AF2B1D" w:rsidR="00362FA5" w:rsidRDefault="00362FA5" w:rsidP="00D37659">
      <w:pPr>
        <w:pStyle w:val="En-tte"/>
        <w:jc w:val="center"/>
        <w:rPr>
          <w:rFonts w:cs="Arial"/>
          <w:b/>
          <w:szCs w:val="22"/>
        </w:rPr>
      </w:pPr>
    </w:p>
    <w:p w14:paraId="5C8D9576" w14:textId="6C6AB548" w:rsidR="00362FA5" w:rsidRPr="00147989" w:rsidRDefault="00AE30EF" w:rsidP="00E57B4C">
      <w:pPr>
        <w:rPr>
          <w:sz w:val="22"/>
          <w:szCs w:val="18"/>
        </w:rPr>
      </w:pPr>
      <w:r w:rsidRPr="00147989">
        <w:rPr>
          <w:b/>
          <w:szCs w:val="24"/>
        </w:rPr>
        <w:t>UNIT</w:t>
      </w:r>
      <w:r w:rsidR="00362FA5" w:rsidRPr="00147989">
        <w:rPr>
          <w:b/>
          <w:szCs w:val="24"/>
        </w:rPr>
        <w:t xml:space="preserve">É d’ENSEIGNEMENT (UE) </w:t>
      </w:r>
      <w:r w:rsidR="00A42A62" w:rsidRPr="00147989">
        <w:rPr>
          <w:b/>
          <w:szCs w:val="24"/>
        </w:rPr>
        <w:t xml:space="preserve">- </w:t>
      </w:r>
      <w:r w:rsidR="00362FA5" w:rsidRPr="00147989">
        <w:rPr>
          <w:b/>
          <w:szCs w:val="24"/>
        </w:rPr>
        <w:t xml:space="preserve">SEMESTRE : </w:t>
      </w:r>
      <w:sdt>
        <w:sdtPr>
          <w:rPr>
            <w:b/>
            <w:szCs w:val="24"/>
          </w:rPr>
          <w:id w:val="84735462"/>
          <w:placeholder>
            <w:docPart w:val="BBC244C9A8494D3D85CD55953B0F7118"/>
          </w:placeholder>
        </w:sdtPr>
        <w:sdtEndPr/>
        <w:sdtContent>
          <w:r w:rsidR="00F55AF5" w:rsidRPr="00147989">
            <w:rPr>
              <w:bCs/>
              <w:szCs w:val="24"/>
            </w:rPr>
            <w:t xml:space="preserve">UE </w:t>
          </w:r>
          <w:proofErr w:type="gramStart"/>
          <w:r w:rsidR="00F55AF5" w:rsidRPr="00147989">
            <w:rPr>
              <w:bCs/>
              <w:szCs w:val="24"/>
            </w:rPr>
            <w:t xml:space="preserve">1.02 </w:t>
          </w:r>
          <w:r w:rsidR="001768FC" w:rsidRPr="00147989">
            <w:rPr>
              <w:bCs/>
              <w:szCs w:val="24"/>
            </w:rPr>
            <w:t xml:space="preserve"> S</w:t>
          </w:r>
          <w:proofErr w:type="gramEnd"/>
          <w:r w:rsidR="001768FC" w:rsidRPr="00147989">
            <w:rPr>
              <w:bCs/>
              <w:szCs w:val="24"/>
            </w:rPr>
            <w:t>2</w:t>
          </w:r>
        </w:sdtContent>
      </w:sdt>
    </w:p>
    <w:p w14:paraId="3EABC8BA" w14:textId="77777777" w:rsidR="00362FA5" w:rsidRPr="00147989" w:rsidRDefault="00362FA5" w:rsidP="00E57B4C">
      <w:pPr>
        <w:rPr>
          <w:sz w:val="22"/>
          <w:szCs w:val="18"/>
        </w:rPr>
      </w:pPr>
    </w:p>
    <w:p w14:paraId="5F4060E2" w14:textId="216EB74E" w:rsidR="00362FA5" w:rsidRPr="00147989" w:rsidRDefault="00AE30EF" w:rsidP="00E57B4C">
      <w:pPr>
        <w:rPr>
          <w:b/>
          <w:sz w:val="22"/>
          <w:szCs w:val="22"/>
        </w:rPr>
      </w:pPr>
      <w:r w:rsidRPr="00147989">
        <w:rPr>
          <w:b/>
          <w:szCs w:val="24"/>
        </w:rPr>
        <w:t>COMPÉTENCE</w:t>
      </w:r>
      <w:r w:rsidR="00362FA5" w:rsidRPr="00147989">
        <w:rPr>
          <w:b/>
          <w:szCs w:val="24"/>
        </w:rPr>
        <w:t>(S) VISÉE(S) :</w:t>
      </w:r>
      <w:r w:rsidR="00362FA5" w:rsidRPr="00147989">
        <w:rPr>
          <w:b/>
          <w:sz w:val="22"/>
          <w:szCs w:val="22"/>
        </w:rPr>
        <w:t xml:space="preserve"> </w:t>
      </w:r>
      <w:sdt>
        <w:sdtPr>
          <w:rPr>
            <w:bCs/>
            <w:szCs w:val="24"/>
          </w:rPr>
          <w:id w:val="-1393429491"/>
          <w:placeholder>
            <w:docPart w:val="8B45040BDB85465CBA788D35DF4FFC2E"/>
          </w:placeholder>
        </w:sdtPr>
        <w:sdtEndPr/>
        <w:sdtContent>
          <w:r w:rsidR="001768FC" w:rsidRPr="00147989">
            <w:rPr>
              <w:bCs/>
              <w:szCs w:val="24"/>
            </w:rPr>
            <w:t>s</w:t>
          </w:r>
          <w:r w:rsidR="001740C9" w:rsidRPr="00147989">
            <w:rPr>
              <w:bCs/>
              <w:szCs w:val="24"/>
            </w:rPr>
            <w:t>’approprier les concepts en santé publique au regard d’un problème de santé identifié.</w:t>
          </w:r>
        </w:sdtContent>
      </w:sdt>
    </w:p>
    <w:p w14:paraId="5DB5A814" w14:textId="77777777" w:rsidR="00362FA5" w:rsidRPr="00147989" w:rsidRDefault="00362FA5" w:rsidP="00E57B4C">
      <w:pPr>
        <w:rPr>
          <w:sz w:val="22"/>
          <w:szCs w:val="18"/>
        </w:rPr>
      </w:pPr>
    </w:p>
    <w:p w14:paraId="564F30D6" w14:textId="5E90D772" w:rsidR="00362FA5" w:rsidRPr="00147989" w:rsidRDefault="00AE30EF" w:rsidP="00644A9A">
      <w:pPr>
        <w:jc w:val="center"/>
        <w:rPr>
          <w:b/>
          <w:sz w:val="30"/>
          <w:szCs w:val="30"/>
        </w:rPr>
      </w:pPr>
      <w:r w:rsidRPr="00147989">
        <w:rPr>
          <w:b/>
          <w:sz w:val="30"/>
          <w:szCs w:val="30"/>
        </w:rPr>
        <w:t>I</w:t>
      </w:r>
      <w:r w:rsidR="00362FA5" w:rsidRPr="00147989">
        <w:rPr>
          <w:b/>
          <w:sz w:val="30"/>
          <w:szCs w:val="30"/>
        </w:rPr>
        <w:t>NTITULÉ DU TRAVAIL</w:t>
      </w:r>
      <w:r w:rsidR="00362FA5" w:rsidRPr="00147989">
        <w:rPr>
          <w:sz w:val="30"/>
          <w:szCs w:val="30"/>
        </w:rPr>
        <w:t> </w:t>
      </w:r>
      <w:r w:rsidR="00362FA5" w:rsidRPr="00147989">
        <w:rPr>
          <w:b/>
          <w:sz w:val="30"/>
          <w:szCs w:val="30"/>
        </w:rPr>
        <w:t xml:space="preserve">: </w:t>
      </w:r>
      <w:sdt>
        <w:sdtPr>
          <w:rPr>
            <w:b/>
            <w:sz w:val="30"/>
            <w:szCs w:val="30"/>
          </w:rPr>
          <w:id w:val="-1946915541"/>
          <w:placeholder>
            <w:docPart w:val="FD75B7EBFB1042A184F6AB6E63FBC4F4"/>
          </w:placeholder>
        </w:sdtPr>
        <w:sdtEndPr/>
        <w:sdtContent>
          <w:r w:rsidR="001768FC" w:rsidRPr="00147989">
            <w:rPr>
              <w:bCs/>
              <w:sz w:val="30"/>
              <w:szCs w:val="30"/>
            </w:rPr>
            <w:t>Carnet de bord pour le développement de l’exposé de problème de santé publique en France</w:t>
          </w:r>
        </w:sdtContent>
      </w:sdt>
    </w:p>
    <w:p w14:paraId="29B9107D" w14:textId="77777777" w:rsidR="001740C9" w:rsidRPr="001768FC" w:rsidRDefault="001740C9" w:rsidP="001768FC">
      <w:pPr>
        <w:rPr>
          <w:b/>
          <w:szCs w:val="24"/>
        </w:rPr>
      </w:pPr>
    </w:p>
    <w:p w14:paraId="0059D790" w14:textId="4D145EF3" w:rsidR="00362FA5" w:rsidRDefault="00362FA5" w:rsidP="001768FC">
      <w:pPr>
        <w:jc w:val="center"/>
        <w:rPr>
          <w:rFonts w:cs="Arial"/>
          <w:b/>
          <w:szCs w:val="24"/>
        </w:rPr>
      </w:pPr>
      <w:r w:rsidRPr="004010B9">
        <w:rPr>
          <w:rFonts w:cs="Arial"/>
          <w:b/>
          <w:szCs w:val="24"/>
        </w:rPr>
        <w:t xml:space="preserve">Promotion </w:t>
      </w:r>
      <w:r w:rsidR="007E7821">
        <w:rPr>
          <w:rFonts w:cs="Arial"/>
          <w:b/>
          <w:szCs w:val="24"/>
        </w:rPr>
        <w:t>2025</w:t>
      </w:r>
      <w:r w:rsidRPr="004010B9">
        <w:rPr>
          <w:rFonts w:cs="Arial"/>
          <w:b/>
          <w:szCs w:val="24"/>
        </w:rPr>
        <w:t xml:space="preserve"> </w:t>
      </w:r>
      <w:r w:rsidR="001740C9">
        <w:rPr>
          <w:rFonts w:cs="Arial"/>
          <w:b/>
          <w:szCs w:val="24"/>
        </w:rPr>
        <w:t>–</w:t>
      </w:r>
      <w:r w:rsidRPr="004010B9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20</w:t>
      </w:r>
      <w:r w:rsidR="007E7821">
        <w:rPr>
          <w:rFonts w:cs="Arial"/>
          <w:b/>
          <w:szCs w:val="24"/>
        </w:rPr>
        <w:t>28</w:t>
      </w:r>
    </w:p>
    <w:p w14:paraId="445399F9" w14:textId="4C21123E" w:rsidR="001740C9" w:rsidRDefault="001740C9" w:rsidP="001740C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Année 2025 –</w:t>
      </w:r>
      <w:r w:rsidRPr="004010B9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2026</w:t>
      </w:r>
    </w:p>
    <w:tbl>
      <w:tblPr>
        <w:tblStyle w:val="Grilledutableau"/>
        <w:tblpPr w:leftFromText="141" w:rightFromText="141" w:vertAnchor="text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9656A" w:rsidRPr="0028601D" w14:paraId="6ABFE117" w14:textId="77777777" w:rsidTr="001768FC">
        <w:tc>
          <w:tcPr>
            <w:tcW w:w="4871" w:type="dxa"/>
          </w:tcPr>
          <w:p w14:paraId="5C1D7F4C" w14:textId="1FA82265" w:rsidR="0019656A" w:rsidRPr="001768FC" w:rsidRDefault="0019656A" w:rsidP="0019656A">
            <w:pPr>
              <w:spacing w:before="0" w:after="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19656A">
              <w:rPr>
                <w:rFonts w:cs="Arial"/>
                <w:b/>
                <w:sz w:val="22"/>
                <w:szCs w:val="22"/>
              </w:rPr>
              <w:t>Conseiller</w:t>
            </w:r>
            <w:r>
              <w:rPr>
                <w:rFonts w:cs="Arial"/>
                <w:b/>
                <w:sz w:val="22"/>
                <w:szCs w:val="22"/>
              </w:rPr>
              <w:t>·e</w:t>
            </w:r>
            <w:proofErr w:type="spellEnd"/>
            <w:r w:rsidRPr="0019656A">
              <w:rPr>
                <w:rFonts w:cs="Arial"/>
                <w:b/>
                <w:sz w:val="22"/>
                <w:szCs w:val="22"/>
              </w:rPr>
              <w:t xml:space="preserve"> pédagogique :</w:t>
            </w:r>
          </w:p>
        </w:tc>
        <w:tc>
          <w:tcPr>
            <w:tcW w:w="4871" w:type="dxa"/>
          </w:tcPr>
          <w:p w14:paraId="72A97A25" w14:textId="4E84F03F" w:rsidR="0019656A" w:rsidRPr="001768FC" w:rsidRDefault="0019656A" w:rsidP="0019656A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Étudiant·es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 :</w:t>
            </w:r>
          </w:p>
        </w:tc>
      </w:tr>
      <w:tr w:rsidR="0019656A" w:rsidRPr="0028601D" w14:paraId="42114B0A" w14:textId="77777777" w:rsidTr="001768FC">
        <w:tc>
          <w:tcPr>
            <w:tcW w:w="4871" w:type="dxa"/>
          </w:tcPr>
          <w:p w14:paraId="45647C90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1 -</w:t>
            </w:r>
          </w:p>
          <w:p w14:paraId="3B0B88EA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2 -</w:t>
            </w:r>
          </w:p>
          <w:p w14:paraId="4490425D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3 -</w:t>
            </w:r>
          </w:p>
          <w:p w14:paraId="6D4EBCF4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4 -</w:t>
            </w:r>
          </w:p>
          <w:p w14:paraId="00B3CE50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5 -</w:t>
            </w:r>
          </w:p>
          <w:p w14:paraId="0CFE754F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6 -</w:t>
            </w:r>
          </w:p>
          <w:p w14:paraId="18E70B8E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7 -</w:t>
            </w:r>
          </w:p>
          <w:p w14:paraId="72B2F9DF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8 -</w:t>
            </w:r>
          </w:p>
          <w:p w14:paraId="5728D9CE" w14:textId="77777777" w:rsidR="0058062E" w:rsidRDefault="0058062E" w:rsidP="0058062E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9 -</w:t>
            </w:r>
          </w:p>
          <w:p w14:paraId="0BF55BAC" w14:textId="5538AABF" w:rsidR="0019656A" w:rsidRDefault="0058062E" w:rsidP="0058062E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10 -</w:t>
            </w:r>
          </w:p>
          <w:p w14:paraId="5E2B0EBD" w14:textId="09DA04C3" w:rsidR="0019656A" w:rsidRPr="001768FC" w:rsidRDefault="0019656A" w:rsidP="0019656A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BA34AA6" w14:textId="49A8BCC5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1 -</w:t>
            </w:r>
          </w:p>
          <w:p w14:paraId="695EB3B9" w14:textId="72D986AE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2 -</w:t>
            </w:r>
          </w:p>
          <w:p w14:paraId="1E10B713" w14:textId="2CAC2A86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3 -</w:t>
            </w:r>
          </w:p>
          <w:p w14:paraId="63E81AB6" w14:textId="5EB49DE7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4 -</w:t>
            </w:r>
          </w:p>
          <w:p w14:paraId="521A7E5C" w14:textId="26EA8F46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5 -</w:t>
            </w:r>
          </w:p>
          <w:p w14:paraId="0F8743AE" w14:textId="587FAB8F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6 -</w:t>
            </w:r>
          </w:p>
          <w:p w14:paraId="34E5631E" w14:textId="056F4689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7 -</w:t>
            </w:r>
          </w:p>
          <w:p w14:paraId="18F1A799" w14:textId="56455203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8 -</w:t>
            </w:r>
          </w:p>
          <w:p w14:paraId="3C682863" w14:textId="7FACE4FA" w:rsidR="0019656A" w:rsidRDefault="0019656A" w:rsidP="0019656A">
            <w:pPr>
              <w:spacing w:before="0" w:after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9 -</w:t>
            </w:r>
          </w:p>
          <w:p w14:paraId="34E14B44" w14:textId="7D5ADADE" w:rsidR="0019656A" w:rsidRPr="001768FC" w:rsidRDefault="0019656A" w:rsidP="0019656A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10 -</w:t>
            </w:r>
          </w:p>
        </w:tc>
      </w:tr>
    </w:tbl>
    <w:p w14:paraId="11AF56E1" w14:textId="77777777" w:rsidR="00362FA5" w:rsidRPr="004010B9" w:rsidRDefault="00362FA5" w:rsidP="00362FA5">
      <w:pPr>
        <w:jc w:val="center"/>
        <w:rPr>
          <w:rFonts w:cs="Arial"/>
          <w:b/>
          <w:szCs w:val="24"/>
        </w:rPr>
      </w:pPr>
    </w:p>
    <w:p w14:paraId="197AD16F" w14:textId="77777777" w:rsidR="00F55AF5" w:rsidRDefault="00F55AF5" w:rsidP="00F55AF5">
      <w:pPr>
        <w:framePr w:hSpace="141" w:wrap="around" w:vAnchor="text" w:hAnchor="text" w:y="17"/>
        <w:spacing w:before="0" w:after="0"/>
        <w:rPr>
          <w:rFonts w:cs="Arial"/>
          <w:b/>
          <w:sz w:val="22"/>
          <w:szCs w:val="22"/>
        </w:rPr>
      </w:pPr>
    </w:p>
    <w:p w14:paraId="17C1450D" w14:textId="77777777" w:rsidR="00F55AF5" w:rsidRDefault="00F55AF5" w:rsidP="00F55AF5">
      <w:pPr>
        <w:framePr w:hSpace="141" w:wrap="around" w:vAnchor="text" w:hAnchor="text" w:y="17"/>
        <w:spacing w:before="0"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Référents de l’UE :</w:t>
      </w:r>
    </w:p>
    <w:p w14:paraId="4B1334D9" w14:textId="6F16C18C" w:rsidR="001740C9" w:rsidRDefault="00F55AF5" w:rsidP="00F55AF5">
      <w:pPr>
        <w:spacing w:before="0" w:after="0" w:line="240" w:lineRule="auto"/>
      </w:pPr>
      <w:r w:rsidRPr="001768FC">
        <w:rPr>
          <w:rFonts w:cs="Arial"/>
          <w:bCs/>
          <w:sz w:val="22"/>
          <w:szCs w:val="22"/>
        </w:rPr>
        <w:t>COLOMB Joris / RIVOLLET Nathalie</w:t>
      </w:r>
      <w:r>
        <w:t xml:space="preserve"> </w:t>
      </w:r>
      <w:r w:rsidR="001740C9">
        <w:br w:type="page"/>
      </w:r>
    </w:p>
    <w:p w14:paraId="104F9EB6" w14:textId="77777777" w:rsidR="003802B1" w:rsidRDefault="003802B1">
      <w:pPr>
        <w:spacing w:before="0" w:after="0" w:line="240" w:lineRule="auto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lastRenderedPageBreak/>
        <w:br w:type="page"/>
      </w:r>
    </w:p>
    <w:p w14:paraId="7FEC1FEE" w14:textId="77777777" w:rsidR="00147989" w:rsidRDefault="00147989" w:rsidP="00701807">
      <w:pPr>
        <w:spacing w:before="0" w:after="0" w:line="240" w:lineRule="auto"/>
        <w:jc w:val="center"/>
        <w:rPr>
          <w:b/>
          <w:bCs/>
          <w:sz w:val="36"/>
          <w:szCs w:val="28"/>
        </w:rPr>
      </w:pPr>
    </w:p>
    <w:p w14:paraId="1485EF6A" w14:textId="2091FC80" w:rsidR="001740C9" w:rsidRPr="00701807" w:rsidRDefault="001740C9" w:rsidP="00701807">
      <w:pPr>
        <w:spacing w:before="0" w:after="0" w:line="240" w:lineRule="auto"/>
        <w:jc w:val="center"/>
        <w:rPr>
          <w:b/>
          <w:bCs/>
          <w:sz w:val="36"/>
          <w:szCs w:val="28"/>
        </w:rPr>
      </w:pPr>
      <w:r w:rsidRPr="00701807">
        <w:rPr>
          <w:b/>
          <w:bCs/>
          <w:sz w:val="36"/>
          <w:szCs w:val="28"/>
        </w:rPr>
        <w:t>Utilisation d’un logiciel d’intelligence artificielle pour la rédaction :</w:t>
      </w:r>
    </w:p>
    <w:p w14:paraId="049E8295" w14:textId="77777777" w:rsidR="001740C9" w:rsidRDefault="001740C9">
      <w:pPr>
        <w:spacing w:before="0" w:after="0" w:line="240" w:lineRule="auto"/>
      </w:pPr>
    </w:p>
    <w:p w14:paraId="43F3251F" w14:textId="77777777" w:rsidR="00701807" w:rsidRDefault="00701807" w:rsidP="00701807">
      <w:pPr>
        <w:spacing w:before="0" w:after="0"/>
        <w:jc w:val="both"/>
      </w:pPr>
    </w:p>
    <w:p w14:paraId="1CAE2B1D" w14:textId="7027DA6B" w:rsidR="00701807" w:rsidRDefault="001740C9" w:rsidP="00701807">
      <w:pPr>
        <w:spacing w:before="0" w:after="0"/>
        <w:jc w:val="both"/>
      </w:pPr>
      <w:r>
        <w:t xml:space="preserve">Bien qu’aucune </w:t>
      </w:r>
      <w:r w:rsidR="00701807">
        <w:t>règle</w:t>
      </w:r>
      <w:r>
        <w:t xml:space="preserve"> ne proscrive l’utilisation de l’intelligence artificielle (IA) à l’IFSI Le Vinatier, il est rappelé que le travail proposé est personnel. Des logiciels de </w:t>
      </w:r>
      <w:r w:rsidR="00701807">
        <w:t>détection</w:t>
      </w:r>
      <w:r>
        <w:t xml:space="preserve"> permette</w:t>
      </w:r>
      <w:r w:rsidR="00701807">
        <w:t xml:space="preserve">nt aux </w:t>
      </w:r>
      <w:proofErr w:type="spellStart"/>
      <w:proofErr w:type="gramStart"/>
      <w:r w:rsidR="00701807">
        <w:t>formateur.ices</w:t>
      </w:r>
      <w:proofErr w:type="spellEnd"/>
      <w:proofErr w:type="gramEnd"/>
      <w:r w:rsidR="00701807">
        <w:t xml:space="preserve"> et aux </w:t>
      </w:r>
      <w:proofErr w:type="spellStart"/>
      <w:r w:rsidR="00701807">
        <w:t>lecteur.rices</w:t>
      </w:r>
      <w:proofErr w:type="spellEnd"/>
      <w:r w:rsidR="00701807">
        <w:t xml:space="preserve"> d’évaluer la possibilité qu’un écrit ait été généré par l’IA, ce qui peut influencer leur perception du travail et de ce fait, la note finale.</w:t>
      </w:r>
    </w:p>
    <w:p w14:paraId="26ED0A9E" w14:textId="77777777" w:rsidR="00701807" w:rsidRDefault="00701807" w:rsidP="00701807">
      <w:pPr>
        <w:spacing w:before="0" w:after="0"/>
      </w:pPr>
    </w:p>
    <w:p w14:paraId="28DE5935" w14:textId="77777777" w:rsidR="00701807" w:rsidRDefault="00701807" w:rsidP="00701807">
      <w:pPr>
        <w:spacing w:before="0" w:after="0"/>
        <w:rPr>
          <w:b/>
          <w:bCs/>
          <w:sz w:val="32"/>
          <w:szCs w:val="24"/>
        </w:rPr>
      </w:pPr>
    </w:p>
    <w:p w14:paraId="7EF4468B" w14:textId="033BD170" w:rsidR="00701807" w:rsidRPr="00701807" w:rsidRDefault="00701807">
      <w:pPr>
        <w:spacing w:before="0" w:after="0" w:line="240" w:lineRule="auto"/>
        <w:rPr>
          <w:b/>
          <w:bCs/>
          <w:sz w:val="32"/>
          <w:szCs w:val="24"/>
        </w:rPr>
      </w:pPr>
      <w:r w:rsidRPr="00701807">
        <w:rPr>
          <w:b/>
          <w:bCs/>
          <w:sz w:val="32"/>
          <w:szCs w:val="24"/>
        </w:rPr>
        <w:t>Utilisation d’une intelligence artificielle ?</w:t>
      </w:r>
    </w:p>
    <w:p w14:paraId="38324381" w14:textId="77777777" w:rsidR="00701807" w:rsidRDefault="00701807">
      <w:pPr>
        <w:spacing w:before="0" w:after="0" w:line="240" w:lineRule="auto"/>
      </w:pPr>
    </w:p>
    <w:p w14:paraId="60269DC9" w14:textId="017D3C70" w:rsidR="00701807" w:rsidRPr="00701807" w:rsidRDefault="00701807" w:rsidP="00701807">
      <w:pPr>
        <w:pStyle w:val="Paragraphedeliste"/>
        <w:numPr>
          <w:ilvl w:val="0"/>
          <w:numId w:val="17"/>
        </w:numPr>
        <w:spacing w:before="0" w:after="0" w:line="240" w:lineRule="auto"/>
        <w:rPr>
          <w:sz w:val="28"/>
          <w:szCs w:val="22"/>
        </w:rPr>
      </w:pPr>
      <w:r w:rsidRPr="00701807">
        <w:rPr>
          <w:sz w:val="28"/>
          <w:szCs w:val="22"/>
        </w:rPr>
        <w:t>Oui</w:t>
      </w:r>
    </w:p>
    <w:p w14:paraId="39A34700" w14:textId="77777777" w:rsidR="00701807" w:rsidRPr="00701807" w:rsidRDefault="00701807">
      <w:pPr>
        <w:spacing w:before="0" w:after="0" w:line="240" w:lineRule="auto"/>
        <w:rPr>
          <w:sz w:val="28"/>
          <w:szCs w:val="22"/>
        </w:rPr>
      </w:pPr>
    </w:p>
    <w:p w14:paraId="4A06E955" w14:textId="77777777" w:rsidR="00701807" w:rsidRPr="00701807" w:rsidRDefault="00701807" w:rsidP="00701807">
      <w:pPr>
        <w:pStyle w:val="Paragraphedeliste"/>
        <w:numPr>
          <w:ilvl w:val="0"/>
          <w:numId w:val="17"/>
        </w:numPr>
        <w:spacing w:before="0" w:after="0" w:line="240" w:lineRule="auto"/>
        <w:rPr>
          <w:sz w:val="28"/>
          <w:szCs w:val="22"/>
        </w:rPr>
      </w:pPr>
      <w:r w:rsidRPr="00701807">
        <w:rPr>
          <w:sz w:val="28"/>
          <w:szCs w:val="22"/>
        </w:rPr>
        <w:t>Non</w:t>
      </w:r>
    </w:p>
    <w:p w14:paraId="2C16A64D" w14:textId="31955C69" w:rsidR="001740C9" w:rsidRDefault="001740C9">
      <w:pPr>
        <w:spacing w:before="0" w:after="0" w:line="240" w:lineRule="auto"/>
      </w:pPr>
      <w:r>
        <w:br w:type="page"/>
      </w:r>
    </w:p>
    <w:p w14:paraId="41A8CEE4" w14:textId="77777777" w:rsidR="00093A3D" w:rsidRDefault="00093A3D" w:rsidP="00362FA5">
      <w:pPr>
        <w:sectPr w:rsidR="00093A3D" w:rsidSect="00B77703">
          <w:headerReference w:type="default" r:id="rId8"/>
          <w:pgSz w:w="11906" w:h="16838"/>
          <w:pgMar w:top="1134" w:right="851" w:bottom="851" w:left="851" w:header="708" w:footer="708" w:gutter="0"/>
          <w:cols w:space="708"/>
          <w:docGrid w:linePitch="360"/>
        </w:sectPr>
      </w:pPr>
    </w:p>
    <w:p w14:paraId="0AA74ECE" w14:textId="77777777" w:rsidR="00147989" w:rsidRDefault="00147989" w:rsidP="00093A3D">
      <w:pPr>
        <w:jc w:val="center"/>
        <w:rPr>
          <w:b/>
          <w:sz w:val="36"/>
          <w:szCs w:val="28"/>
        </w:rPr>
      </w:pPr>
    </w:p>
    <w:p w14:paraId="3ADF3E53" w14:textId="135DA59E" w:rsidR="005E057E" w:rsidRPr="000F63C4" w:rsidRDefault="00093A3D" w:rsidP="00093A3D">
      <w:pPr>
        <w:jc w:val="center"/>
        <w:rPr>
          <w:b/>
          <w:sz w:val="36"/>
          <w:szCs w:val="28"/>
        </w:rPr>
      </w:pPr>
      <w:r w:rsidRPr="000F63C4">
        <w:rPr>
          <w:b/>
          <w:sz w:val="36"/>
          <w:szCs w:val="28"/>
        </w:rPr>
        <w:t>SOMMAIRE</w:t>
      </w:r>
    </w:p>
    <w:sdt>
      <w:sdtPr>
        <w:id w:val="-7733198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66D9A9" w14:textId="77777777" w:rsidR="00093A3D" w:rsidRDefault="00093A3D" w:rsidP="00093A3D"/>
        <w:p w14:paraId="0DEEDD4B" w14:textId="1AC5E24E" w:rsidR="00472F89" w:rsidRDefault="00F046FE">
          <w:pPr>
            <w:pStyle w:val="TM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"1-4" \h \z \u </w:instrText>
          </w:r>
          <w:r>
            <w:rPr>
              <w:b w:val="0"/>
              <w:bCs w:val="0"/>
            </w:rPr>
            <w:fldChar w:fldCharType="separate"/>
          </w:r>
          <w:hyperlink w:anchor="_Toc216363584" w:history="1">
            <w:r w:rsidR="00472F89" w:rsidRPr="00C57A37">
              <w:rPr>
                <w:rStyle w:val="Lienhypertexte"/>
                <w:noProof/>
              </w:rPr>
              <w:t>Introduction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_Toc216363584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1FAC34A2" w14:textId="712D202F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85" w:history="1">
            <w:r w:rsidR="00472F89" w:rsidRPr="00C57A37">
              <w:rPr>
                <w:rStyle w:val="Lienhypertexte"/>
                <w:noProof/>
              </w:rPr>
              <w:t>1.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Le thème de santé publique et les données épidémiologiques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_Toc216363585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2C6BDFAD" w14:textId="7C26D18E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86" w:history="1">
            <w:r w:rsidR="00472F89" w:rsidRPr="00C57A37">
              <w:rPr>
                <w:rStyle w:val="Lienhypertexte"/>
                <w:noProof/>
              </w:rPr>
              <w:t>2.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Les déterminants de santé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_Toc216363586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4170CBDC" w14:textId="702AE326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87" w:history="1">
            <w:r w:rsidR="00472F89" w:rsidRPr="00C57A37">
              <w:rPr>
                <w:rStyle w:val="Lienhypertexte"/>
                <w:noProof/>
              </w:rPr>
              <w:t>3.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Analyse de la problématique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_Toc216363587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1F4992DC" w14:textId="53D88554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88" w:history="1">
            <w:r w:rsidR="00472F89" w:rsidRPr="00C57A37">
              <w:rPr>
                <w:rStyle w:val="Lienhypertexte"/>
                <w:noProof/>
              </w:rPr>
              <w:t>4.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La politique de santé publique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_Toc216363588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6493D6E3" w14:textId="518E75BA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89" w:history="1">
            <w:r w:rsidR="00472F89" w:rsidRPr="00C57A37">
              <w:rPr>
                <w:rStyle w:val="Lienhypertexte"/>
                <w:noProof/>
              </w:rPr>
              <w:t>5.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Les différents niveaux de prévention (primaire, secondaire, tertiaire et/ou quaternaire)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_Toc216363589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16A7C1EC" w14:textId="092E5F24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90" w:history="1">
            <w:r w:rsidR="00472F89" w:rsidRPr="00C57A37">
              <w:rPr>
                <w:rStyle w:val="Lienhypertexte"/>
                <w:noProof/>
              </w:rPr>
              <w:t>6.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Les étapes de votre travail en groupe et vos autoévaluations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_Toc216363590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3CC72D16" w14:textId="6E6509FC" w:rsidR="00472F89" w:rsidRDefault="00147989">
          <w:pPr>
            <w:pStyle w:val="TM2"/>
            <w:tabs>
              <w:tab w:val="left" w:pos="8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363591" w:history="1">
            <w:r w:rsidR="00472F89" w:rsidRPr="00C57A37">
              <w:rPr>
                <w:rStyle w:val="Lienhypertexte"/>
                <w:noProof/>
              </w:rPr>
              <w:t>6.1.</w:t>
            </w:r>
            <w:r w:rsidR="00472F8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Les étapes de votre travail :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_Toc216363591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6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4019813B" w14:textId="66101330" w:rsidR="00472F89" w:rsidRDefault="00147989">
          <w:pPr>
            <w:pStyle w:val="TM2"/>
            <w:tabs>
              <w:tab w:val="left" w:pos="8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363592" w:history="1">
            <w:r w:rsidR="00472F89" w:rsidRPr="00C57A37">
              <w:rPr>
                <w:rStyle w:val="Lienhypertexte"/>
                <w:noProof/>
              </w:rPr>
              <w:t>6.2.</w:t>
            </w:r>
            <w:r w:rsidR="00472F8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>Autoévaluation de chaque étudiant.e au regard du travail de groupe :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_Toc216363592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7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2D7F7EEA" w14:textId="2FB16B2C" w:rsidR="00472F89" w:rsidRDefault="00147989">
          <w:pPr>
            <w:pStyle w:val="TM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93" w:history="1">
            <w:r w:rsidR="00472F89" w:rsidRPr="00C57A37">
              <w:rPr>
                <w:rStyle w:val="Lienhypertexte"/>
                <w:noProof/>
              </w:rPr>
              <w:t>7.</w:t>
            </w:r>
            <w:r w:rsidR="00472F8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2F89" w:rsidRPr="00C57A37">
              <w:rPr>
                <w:rStyle w:val="Lienhypertexte"/>
                <w:noProof/>
              </w:rPr>
              <w:t xml:space="preserve">Vos prompts lors de vos recherches avec l’IA </w:t>
            </w:r>
            <w:r w:rsidR="00472F89" w:rsidRPr="00C57A37">
              <w:rPr>
                <w:rStyle w:val="Lienhypertexte"/>
                <w:i/>
                <w:iCs/>
                <w:noProof/>
              </w:rPr>
              <w:t>(si utilisation)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_Toc216363593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9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0F349F9E" w14:textId="58AAE6EC" w:rsidR="00472F89" w:rsidRDefault="00147989">
          <w:pPr>
            <w:pStyle w:val="TM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94" w:history="1">
            <w:r w:rsidR="00472F89" w:rsidRPr="00C57A37">
              <w:rPr>
                <w:rStyle w:val="Lienhypertexte"/>
                <w:noProof/>
              </w:rPr>
              <w:t>Conclusion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_Toc216363594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10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70DC243F" w14:textId="7807A489" w:rsidR="00472F89" w:rsidRDefault="00147989">
          <w:pPr>
            <w:pStyle w:val="TM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95" w:history="1">
            <w:r w:rsidR="00472F89" w:rsidRPr="00C57A37">
              <w:rPr>
                <w:rStyle w:val="Lienhypertexte"/>
                <w:noProof/>
              </w:rPr>
              <w:t>Bibliographie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_Toc216363595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10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48677966" w14:textId="56BDFEBB" w:rsidR="00472F89" w:rsidRDefault="00147989">
          <w:pPr>
            <w:pStyle w:val="TM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6363596" w:history="1">
            <w:r w:rsidR="00472F89" w:rsidRPr="00C57A37">
              <w:rPr>
                <w:rStyle w:val="Lienhypertexte"/>
                <w:noProof/>
              </w:rPr>
              <w:t>Annexes</w:t>
            </w:r>
            <w:r w:rsidR="00472F89">
              <w:rPr>
                <w:noProof/>
                <w:webHidden/>
              </w:rPr>
              <w:tab/>
            </w:r>
            <w:r w:rsidR="00472F89">
              <w:rPr>
                <w:noProof/>
                <w:webHidden/>
              </w:rPr>
              <w:fldChar w:fldCharType="begin"/>
            </w:r>
            <w:r w:rsidR="00472F89">
              <w:rPr>
                <w:noProof/>
                <w:webHidden/>
              </w:rPr>
              <w:instrText xml:space="preserve"> PAGEREF _Toc216363596 \h </w:instrText>
            </w:r>
            <w:r w:rsidR="00472F89">
              <w:rPr>
                <w:noProof/>
                <w:webHidden/>
              </w:rPr>
            </w:r>
            <w:r w:rsidR="00472F89">
              <w:rPr>
                <w:noProof/>
                <w:webHidden/>
              </w:rPr>
              <w:fldChar w:fldCharType="separate"/>
            </w:r>
            <w:r w:rsidR="00472F89">
              <w:rPr>
                <w:noProof/>
                <w:webHidden/>
              </w:rPr>
              <w:t>12</w:t>
            </w:r>
            <w:r w:rsidR="00472F89">
              <w:rPr>
                <w:noProof/>
                <w:webHidden/>
              </w:rPr>
              <w:fldChar w:fldCharType="end"/>
            </w:r>
          </w:hyperlink>
        </w:p>
        <w:p w14:paraId="61A1FF13" w14:textId="44A92947" w:rsidR="00093A3D" w:rsidRDefault="00F046FE">
          <w:r>
            <w:rPr>
              <w:b/>
              <w:bCs/>
              <w:sz w:val="20"/>
            </w:rPr>
            <w:fldChar w:fldCharType="end"/>
          </w:r>
        </w:p>
      </w:sdtContent>
    </w:sdt>
    <w:p w14:paraId="1EC35EBC" w14:textId="5EA5FE9B" w:rsidR="00093A3D" w:rsidRDefault="00EF2FC2" w:rsidP="00093A3D">
      <w:pPr>
        <w:sectPr w:rsidR="00093A3D" w:rsidSect="00B77703">
          <w:pgSz w:w="11906" w:h="16838"/>
          <w:pgMar w:top="1134" w:right="851" w:bottom="851" w:left="851" w:header="708" w:footer="708" w:gutter="0"/>
          <w:cols w:space="708"/>
          <w:docGrid w:linePitch="360"/>
        </w:sectPr>
      </w:pPr>
      <w:r>
        <w:t xml:space="preserve"> </w:t>
      </w:r>
    </w:p>
    <w:p w14:paraId="48161C2D" w14:textId="4D083116" w:rsidR="00093A3D" w:rsidRDefault="00147989" w:rsidP="00147989">
      <w:pPr>
        <w:pageBreakBefore/>
        <w:rPr>
          <w:b/>
          <w:sz w:val="36"/>
          <w:szCs w:val="36"/>
        </w:rPr>
      </w:pPr>
      <w:r w:rsidRPr="00E20C92">
        <w:rPr>
          <w:b/>
          <w:sz w:val="36"/>
          <w:szCs w:val="36"/>
        </w:rPr>
        <w:lastRenderedPageBreak/>
        <w:t>LEXIQUE</w:t>
      </w:r>
    </w:p>
    <w:p w14:paraId="1343C7F0" w14:textId="330042E1" w:rsidR="00093A3D" w:rsidRPr="008F1B38" w:rsidRDefault="00093A3D" w:rsidP="00C32D38">
      <w:pPr>
        <w:pStyle w:val="ParagrapheIFSI"/>
        <w:jc w:val="both"/>
      </w:pPr>
      <w:proofErr w:type="spellStart"/>
      <w:r w:rsidRPr="008F1B38">
        <w:t>Le</w:t>
      </w:r>
      <w:proofErr w:type="spellEnd"/>
      <w:r w:rsidRPr="008F1B38">
        <w:t xml:space="preserve"> lexique comporte toutes les abréviations utilisées dans votre TFE, classées par ordre alphabétique et non par ordre d’apparition dans votre travail. Dans le corps du texte, utilisez uniquement les abréviations.</w:t>
      </w:r>
    </w:p>
    <w:p w14:paraId="78B21B4F" w14:textId="77777777" w:rsidR="00147989" w:rsidRDefault="00147989" w:rsidP="00C32D38">
      <w:pPr>
        <w:pStyle w:val="ParagrapheIFSI"/>
        <w:jc w:val="both"/>
        <w:rPr>
          <w:b/>
          <w:bCs/>
          <w:u w:val="single"/>
        </w:rPr>
      </w:pPr>
    </w:p>
    <w:p w14:paraId="2A59F0A5" w14:textId="2F7A0F85" w:rsidR="00093A3D" w:rsidRPr="00C32D38" w:rsidRDefault="00093A3D" w:rsidP="00C32D38">
      <w:pPr>
        <w:pStyle w:val="ParagrapheIFSI"/>
        <w:jc w:val="both"/>
        <w:rPr>
          <w:b/>
          <w:bCs/>
          <w:u w:val="single"/>
        </w:rPr>
      </w:pPr>
      <w:r w:rsidRPr="00C32D38">
        <w:rPr>
          <w:b/>
          <w:bCs/>
          <w:u w:val="single"/>
        </w:rPr>
        <w:t>Exemples :</w:t>
      </w:r>
    </w:p>
    <w:p w14:paraId="5771B518" w14:textId="77777777" w:rsidR="00093A3D" w:rsidRPr="008F1B38" w:rsidRDefault="00093A3D" w:rsidP="00C32D38">
      <w:pPr>
        <w:pStyle w:val="ParagrapheIFSI"/>
        <w:jc w:val="both"/>
      </w:pPr>
      <w:r w:rsidRPr="008F1B38">
        <w:t>CHV : Centre hospitalier Le Vinatier.</w:t>
      </w:r>
    </w:p>
    <w:p w14:paraId="00068882" w14:textId="609769E0" w:rsidR="00093A3D" w:rsidRPr="008F1B38" w:rsidRDefault="00093A3D" w:rsidP="00C32D38">
      <w:pPr>
        <w:pStyle w:val="ParagrapheIFSI"/>
        <w:jc w:val="both"/>
      </w:pPr>
      <w:r w:rsidRPr="008F1B38">
        <w:t>HCL : Hospices civils de Lyon.</w:t>
      </w:r>
    </w:p>
    <w:p w14:paraId="53DBB84A" w14:textId="2F39D95B" w:rsidR="001740C9" w:rsidRDefault="001740C9" w:rsidP="00093A3D">
      <w:pPr>
        <w:pStyle w:val="ParagrapheIFSI"/>
      </w:pPr>
    </w:p>
    <w:p w14:paraId="5954562B" w14:textId="77777777" w:rsidR="001740C9" w:rsidRPr="008F1B38" w:rsidRDefault="001740C9" w:rsidP="00093A3D">
      <w:pPr>
        <w:pStyle w:val="ParagrapheIFSI"/>
      </w:pPr>
    </w:p>
    <w:p w14:paraId="0B2FB4D6" w14:textId="77777777" w:rsidR="00093A3D" w:rsidRDefault="00093A3D" w:rsidP="00093A3D">
      <w:pPr>
        <w:jc w:val="right"/>
      </w:pPr>
    </w:p>
    <w:p w14:paraId="40392DCF" w14:textId="77777777" w:rsidR="00093A3D" w:rsidRDefault="00093A3D" w:rsidP="00093A3D"/>
    <w:p w14:paraId="0763BBD4" w14:textId="77777777" w:rsidR="00093A3D" w:rsidRDefault="00093A3D" w:rsidP="00093A3D"/>
    <w:p w14:paraId="2C855601" w14:textId="77777777" w:rsidR="00147989" w:rsidRDefault="00147989" w:rsidP="00093A3D"/>
    <w:p w14:paraId="6C9F2B18" w14:textId="05E4906D" w:rsidR="00147989" w:rsidRPr="00922E1B" w:rsidRDefault="00147989" w:rsidP="00093A3D">
      <w:pPr>
        <w:sectPr w:rsidR="00147989" w:rsidRPr="00922E1B" w:rsidSect="00B77703">
          <w:footerReference w:type="default" r:id="rId9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59BF65D0" w14:textId="435B6F90" w:rsidR="00775985" w:rsidRPr="00F55AF5" w:rsidRDefault="00093A3D" w:rsidP="00C32D38">
      <w:pPr>
        <w:pStyle w:val="ICA"/>
        <w:jc w:val="both"/>
        <w:rPr>
          <w:sz w:val="28"/>
          <w:szCs w:val="28"/>
        </w:rPr>
      </w:pPr>
      <w:bookmarkStart w:id="0" w:name="_Toc147853715"/>
      <w:bookmarkStart w:id="1" w:name="_Toc216363584"/>
      <w:r w:rsidRPr="00F55AF5">
        <w:rPr>
          <w:sz w:val="28"/>
          <w:szCs w:val="28"/>
        </w:rPr>
        <w:lastRenderedPageBreak/>
        <w:t>Introduction</w:t>
      </w:r>
      <w:bookmarkEnd w:id="0"/>
      <w:bookmarkEnd w:id="1"/>
    </w:p>
    <w:p w14:paraId="5DB4A3A6" w14:textId="4A7AAB3E" w:rsidR="00C32D38" w:rsidRPr="00F55AF5" w:rsidRDefault="00C37086" w:rsidP="00C32D38">
      <w:pPr>
        <w:pStyle w:val="Titre1"/>
        <w:jc w:val="both"/>
        <w:rPr>
          <w:sz w:val="28"/>
          <w:szCs w:val="28"/>
        </w:rPr>
      </w:pPr>
      <w:bookmarkStart w:id="2" w:name="_Toc216363585"/>
      <w:r w:rsidRPr="00F55AF5">
        <w:rPr>
          <w:sz w:val="28"/>
          <w:szCs w:val="28"/>
        </w:rPr>
        <w:t>Le thème de santé publique</w:t>
      </w:r>
      <w:r w:rsidR="000F3DF6" w:rsidRPr="00F55AF5">
        <w:rPr>
          <w:sz w:val="28"/>
          <w:szCs w:val="28"/>
        </w:rPr>
        <w:t xml:space="preserve"> </w:t>
      </w:r>
      <w:r w:rsidR="002B51F3" w:rsidRPr="00F55AF5">
        <w:rPr>
          <w:sz w:val="28"/>
          <w:szCs w:val="28"/>
        </w:rPr>
        <w:t xml:space="preserve">et </w:t>
      </w:r>
      <w:r w:rsidRPr="00F55AF5">
        <w:rPr>
          <w:sz w:val="28"/>
          <w:szCs w:val="28"/>
        </w:rPr>
        <w:t xml:space="preserve">les </w:t>
      </w:r>
      <w:r w:rsidR="000F3DF6" w:rsidRPr="00F55AF5">
        <w:rPr>
          <w:sz w:val="28"/>
          <w:szCs w:val="28"/>
        </w:rPr>
        <w:t>données épidémiologiques</w:t>
      </w:r>
      <w:bookmarkEnd w:id="2"/>
    </w:p>
    <w:p w14:paraId="1AC71832" w14:textId="2B3E5F76" w:rsidR="00570B4F" w:rsidRPr="00F55AF5" w:rsidRDefault="00C65643" w:rsidP="00C32D38">
      <w:pPr>
        <w:pStyle w:val="Titre1"/>
        <w:jc w:val="both"/>
        <w:rPr>
          <w:sz w:val="28"/>
          <w:szCs w:val="28"/>
        </w:rPr>
      </w:pPr>
      <w:bookmarkStart w:id="3" w:name="_Toc216363586"/>
      <w:r w:rsidRPr="00F55AF5">
        <w:rPr>
          <w:sz w:val="28"/>
          <w:szCs w:val="28"/>
        </w:rPr>
        <w:t>Les d</w:t>
      </w:r>
      <w:r w:rsidR="002B51F3" w:rsidRPr="00F55AF5">
        <w:rPr>
          <w:sz w:val="28"/>
          <w:szCs w:val="28"/>
        </w:rPr>
        <w:t>éterminants de santé</w:t>
      </w:r>
      <w:bookmarkEnd w:id="3"/>
    </w:p>
    <w:p w14:paraId="32034FCB" w14:textId="63D12764" w:rsidR="00205FD3" w:rsidRPr="00F55AF5" w:rsidRDefault="002B51F3" w:rsidP="00C32D38">
      <w:pPr>
        <w:pStyle w:val="Titre1"/>
        <w:jc w:val="both"/>
        <w:rPr>
          <w:sz w:val="28"/>
          <w:szCs w:val="28"/>
        </w:rPr>
      </w:pPr>
      <w:bookmarkStart w:id="4" w:name="_Toc216363587"/>
      <w:r w:rsidRPr="00F55AF5">
        <w:rPr>
          <w:sz w:val="28"/>
          <w:szCs w:val="28"/>
        </w:rPr>
        <w:t>Analyse de la problématique</w:t>
      </w:r>
      <w:bookmarkEnd w:id="4"/>
    </w:p>
    <w:p w14:paraId="0E7BE75D" w14:textId="33074A07" w:rsidR="00206D04" w:rsidRPr="00F55AF5" w:rsidRDefault="00206D04" w:rsidP="00C32D38">
      <w:pPr>
        <w:pStyle w:val="Titre1"/>
        <w:jc w:val="both"/>
        <w:rPr>
          <w:sz w:val="28"/>
          <w:szCs w:val="28"/>
        </w:rPr>
      </w:pPr>
      <w:bookmarkStart w:id="5" w:name="_Toc216363588"/>
      <w:bookmarkStart w:id="6" w:name="_Toc147853736"/>
      <w:r w:rsidRPr="00F55AF5">
        <w:rPr>
          <w:sz w:val="28"/>
          <w:szCs w:val="28"/>
        </w:rPr>
        <w:t>La politique de santé publique</w:t>
      </w:r>
      <w:bookmarkEnd w:id="5"/>
    </w:p>
    <w:p w14:paraId="469351D9" w14:textId="4D6B70EC" w:rsidR="009E1B04" w:rsidRPr="00F55AF5" w:rsidRDefault="00570B4F" w:rsidP="00C32D38">
      <w:pPr>
        <w:pStyle w:val="Titre1"/>
        <w:jc w:val="both"/>
        <w:rPr>
          <w:sz w:val="28"/>
          <w:szCs w:val="28"/>
        </w:rPr>
      </w:pPr>
      <w:bookmarkStart w:id="7" w:name="_Toc216363589"/>
      <w:r w:rsidRPr="00F55AF5">
        <w:rPr>
          <w:sz w:val="28"/>
          <w:szCs w:val="28"/>
        </w:rPr>
        <w:t>L</w:t>
      </w:r>
      <w:r w:rsidR="00C37086" w:rsidRPr="00F55AF5">
        <w:rPr>
          <w:sz w:val="28"/>
          <w:szCs w:val="28"/>
        </w:rPr>
        <w:t xml:space="preserve">es différents niveaux de </w:t>
      </w:r>
      <w:r w:rsidRPr="00F55AF5">
        <w:rPr>
          <w:sz w:val="28"/>
          <w:szCs w:val="28"/>
        </w:rPr>
        <w:t>prévention (primaire, secondaire</w:t>
      </w:r>
      <w:r w:rsidR="009E1B04" w:rsidRPr="00F55AF5">
        <w:rPr>
          <w:sz w:val="28"/>
          <w:szCs w:val="28"/>
        </w:rPr>
        <w:t xml:space="preserve">, </w:t>
      </w:r>
      <w:r w:rsidRPr="00F55AF5">
        <w:rPr>
          <w:sz w:val="28"/>
          <w:szCs w:val="28"/>
        </w:rPr>
        <w:t>tertiaire</w:t>
      </w:r>
      <w:r w:rsidR="009E1B04" w:rsidRPr="00F55AF5">
        <w:rPr>
          <w:sz w:val="28"/>
          <w:szCs w:val="28"/>
        </w:rPr>
        <w:t xml:space="preserve"> et/ou quaternaire</w:t>
      </w:r>
      <w:r w:rsidRPr="00F55AF5">
        <w:rPr>
          <w:sz w:val="28"/>
          <w:szCs w:val="28"/>
        </w:rPr>
        <w:t>)</w:t>
      </w:r>
      <w:bookmarkEnd w:id="7"/>
    </w:p>
    <w:p w14:paraId="34F4D5F4" w14:textId="2A6BDB55" w:rsidR="00205FD3" w:rsidRPr="00F55AF5" w:rsidRDefault="00570B4F" w:rsidP="00C32D38">
      <w:pPr>
        <w:pStyle w:val="Titre1"/>
        <w:jc w:val="both"/>
        <w:rPr>
          <w:sz w:val="28"/>
          <w:szCs w:val="28"/>
        </w:rPr>
      </w:pPr>
      <w:bookmarkStart w:id="8" w:name="_Toc216363590"/>
      <w:r w:rsidRPr="00F55AF5">
        <w:rPr>
          <w:sz w:val="28"/>
          <w:szCs w:val="28"/>
        </w:rPr>
        <w:t>Les étapes de votre travail en groupe</w:t>
      </w:r>
      <w:r w:rsidR="003802B1" w:rsidRPr="00F55AF5">
        <w:rPr>
          <w:sz w:val="28"/>
          <w:szCs w:val="28"/>
        </w:rPr>
        <w:t xml:space="preserve"> et vos autoévaluations</w:t>
      </w:r>
      <w:bookmarkEnd w:id="8"/>
    </w:p>
    <w:p w14:paraId="06CA1BC2" w14:textId="7E4975ED" w:rsidR="003802B1" w:rsidRPr="00F55AF5" w:rsidRDefault="003802B1" w:rsidP="00C32D38">
      <w:pPr>
        <w:pStyle w:val="Titre2"/>
        <w:jc w:val="both"/>
        <w:rPr>
          <w:sz w:val="28"/>
          <w:szCs w:val="28"/>
        </w:rPr>
      </w:pPr>
      <w:bookmarkStart w:id="9" w:name="_Toc216363591"/>
      <w:r w:rsidRPr="00F55AF5">
        <w:rPr>
          <w:sz w:val="28"/>
          <w:szCs w:val="28"/>
        </w:rPr>
        <w:t>Les étapes de votre travail :</w:t>
      </w:r>
      <w:bookmarkEnd w:id="9"/>
    </w:p>
    <w:p w14:paraId="739A0598" w14:textId="1A7DCCF9" w:rsidR="00570B4F" w:rsidRPr="006E5482" w:rsidRDefault="00206D04" w:rsidP="00C32D38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TPG</w:t>
      </w:r>
      <w:r w:rsidR="00570B4F" w:rsidRPr="006E5482">
        <w:rPr>
          <w:b/>
          <w:bCs/>
          <w:u w:val="single"/>
        </w:rPr>
        <w:t xml:space="preserve"> 1 </w:t>
      </w:r>
      <w:r w:rsidR="006E5482">
        <w:rPr>
          <w:b/>
          <w:bCs/>
          <w:u w:val="single"/>
        </w:rPr>
        <w:t>:</w:t>
      </w:r>
    </w:p>
    <w:p w14:paraId="76D593FF" w14:textId="1F914B7A" w:rsidR="00570B4F" w:rsidRDefault="00570B4F" w:rsidP="00C32D38">
      <w:pPr>
        <w:pStyle w:val="Paragraphedeliste"/>
        <w:numPr>
          <w:ilvl w:val="0"/>
          <w:numId w:val="16"/>
        </w:numPr>
        <w:spacing w:before="0" w:after="0"/>
        <w:jc w:val="both"/>
      </w:pPr>
      <w:r>
        <w:t>Date :</w:t>
      </w:r>
    </w:p>
    <w:p w14:paraId="7A9BA088" w14:textId="4411275D" w:rsidR="00570B4F" w:rsidRDefault="00570B4F" w:rsidP="00C32D38">
      <w:pPr>
        <w:pStyle w:val="Paragraphedeliste"/>
        <w:numPr>
          <w:ilvl w:val="0"/>
          <w:numId w:val="16"/>
        </w:numPr>
        <w:spacing w:before="0" w:after="0"/>
        <w:jc w:val="both"/>
      </w:pPr>
      <w:r>
        <w:t>Travail effectué :</w:t>
      </w:r>
    </w:p>
    <w:p w14:paraId="3F6A8E32" w14:textId="35D0A6D5" w:rsidR="00570B4F" w:rsidRDefault="00570B4F" w:rsidP="00C32D38">
      <w:pPr>
        <w:pStyle w:val="Paragraphedeliste"/>
        <w:numPr>
          <w:ilvl w:val="0"/>
          <w:numId w:val="16"/>
        </w:numPr>
        <w:spacing w:before="0" w:after="0"/>
        <w:jc w:val="both"/>
      </w:pPr>
      <w:r>
        <w:t>Ressources mobilisées :</w:t>
      </w:r>
    </w:p>
    <w:p w14:paraId="75DDF9B0" w14:textId="55D6A3DA" w:rsidR="00570B4F" w:rsidRDefault="00570B4F" w:rsidP="00C32D38">
      <w:pPr>
        <w:pStyle w:val="Paragraphedeliste"/>
        <w:numPr>
          <w:ilvl w:val="0"/>
          <w:numId w:val="16"/>
        </w:numPr>
        <w:spacing w:before="0" w:after="0"/>
        <w:jc w:val="both"/>
      </w:pPr>
      <w:r>
        <w:t>Difficultés rencontrées :</w:t>
      </w:r>
    </w:p>
    <w:p w14:paraId="0472AFC2" w14:textId="780F6E38" w:rsidR="00570B4F" w:rsidRDefault="00570B4F" w:rsidP="00C32D38">
      <w:pPr>
        <w:pStyle w:val="Paragraphedeliste"/>
        <w:numPr>
          <w:ilvl w:val="0"/>
          <w:numId w:val="16"/>
        </w:numPr>
        <w:spacing w:before="0" w:after="0"/>
        <w:jc w:val="both"/>
      </w:pPr>
      <w:r>
        <w:t>Commentaires :</w:t>
      </w:r>
    </w:p>
    <w:p w14:paraId="4673BE16" w14:textId="77777777" w:rsidR="00206D04" w:rsidRDefault="00206D04" w:rsidP="00C32D38">
      <w:pPr>
        <w:spacing w:before="0" w:after="0"/>
        <w:jc w:val="both"/>
        <w:rPr>
          <w:b/>
          <w:bCs/>
        </w:rPr>
      </w:pPr>
    </w:p>
    <w:p w14:paraId="117B4E01" w14:textId="1AEE4A5C" w:rsidR="00206D04" w:rsidRPr="00206D04" w:rsidRDefault="00206D04" w:rsidP="00C32D38">
      <w:pPr>
        <w:spacing w:before="0" w:after="0"/>
        <w:jc w:val="both"/>
        <w:rPr>
          <w:b/>
          <w:bCs/>
        </w:rPr>
      </w:pPr>
      <w:r w:rsidRPr="00206D04">
        <w:rPr>
          <w:b/>
          <w:bCs/>
        </w:rPr>
        <w:t xml:space="preserve">Répartition du travail </w:t>
      </w:r>
      <w:r>
        <w:rPr>
          <w:b/>
          <w:bCs/>
        </w:rPr>
        <w:t xml:space="preserve">entre les </w:t>
      </w:r>
      <w:proofErr w:type="spellStart"/>
      <w:r>
        <w:rPr>
          <w:b/>
          <w:bCs/>
        </w:rPr>
        <w:t>étudiant.</w:t>
      </w:r>
      <w:proofErr w:type="gramStart"/>
      <w:r>
        <w:rPr>
          <w:b/>
          <w:bCs/>
        </w:rPr>
        <w:t>e.s</w:t>
      </w:r>
      <w:proofErr w:type="spellEnd"/>
      <w:proofErr w:type="gramEnd"/>
      <w:r>
        <w:rPr>
          <w:b/>
          <w:bCs/>
        </w:rPr>
        <w:t xml:space="preserve"> </w:t>
      </w:r>
      <w:r w:rsidRPr="00206D04">
        <w:rPr>
          <w:b/>
          <w:bCs/>
        </w:rPr>
        <w:t>et organisation e</w:t>
      </w:r>
      <w:r>
        <w:rPr>
          <w:b/>
          <w:bCs/>
        </w:rPr>
        <w:t xml:space="preserve">ntre les </w:t>
      </w:r>
      <w:r w:rsidRPr="00206D04">
        <w:rPr>
          <w:b/>
          <w:bCs/>
        </w:rPr>
        <w:t>TPG :</w:t>
      </w:r>
    </w:p>
    <w:p w14:paraId="426C2E31" w14:textId="77777777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Commentaire :</w:t>
      </w:r>
    </w:p>
    <w:p w14:paraId="2BC41C42" w14:textId="124124E1" w:rsidR="00472F89" w:rsidRDefault="00472F89" w:rsidP="00C32D38">
      <w:pPr>
        <w:spacing w:before="0" w:after="0"/>
        <w:jc w:val="both"/>
      </w:pPr>
    </w:p>
    <w:p w14:paraId="68308E46" w14:textId="29CEF8A9" w:rsidR="00147989" w:rsidRDefault="00147989" w:rsidP="00C32D38">
      <w:pPr>
        <w:spacing w:before="0" w:after="0"/>
        <w:jc w:val="both"/>
      </w:pPr>
    </w:p>
    <w:p w14:paraId="04262E16" w14:textId="47C2A86E" w:rsidR="00147989" w:rsidRDefault="00147989" w:rsidP="00C32D38">
      <w:pPr>
        <w:spacing w:before="0" w:after="0"/>
        <w:jc w:val="both"/>
      </w:pPr>
    </w:p>
    <w:p w14:paraId="11C464C5" w14:textId="365AA71E" w:rsidR="00147989" w:rsidRDefault="00147989" w:rsidP="00C32D38">
      <w:pPr>
        <w:spacing w:before="0" w:after="0"/>
        <w:jc w:val="both"/>
      </w:pPr>
    </w:p>
    <w:p w14:paraId="4ECA03A9" w14:textId="36FB5B76" w:rsidR="00147989" w:rsidRDefault="00147989" w:rsidP="00C32D38">
      <w:pPr>
        <w:spacing w:before="0" w:after="0"/>
        <w:jc w:val="both"/>
      </w:pPr>
    </w:p>
    <w:p w14:paraId="63F09B60" w14:textId="77777777" w:rsidR="00147989" w:rsidRDefault="00147989" w:rsidP="00C32D38">
      <w:pPr>
        <w:spacing w:before="0" w:after="0"/>
        <w:jc w:val="both"/>
      </w:pPr>
    </w:p>
    <w:p w14:paraId="4854248A" w14:textId="77777777" w:rsidR="00F10EAA" w:rsidRDefault="00F10EAA" w:rsidP="00C32D38">
      <w:pPr>
        <w:spacing w:before="0" w:after="0"/>
        <w:jc w:val="both"/>
      </w:pPr>
    </w:p>
    <w:p w14:paraId="3ECD48FE" w14:textId="5D5C9E50" w:rsidR="00570B4F" w:rsidRPr="006E5482" w:rsidRDefault="00206D04" w:rsidP="00C32D38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TPG</w:t>
      </w:r>
      <w:r w:rsidR="00570B4F" w:rsidRPr="006E5482">
        <w:rPr>
          <w:b/>
          <w:bCs/>
          <w:u w:val="single"/>
        </w:rPr>
        <w:t xml:space="preserve"> 2</w:t>
      </w:r>
      <w:r w:rsidR="006E5482">
        <w:rPr>
          <w:b/>
          <w:bCs/>
          <w:u w:val="single"/>
        </w:rPr>
        <w:t> :</w:t>
      </w:r>
    </w:p>
    <w:p w14:paraId="647615DB" w14:textId="5D6A48B9" w:rsidR="00570B4F" w:rsidRDefault="00570B4F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Date :</w:t>
      </w:r>
    </w:p>
    <w:p w14:paraId="21316DBE" w14:textId="3A173D38" w:rsidR="00570B4F" w:rsidRDefault="00570B4F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Bases de données utilisées :</w:t>
      </w:r>
    </w:p>
    <w:p w14:paraId="004BDD2E" w14:textId="28233769" w:rsidR="00570B4F" w:rsidRDefault="00570B4F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Qualité des sources :</w:t>
      </w:r>
    </w:p>
    <w:p w14:paraId="7970E84D" w14:textId="4133485B" w:rsidR="00570B4F" w:rsidRDefault="00570B4F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Points de vigilance :</w:t>
      </w:r>
    </w:p>
    <w:p w14:paraId="64A725A2" w14:textId="49E08582" w:rsidR="00570B4F" w:rsidRDefault="00570B4F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Commentaires :</w:t>
      </w:r>
    </w:p>
    <w:p w14:paraId="0C03BC40" w14:textId="77777777" w:rsidR="00206D04" w:rsidRDefault="00206D04" w:rsidP="00C32D38">
      <w:pPr>
        <w:spacing w:before="0" w:after="0"/>
        <w:jc w:val="both"/>
        <w:rPr>
          <w:b/>
          <w:bCs/>
          <w:u w:val="single"/>
        </w:rPr>
      </w:pPr>
    </w:p>
    <w:p w14:paraId="2F30AE2A" w14:textId="1B04045D" w:rsidR="00206D04" w:rsidRPr="00206D04" w:rsidRDefault="00206D04" w:rsidP="00C32D38">
      <w:pPr>
        <w:spacing w:before="0" w:after="0"/>
        <w:jc w:val="both"/>
        <w:rPr>
          <w:b/>
          <w:bCs/>
        </w:rPr>
      </w:pPr>
      <w:r w:rsidRPr="00206D04">
        <w:rPr>
          <w:b/>
          <w:bCs/>
        </w:rPr>
        <w:t xml:space="preserve">Répartition du travail </w:t>
      </w:r>
      <w:r>
        <w:rPr>
          <w:b/>
          <w:bCs/>
        </w:rPr>
        <w:t xml:space="preserve">entre les </w:t>
      </w:r>
      <w:proofErr w:type="spellStart"/>
      <w:r>
        <w:rPr>
          <w:b/>
          <w:bCs/>
        </w:rPr>
        <w:t>étudiant.</w:t>
      </w:r>
      <w:proofErr w:type="gramStart"/>
      <w:r>
        <w:rPr>
          <w:b/>
          <w:bCs/>
        </w:rPr>
        <w:t>e.s</w:t>
      </w:r>
      <w:proofErr w:type="spellEnd"/>
      <w:proofErr w:type="gramEnd"/>
      <w:r>
        <w:rPr>
          <w:b/>
          <w:bCs/>
        </w:rPr>
        <w:t xml:space="preserve"> </w:t>
      </w:r>
      <w:r w:rsidRPr="00206D04">
        <w:rPr>
          <w:b/>
          <w:bCs/>
        </w:rPr>
        <w:t xml:space="preserve">et organisation </w:t>
      </w:r>
      <w:r>
        <w:rPr>
          <w:b/>
          <w:bCs/>
        </w:rPr>
        <w:t>entre l</w:t>
      </w:r>
      <w:r w:rsidRPr="00206D04">
        <w:rPr>
          <w:b/>
          <w:bCs/>
        </w:rPr>
        <w:t>es TPG :</w:t>
      </w:r>
    </w:p>
    <w:p w14:paraId="7996449D" w14:textId="77777777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Commentaire :</w:t>
      </w:r>
    </w:p>
    <w:p w14:paraId="33A4416D" w14:textId="77777777" w:rsidR="00F10EAA" w:rsidRDefault="00F10EAA" w:rsidP="00C32D38">
      <w:pPr>
        <w:spacing w:before="0" w:after="0"/>
        <w:jc w:val="both"/>
        <w:rPr>
          <w:b/>
          <w:bCs/>
          <w:u w:val="single"/>
        </w:rPr>
      </w:pPr>
    </w:p>
    <w:p w14:paraId="35B72A0D" w14:textId="425CD402" w:rsidR="00206D04" w:rsidRPr="006E5482" w:rsidRDefault="00206D04" w:rsidP="00C32D38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TPG</w:t>
      </w:r>
      <w:r w:rsidRPr="006E548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 :</w:t>
      </w:r>
    </w:p>
    <w:p w14:paraId="4ED4F41D" w14:textId="6FDFE905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Date :</w:t>
      </w:r>
    </w:p>
    <w:p w14:paraId="5AA5C9A3" w14:textId="4B752538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Bases de données utilisées :</w:t>
      </w:r>
    </w:p>
    <w:p w14:paraId="25354889" w14:textId="3EC88433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Qualité des sources :</w:t>
      </w:r>
    </w:p>
    <w:p w14:paraId="082C6CD7" w14:textId="20B02D8B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Points de vigilance :</w:t>
      </w:r>
    </w:p>
    <w:p w14:paraId="09B9BDE8" w14:textId="0F3D778D" w:rsidR="00206D04" w:rsidRDefault="00206D04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>Commentaires :</w:t>
      </w:r>
    </w:p>
    <w:p w14:paraId="15E855EB" w14:textId="77777777" w:rsidR="00F10EAA" w:rsidRDefault="00F10EAA" w:rsidP="00206D04">
      <w:pPr>
        <w:spacing w:before="0" w:after="0"/>
      </w:pPr>
    </w:p>
    <w:p w14:paraId="48F4A671" w14:textId="52AF2006" w:rsidR="00206D04" w:rsidRPr="00F55AF5" w:rsidRDefault="00F55AF5" w:rsidP="003802B1">
      <w:pPr>
        <w:pStyle w:val="Titre2"/>
        <w:rPr>
          <w:sz w:val="28"/>
          <w:szCs w:val="28"/>
        </w:rPr>
      </w:pPr>
      <w:bookmarkStart w:id="10" w:name="_Toc216363592"/>
      <w:r w:rsidRPr="00F55AF5">
        <w:rPr>
          <w:sz w:val="28"/>
          <w:szCs w:val="28"/>
        </w:rPr>
        <w:t xml:space="preserve">Autoévaluation de chaque </w:t>
      </w:r>
      <w:proofErr w:type="spellStart"/>
      <w:proofErr w:type="gramStart"/>
      <w:r w:rsidR="003802B1" w:rsidRPr="00F55AF5">
        <w:rPr>
          <w:sz w:val="28"/>
          <w:szCs w:val="28"/>
        </w:rPr>
        <w:t>étudiant.e</w:t>
      </w:r>
      <w:proofErr w:type="spellEnd"/>
      <w:proofErr w:type="gramEnd"/>
      <w:r w:rsidR="003802B1" w:rsidRPr="00F55AF5">
        <w:rPr>
          <w:sz w:val="28"/>
          <w:szCs w:val="28"/>
        </w:rPr>
        <w:t xml:space="preserve"> au regard du travail de groupe :</w:t>
      </w:r>
      <w:bookmarkEnd w:id="10"/>
    </w:p>
    <w:p w14:paraId="379A8537" w14:textId="4C180EF3" w:rsidR="009E1B04" w:rsidRDefault="009E1B04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1F8EB921" w14:textId="7150AE47" w:rsidR="00743771" w:rsidRP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0D34D37E" w14:textId="77777777" w:rsidR="00F10EAA" w:rsidRDefault="00F10EAA" w:rsidP="00C32D38">
      <w:pPr>
        <w:spacing w:before="0" w:after="0"/>
        <w:jc w:val="both"/>
        <w:rPr>
          <w:b/>
          <w:bCs/>
        </w:rPr>
      </w:pPr>
    </w:p>
    <w:p w14:paraId="5EAE6890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3F782A2E" w14:textId="140ABE0C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7FF6F7DB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3F3ACCF5" w14:textId="63EE49EE" w:rsidR="00743771" w:rsidRDefault="00743771" w:rsidP="00C32D38">
      <w:pPr>
        <w:spacing w:before="0" w:after="0"/>
        <w:jc w:val="both"/>
      </w:pPr>
    </w:p>
    <w:p w14:paraId="57B9B385" w14:textId="77777777" w:rsidR="00F10EAA" w:rsidRDefault="00F10EAA" w:rsidP="00C32D38">
      <w:pPr>
        <w:spacing w:before="0" w:after="0"/>
        <w:jc w:val="both"/>
      </w:pPr>
    </w:p>
    <w:p w14:paraId="1E8752CD" w14:textId="77777777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488042D6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7B90E6B4" w14:textId="01AFE38D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lastRenderedPageBreak/>
        <w:t xml:space="preserve">Nom/ prénom : </w:t>
      </w:r>
    </w:p>
    <w:p w14:paraId="00EF74DD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7E97BF20" w14:textId="0C8E0FA2" w:rsidR="00743771" w:rsidRDefault="00743771" w:rsidP="00C32D38">
      <w:pPr>
        <w:spacing w:before="0" w:after="0"/>
        <w:jc w:val="both"/>
        <w:rPr>
          <w:b/>
          <w:bCs/>
        </w:rPr>
      </w:pPr>
    </w:p>
    <w:p w14:paraId="40FA77E4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7D63044B" w14:textId="041040EF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5AA8B26C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2F9FBA69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49DAFB4E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14D1C44F" w14:textId="1DBF2AD5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4E64D3D4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0462FBF4" w14:textId="70E7B593" w:rsidR="00743771" w:rsidRDefault="00743771" w:rsidP="00C32D38">
      <w:pPr>
        <w:spacing w:before="0" w:after="0"/>
        <w:jc w:val="both"/>
        <w:rPr>
          <w:b/>
          <w:bCs/>
        </w:rPr>
      </w:pPr>
    </w:p>
    <w:p w14:paraId="4A61B3F0" w14:textId="77777777" w:rsidR="00F10EAA" w:rsidRDefault="00F10EAA" w:rsidP="00C32D38">
      <w:pPr>
        <w:spacing w:before="0" w:after="0"/>
        <w:jc w:val="both"/>
        <w:rPr>
          <w:b/>
          <w:bCs/>
        </w:rPr>
      </w:pPr>
    </w:p>
    <w:p w14:paraId="0D1F50A6" w14:textId="1E8C3892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0565A19D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1742E9FE" w14:textId="6BDA4F9A" w:rsidR="00743771" w:rsidRDefault="00743771" w:rsidP="00C32D38">
      <w:pPr>
        <w:spacing w:before="0" w:after="0"/>
        <w:jc w:val="both"/>
        <w:rPr>
          <w:b/>
          <w:bCs/>
        </w:rPr>
      </w:pPr>
    </w:p>
    <w:p w14:paraId="312CB77D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26F5A515" w14:textId="64687AFB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38CACE14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4CE7444D" w14:textId="789617B4" w:rsidR="003802B1" w:rsidRDefault="003802B1" w:rsidP="00C32D38">
      <w:pPr>
        <w:spacing w:before="0" w:after="0"/>
        <w:jc w:val="both"/>
        <w:rPr>
          <w:b/>
          <w:bCs/>
        </w:rPr>
      </w:pPr>
    </w:p>
    <w:p w14:paraId="31183F9D" w14:textId="77777777" w:rsidR="00472F89" w:rsidRDefault="00472F89" w:rsidP="00C32D38">
      <w:pPr>
        <w:spacing w:before="0" w:after="0"/>
        <w:jc w:val="both"/>
        <w:rPr>
          <w:b/>
          <w:bCs/>
        </w:rPr>
      </w:pPr>
    </w:p>
    <w:p w14:paraId="575098A0" w14:textId="7D1783F2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49FC1747" w14:textId="77777777" w:rsidR="00743771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14F0E0D4" w14:textId="5F3428BE" w:rsidR="00743771" w:rsidRDefault="00743771" w:rsidP="00C32D38">
      <w:pPr>
        <w:spacing w:before="0" w:after="0"/>
        <w:jc w:val="both"/>
        <w:rPr>
          <w:b/>
          <w:bCs/>
        </w:rPr>
      </w:pPr>
    </w:p>
    <w:p w14:paraId="6F0BFB01" w14:textId="77777777" w:rsidR="003802B1" w:rsidRDefault="003802B1" w:rsidP="00C32D38">
      <w:pPr>
        <w:spacing w:before="0" w:after="0"/>
        <w:jc w:val="both"/>
        <w:rPr>
          <w:b/>
          <w:bCs/>
        </w:rPr>
      </w:pPr>
    </w:p>
    <w:p w14:paraId="27F70DC4" w14:textId="77777777" w:rsidR="00F10EAA" w:rsidRDefault="00F10EAA" w:rsidP="00C32D38">
      <w:pPr>
        <w:spacing w:before="0" w:after="0"/>
        <w:jc w:val="both"/>
        <w:rPr>
          <w:b/>
          <w:bCs/>
        </w:rPr>
      </w:pPr>
    </w:p>
    <w:p w14:paraId="6715E0DF" w14:textId="1AA3B203" w:rsidR="00743771" w:rsidRDefault="00743771" w:rsidP="00C32D38">
      <w:pPr>
        <w:spacing w:before="0" w:after="0"/>
        <w:jc w:val="both"/>
        <w:rPr>
          <w:b/>
          <w:bCs/>
        </w:rPr>
      </w:pPr>
      <w:r>
        <w:rPr>
          <w:b/>
          <w:bCs/>
        </w:rPr>
        <w:t xml:space="preserve">Nom/ prénom : </w:t>
      </w:r>
    </w:p>
    <w:p w14:paraId="4D60C24C" w14:textId="2085A617" w:rsidR="00743771" w:rsidRPr="00147989" w:rsidRDefault="00743771" w:rsidP="00C32D38">
      <w:pPr>
        <w:pStyle w:val="Paragraphedeliste"/>
        <w:numPr>
          <w:ilvl w:val="0"/>
          <w:numId w:val="15"/>
        </w:numPr>
        <w:spacing w:before="0" w:after="0"/>
        <w:jc w:val="both"/>
      </w:pPr>
      <w:r>
        <w:t xml:space="preserve">Commentaires : </w:t>
      </w:r>
      <w:r>
        <w:rPr>
          <w:i/>
          <w:iCs/>
        </w:rPr>
        <w:t xml:space="preserve">en 2-3 lignes pour chaque </w:t>
      </w:r>
      <w:proofErr w:type="spellStart"/>
      <w:r>
        <w:rPr>
          <w:i/>
          <w:iCs/>
        </w:rPr>
        <w:t>étudiant.</w:t>
      </w:r>
      <w:proofErr w:type="gramStart"/>
      <w:r>
        <w:rPr>
          <w:i/>
          <w:iCs/>
        </w:rPr>
        <w:t>e.s</w:t>
      </w:r>
      <w:proofErr w:type="spellEnd"/>
      <w:proofErr w:type="gramEnd"/>
      <w:r>
        <w:rPr>
          <w:i/>
          <w:iCs/>
        </w:rPr>
        <w:t xml:space="preserve"> (ex : ce que je pourrais appliquer dans mon futur métier : la transférabilité, votre positionnement…).</w:t>
      </w:r>
    </w:p>
    <w:p w14:paraId="42418FA1" w14:textId="1B0FEFBA" w:rsidR="00147989" w:rsidRDefault="00147989" w:rsidP="00147989">
      <w:pPr>
        <w:spacing w:before="0" w:after="0"/>
        <w:jc w:val="both"/>
      </w:pPr>
    </w:p>
    <w:p w14:paraId="4D6C608B" w14:textId="77777777" w:rsidR="00147989" w:rsidRDefault="00147989" w:rsidP="00147989">
      <w:pPr>
        <w:spacing w:before="0" w:after="0"/>
        <w:jc w:val="both"/>
      </w:pPr>
    </w:p>
    <w:p w14:paraId="5998FD87" w14:textId="561FF26B" w:rsidR="00C65643" w:rsidRDefault="00570B4F" w:rsidP="00C65643">
      <w:pPr>
        <w:pStyle w:val="Titre1"/>
      </w:pPr>
      <w:bookmarkStart w:id="11" w:name="_Toc216363593"/>
      <w:r>
        <w:t>Vos prompts lors de vos recherches avec l’IA</w:t>
      </w:r>
      <w:r w:rsidR="00741471">
        <w:t xml:space="preserve"> </w:t>
      </w:r>
      <w:r w:rsidR="00741471" w:rsidRPr="00C32D38">
        <w:rPr>
          <w:i/>
          <w:iCs/>
        </w:rPr>
        <w:t>(si utilisation)</w:t>
      </w:r>
      <w:bookmarkEnd w:id="11"/>
    </w:p>
    <w:p w14:paraId="0F9FB922" w14:textId="1B7AEE98" w:rsidR="008C1E09" w:rsidRDefault="008C1E09" w:rsidP="00C32D38">
      <w:pPr>
        <w:jc w:val="both"/>
      </w:pPr>
      <w:r>
        <w:t xml:space="preserve">L’utilisation ou la non utilisation ne sera pas valorisé. L’attendu de cette partie et de connaitre votre appropriation des résultats et des réponses de l’IA face </w:t>
      </w:r>
      <w:r w:rsidR="00C37086">
        <w:t>à</w:t>
      </w:r>
      <w:r>
        <w:t xml:space="preserve"> votre demande initiale.</w:t>
      </w:r>
    </w:p>
    <w:tbl>
      <w:tblPr>
        <w:tblStyle w:val="Grilledutableau"/>
        <w:tblW w:w="10207" w:type="dxa"/>
        <w:tblLook w:val="04A0" w:firstRow="1" w:lastRow="0" w:firstColumn="1" w:lastColumn="0" w:noHBand="0" w:noVBand="1"/>
      </w:tblPr>
      <w:tblGrid>
        <w:gridCol w:w="1838"/>
        <w:gridCol w:w="2693"/>
        <w:gridCol w:w="3124"/>
        <w:gridCol w:w="2552"/>
      </w:tblGrid>
      <w:tr w:rsidR="003802B1" w14:paraId="373E3270" w14:textId="77777777" w:rsidTr="007130EA">
        <w:trPr>
          <w:trHeight w:val="1869"/>
        </w:trPr>
        <w:tc>
          <w:tcPr>
            <w:tcW w:w="1838" w:type="dxa"/>
            <w:shd w:val="clear" w:color="auto" w:fill="FAD3E0" w:themeFill="accent2" w:themeFillTint="33"/>
            <w:vAlign w:val="center"/>
          </w:tcPr>
          <w:p w14:paraId="34C09571" w14:textId="0BDBFFF9" w:rsidR="003802B1" w:rsidRPr="003802B1" w:rsidRDefault="003802B1" w:rsidP="003802B1">
            <w:pPr>
              <w:jc w:val="center"/>
              <w:rPr>
                <w:b/>
                <w:bCs/>
              </w:rPr>
            </w:pPr>
            <w:r w:rsidRPr="003802B1">
              <w:rPr>
                <w:b/>
                <w:bCs/>
              </w:rPr>
              <w:t>Outils d’IA utilisé pour votre travail</w:t>
            </w:r>
          </w:p>
        </w:tc>
        <w:tc>
          <w:tcPr>
            <w:tcW w:w="2693" w:type="dxa"/>
            <w:shd w:val="clear" w:color="auto" w:fill="FAD3E0" w:themeFill="accent2" w:themeFillTint="33"/>
            <w:vAlign w:val="center"/>
          </w:tcPr>
          <w:p w14:paraId="5B31E58B" w14:textId="465C7E62" w:rsidR="003802B1" w:rsidRPr="003802B1" w:rsidRDefault="003802B1" w:rsidP="003802B1">
            <w:pPr>
              <w:jc w:val="center"/>
              <w:rPr>
                <w:b/>
                <w:bCs/>
              </w:rPr>
            </w:pPr>
            <w:r w:rsidRPr="003802B1">
              <w:rPr>
                <w:b/>
                <w:bCs/>
              </w:rPr>
              <w:t>Type d’utilisation</w:t>
            </w:r>
          </w:p>
        </w:tc>
        <w:tc>
          <w:tcPr>
            <w:tcW w:w="3124" w:type="dxa"/>
            <w:shd w:val="clear" w:color="auto" w:fill="FAD3E0" w:themeFill="accent2" w:themeFillTint="33"/>
            <w:vAlign w:val="center"/>
          </w:tcPr>
          <w:p w14:paraId="243FE901" w14:textId="57D9F138" w:rsidR="003802B1" w:rsidRPr="003802B1" w:rsidRDefault="003802B1" w:rsidP="003802B1">
            <w:pPr>
              <w:jc w:val="center"/>
              <w:rPr>
                <w:b/>
                <w:bCs/>
              </w:rPr>
            </w:pPr>
            <w:r w:rsidRPr="003802B1">
              <w:rPr>
                <w:b/>
                <w:bCs/>
              </w:rPr>
              <w:t>Prompt utilisé dans la conversation</w:t>
            </w:r>
          </w:p>
        </w:tc>
        <w:tc>
          <w:tcPr>
            <w:tcW w:w="2552" w:type="dxa"/>
            <w:shd w:val="clear" w:color="auto" w:fill="FAD3E0" w:themeFill="accent2" w:themeFillTint="33"/>
            <w:vAlign w:val="center"/>
          </w:tcPr>
          <w:p w14:paraId="42DA873B" w14:textId="6E7250C7" w:rsidR="003802B1" w:rsidRPr="003802B1" w:rsidRDefault="003802B1" w:rsidP="003802B1">
            <w:pPr>
              <w:jc w:val="center"/>
              <w:rPr>
                <w:b/>
                <w:bCs/>
              </w:rPr>
            </w:pPr>
            <w:r w:rsidRPr="003802B1">
              <w:rPr>
                <w:b/>
                <w:bCs/>
              </w:rPr>
              <w:t>Remarques sur l’exploitation de la réponse apportée</w:t>
            </w:r>
          </w:p>
        </w:tc>
      </w:tr>
      <w:tr w:rsidR="00F55AF5" w:rsidRPr="00F55AF5" w14:paraId="7B6A4EC6" w14:textId="77777777" w:rsidTr="007130EA">
        <w:trPr>
          <w:trHeight w:val="1468"/>
        </w:trPr>
        <w:tc>
          <w:tcPr>
            <w:tcW w:w="1838" w:type="dxa"/>
          </w:tcPr>
          <w:p w14:paraId="6821C482" w14:textId="43D63B06" w:rsidR="003802B1" w:rsidRPr="00D267E6" w:rsidRDefault="00F55AF5" w:rsidP="003802B1">
            <w:pPr>
              <w:jc w:val="both"/>
              <w:rPr>
                <w:b/>
                <w:bCs/>
                <w:i/>
                <w:iCs/>
                <w:color w:val="FF0000"/>
              </w:rPr>
            </w:pPr>
            <w:r w:rsidRPr="00D267E6">
              <w:rPr>
                <w:b/>
                <w:bCs/>
                <w:color w:val="FF0000"/>
              </w:rPr>
              <w:t xml:space="preserve">Ex : </w:t>
            </w:r>
            <w:proofErr w:type="spellStart"/>
            <w:r w:rsidR="003802B1" w:rsidRPr="00D267E6">
              <w:rPr>
                <w:b/>
                <w:bCs/>
                <w:i/>
                <w:iCs/>
                <w:color w:val="FF0000"/>
              </w:rPr>
              <w:t>ChatGPT</w:t>
            </w:r>
            <w:proofErr w:type="spellEnd"/>
            <w:r w:rsidR="003802B1" w:rsidRPr="00D267E6">
              <w:rPr>
                <w:b/>
                <w:bCs/>
                <w:i/>
                <w:iCs/>
                <w:color w:val="FF0000"/>
              </w:rPr>
              <w:t xml:space="preserve"> (version 4o, novembre 2025)</w:t>
            </w:r>
          </w:p>
        </w:tc>
        <w:tc>
          <w:tcPr>
            <w:tcW w:w="2693" w:type="dxa"/>
          </w:tcPr>
          <w:p w14:paraId="727C968D" w14:textId="3D29CDA3" w:rsidR="003802B1" w:rsidRPr="00D267E6" w:rsidRDefault="003802B1" w:rsidP="003802B1">
            <w:pPr>
              <w:jc w:val="both"/>
              <w:rPr>
                <w:i/>
                <w:iCs/>
                <w:strike/>
                <w:color w:val="FF0000"/>
              </w:rPr>
            </w:pPr>
          </w:p>
        </w:tc>
        <w:tc>
          <w:tcPr>
            <w:tcW w:w="3124" w:type="dxa"/>
          </w:tcPr>
          <w:p w14:paraId="30A88B92" w14:textId="5B7132B2" w:rsidR="003802B1" w:rsidRPr="00D267E6" w:rsidRDefault="00D82E5B" w:rsidP="003802B1">
            <w:pPr>
              <w:jc w:val="both"/>
              <w:rPr>
                <w:i/>
                <w:iCs/>
                <w:color w:val="FF0000"/>
              </w:rPr>
            </w:pPr>
            <w:r w:rsidRPr="00D267E6">
              <w:rPr>
                <w:i/>
                <w:iCs/>
                <w:color w:val="FF0000"/>
              </w:rPr>
              <w:t xml:space="preserve">Copier – coller </w:t>
            </w:r>
          </w:p>
        </w:tc>
        <w:tc>
          <w:tcPr>
            <w:tcW w:w="2552" w:type="dxa"/>
          </w:tcPr>
          <w:p w14:paraId="4CFF2CB1" w14:textId="1543D83E" w:rsidR="003802B1" w:rsidRPr="00D267E6" w:rsidRDefault="00D82E5B" w:rsidP="003802B1">
            <w:pPr>
              <w:jc w:val="both"/>
              <w:rPr>
                <w:i/>
                <w:iCs/>
                <w:color w:val="FF0000"/>
              </w:rPr>
            </w:pPr>
            <w:proofErr w:type="gramStart"/>
            <w:r w:rsidRPr="00D267E6">
              <w:rPr>
                <w:i/>
                <w:iCs/>
                <w:color w:val="FF0000"/>
              </w:rPr>
              <w:t>xx</w:t>
            </w:r>
            <w:proofErr w:type="gramEnd"/>
          </w:p>
        </w:tc>
      </w:tr>
      <w:tr w:rsidR="00F55AF5" w:rsidRPr="00F55AF5" w14:paraId="5FD7B652" w14:textId="77777777" w:rsidTr="007130EA">
        <w:trPr>
          <w:trHeight w:val="1468"/>
        </w:trPr>
        <w:tc>
          <w:tcPr>
            <w:tcW w:w="1838" w:type="dxa"/>
          </w:tcPr>
          <w:p w14:paraId="1E3A8AB0" w14:textId="07C2ADED" w:rsidR="003802B1" w:rsidRPr="00D267E6" w:rsidRDefault="00F55AF5" w:rsidP="003802B1">
            <w:pPr>
              <w:jc w:val="both"/>
              <w:rPr>
                <w:b/>
                <w:bCs/>
                <w:i/>
                <w:iCs/>
                <w:color w:val="FF0000"/>
              </w:rPr>
            </w:pPr>
            <w:r w:rsidRPr="00D267E6">
              <w:rPr>
                <w:b/>
                <w:bCs/>
                <w:i/>
                <w:iCs/>
                <w:color w:val="FF0000"/>
              </w:rPr>
              <w:t>Ex :</w:t>
            </w:r>
            <w:r w:rsidR="00D267E6" w:rsidRPr="00D267E6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3802B1" w:rsidRPr="00D267E6">
              <w:rPr>
                <w:b/>
                <w:bCs/>
                <w:i/>
                <w:iCs/>
                <w:color w:val="FF0000"/>
              </w:rPr>
              <w:t>Mistral (version Medium 3, novembre 2025)</w:t>
            </w:r>
          </w:p>
        </w:tc>
        <w:tc>
          <w:tcPr>
            <w:tcW w:w="2693" w:type="dxa"/>
          </w:tcPr>
          <w:p w14:paraId="46E74705" w14:textId="4DF84CFC" w:rsidR="003802B1" w:rsidRPr="00D267E6" w:rsidRDefault="003802B1" w:rsidP="003802B1">
            <w:pPr>
              <w:jc w:val="both"/>
              <w:rPr>
                <w:i/>
                <w:iCs/>
                <w:strike/>
                <w:color w:val="FF0000"/>
              </w:rPr>
            </w:pPr>
          </w:p>
        </w:tc>
        <w:tc>
          <w:tcPr>
            <w:tcW w:w="3124" w:type="dxa"/>
          </w:tcPr>
          <w:p w14:paraId="319C76CA" w14:textId="450F18B5" w:rsidR="003802B1" w:rsidRPr="00D267E6" w:rsidRDefault="003802B1" w:rsidP="003802B1">
            <w:pPr>
              <w:jc w:val="both"/>
              <w:rPr>
                <w:i/>
                <w:iCs/>
                <w:color w:val="FF0000"/>
              </w:rPr>
            </w:pPr>
            <w:r w:rsidRPr="00D267E6">
              <w:rPr>
                <w:i/>
                <w:iCs/>
                <w:color w:val="FF0000"/>
              </w:rPr>
              <w:t>Copier</w:t>
            </w:r>
            <w:r w:rsidR="00D82E5B" w:rsidRPr="00D267E6">
              <w:rPr>
                <w:i/>
                <w:iCs/>
                <w:color w:val="FF0000"/>
              </w:rPr>
              <w:t xml:space="preserve"> </w:t>
            </w:r>
            <w:r w:rsidRPr="00D267E6">
              <w:rPr>
                <w:i/>
                <w:iCs/>
                <w:color w:val="FF0000"/>
              </w:rPr>
              <w:t>-</w:t>
            </w:r>
            <w:r w:rsidR="00D82E5B" w:rsidRPr="00D267E6">
              <w:rPr>
                <w:i/>
                <w:iCs/>
                <w:color w:val="FF0000"/>
              </w:rPr>
              <w:t xml:space="preserve"> </w:t>
            </w:r>
            <w:r w:rsidRPr="00D267E6">
              <w:rPr>
                <w:i/>
                <w:iCs/>
                <w:color w:val="FF0000"/>
              </w:rPr>
              <w:t>coller le prompt.</w:t>
            </w:r>
          </w:p>
        </w:tc>
        <w:tc>
          <w:tcPr>
            <w:tcW w:w="2552" w:type="dxa"/>
          </w:tcPr>
          <w:p w14:paraId="5A85F368" w14:textId="63862435" w:rsidR="003802B1" w:rsidRPr="00D267E6" w:rsidRDefault="00D82E5B" w:rsidP="003802B1">
            <w:pPr>
              <w:jc w:val="both"/>
              <w:rPr>
                <w:i/>
                <w:iCs/>
                <w:color w:val="FF0000"/>
              </w:rPr>
            </w:pPr>
            <w:proofErr w:type="gramStart"/>
            <w:r w:rsidRPr="00D267E6">
              <w:rPr>
                <w:i/>
                <w:iCs/>
                <w:color w:val="FF0000"/>
              </w:rPr>
              <w:t>xx</w:t>
            </w:r>
            <w:proofErr w:type="gramEnd"/>
          </w:p>
        </w:tc>
      </w:tr>
      <w:tr w:rsidR="00F55AF5" w:rsidRPr="00F55AF5" w14:paraId="697ACBBC" w14:textId="77777777" w:rsidTr="007130EA">
        <w:trPr>
          <w:trHeight w:val="1468"/>
        </w:trPr>
        <w:tc>
          <w:tcPr>
            <w:tcW w:w="1838" w:type="dxa"/>
          </w:tcPr>
          <w:p w14:paraId="797EE2E5" w14:textId="17F15C3C" w:rsidR="003802B1" w:rsidRPr="00D267E6" w:rsidRDefault="00D82E5B" w:rsidP="008C1E09">
            <w:pPr>
              <w:rPr>
                <w:b/>
                <w:bCs/>
                <w:i/>
                <w:iCs/>
                <w:color w:val="FF0000"/>
              </w:rPr>
            </w:pPr>
            <w:proofErr w:type="spellStart"/>
            <w:r w:rsidRPr="00D267E6">
              <w:rPr>
                <w:b/>
                <w:bCs/>
                <w:i/>
                <w:iCs/>
                <w:color w:val="FF0000"/>
              </w:rPr>
              <w:t>Copilot</w:t>
            </w:r>
            <w:proofErr w:type="spellEnd"/>
            <w:r w:rsidRPr="00D267E6">
              <w:rPr>
                <w:b/>
                <w:bCs/>
                <w:i/>
                <w:iCs/>
                <w:color w:val="FF0000"/>
              </w:rPr>
              <w:t xml:space="preserve"> (version Office 365, </w:t>
            </w:r>
            <w:r w:rsidRPr="00D267E6">
              <w:rPr>
                <w:b/>
                <w:bCs/>
                <w:i/>
                <w:iCs/>
                <w:strike/>
                <w:color w:val="FF0000"/>
              </w:rPr>
              <w:t>janvier 2026</w:t>
            </w:r>
            <w:r w:rsidRPr="00D267E6">
              <w:rPr>
                <w:b/>
                <w:bCs/>
                <w:i/>
                <w:iCs/>
                <w:color w:val="FF0000"/>
              </w:rPr>
              <w:t>)</w:t>
            </w:r>
          </w:p>
        </w:tc>
        <w:tc>
          <w:tcPr>
            <w:tcW w:w="2693" w:type="dxa"/>
          </w:tcPr>
          <w:p w14:paraId="13D36D58" w14:textId="49AE4214" w:rsidR="003802B1" w:rsidRPr="00D267E6" w:rsidRDefault="003802B1" w:rsidP="008C1E09">
            <w:pPr>
              <w:rPr>
                <w:i/>
                <w:iCs/>
                <w:strike/>
                <w:color w:val="FF0000"/>
              </w:rPr>
            </w:pPr>
          </w:p>
        </w:tc>
        <w:tc>
          <w:tcPr>
            <w:tcW w:w="3124" w:type="dxa"/>
          </w:tcPr>
          <w:p w14:paraId="31169014" w14:textId="64368F0C" w:rsidR="003802B1" w:rsidRPr="00D267E6" w:rsidRDefault="00D82E5B" w:rsidP="008C1E09">
            <w:pPr>
              <w:rPr>
                <w:i/>
                <w:iCs/>
                <w:color w:val="FF0000"/>
              </w:rPr>
            </w:pPr>
            <w:r w:rsidRPr="00D267E6">
              <w:rPr>
                <w:i/>
                <w:iCs/>
                <w:color w:val="FF0000"/>
              </w:rPr>
              <w:t xml:space="preserve">Copier – coller </w:t>
            </w:r>
          </w:p>
        </w:tc>
        <w:tc>
          <w:tcPr>
            <w:tcW w:w="2552" w:type="dxa"/>
          </w:tcPr>
          <w:p w14:paraId="49A21134" w14:textId="0E2FA697" w:rsidR="003802B1" w:rsidRPr="00D267E6" w:rsidRDefault="00D82E5B" w:rsidP="008C1E09">
            <w:pPr>
              <w:rPr>
                <w:i/>
                <w:iCs/>
                <w:color w:val="FF0000"/>
              </w:rPr>
            </w:pPr>
            <w:proofErr w:type="gramStart"/>
            <w:r w:rsidRPr="00D267E6">
              <w:rPr>
                <w:i/>
                <w:iCs/>
                <w:color w:val="FF0000"/>
              </w:rPr>
              <w:t>xx</w:t>
            </w:r>
            <w:proofErr w:type="gramEnd"/>
          </w:p>
        </w:tc>
      </w:tr>
      <w:tr w:rsidR="003802B1" w14:paraId="20C620CA" w14:textId="77777777" w:rsidTr="007130EA">
        <w:trPr>
          <w:trHeight w:val="623"/>
        </w:trPr>
        <w:tc>
          <w:tcPr>
            <w:tcW w:w="1838" w:type="dxa"/>
          </w:tcPr>
          <w:p w14:paraId="15AD2642" w14:textId="026A318C" w:rsidR="003802B1" w:rsidRDefault="00F10EAA" w:rsidP="008C1E0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  <w:r w:rsidR="00D82E5B">
              <w:rPr>
                <w:b/>
                <w:bCs/>
                <w:i/>
                <w:iCs/>
              </w:rPr>
              <w:t>xx</w:t>
            </w:r>
          </w:p>
          <w:p w14:paraId="385D0162" w14:textId="0168685E" w:rsidR="00F10EAA" w:rsidRPr="00D82E5B" w:rsidRDefault="00F10EAA" w:rsidP="008C1E09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</w:tcPr>
          <w:p w14:paraId="630AE564" w14:textId="200DFFE4" w:rsidR="003802B1" w:rsidRPr="00D82E5B" w:rsidRDefault="00D82E5B" w:rsidP="008C1E09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xxx</w:t>
            </w:r>
            <w:proofErr w:type="gramEnd"/>
          </w:p>
        </w:tc>
        <w:tc>
          <w:tcPr>
            <w:tcW w:w="3124" w:type="dxa"/>
          </w:tcPr>
          <w:p w14:paraId="340F1089" w14:textId="34C3E61D" w:rsidR="003802B1" w:rsidRPr="00D82E5B" w:rsidRDefault="00D82E5B" w:rsidP="008C1E09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xxx</w:t>
            </w:r>
            <w:proofErr w:type="gramEnd"/>
          </w:p>
        </w:tc>
        <w:tc>
          <w:tcPr>
            <w:tcW w:w="2552" w:type="dxa"/>
          </w:tcPr>
          <w:p w14:paraId="40FA1E21" w14:textId="3ECBDC65" w:rsidR="003802B1" w:rsidRPr="00D82E5B" w:rsidRDefault="00D82E5B" w:rsidP="008C1E09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xxx</w:t>
            </w:r>
            <w:proofErr w:type="gramEnd"/>
          </w:p>
        </w:tc>
      </w:tr>
    </w:tbl>
    <w:p w14:paraId="151BC6A5" w14:textId="77777777" w:rsidR="00570B4F" w:rsidRDefault="00205FD3" w:rsidP="00570B4F">
      <w:pPr>
        <w:pStyle w:val="Titre1"/>
        <w:numPr>
          <w:ilvl w:val="0"/>
          <w:numId w:val="0"/>
        </w:numPr>
      </w:pPr>
      <w:bookmarkStart w:id="12" w:name="_Toc216363594"/>
      <w:r>
        <w:t>Co</w:t>
      </w:r>
      <w:r w:rsidR="00093A3D" w:rsidRPr="00C9206F">
        <w:t>nclusion</w:t>
      </w:r>
      <w:bookmarkStart w:id="13" w:name="_Toc147853737"/>
      <w:bookmarkEnd w:id="6"/>
      <w:bookmarkEnd w:id="12"/>
    </w:p>
    <w:p w14:paraId="6E201FB6" w14:textId="77777777" w:rsidR="00F10EAA" w:rsidRDefault="00F10EAA" w:rsidP="00F10EAA"/>
    <w:p w14:paraId="76D14630" w14:textId="77777777" w:rsidR="00F10EAA" w:rsidRDefault="00F10EAA" w:rsidP="00F10EAA"/>
    <w:p w14:paraId="74F031A2" w14:textId="77777777" w:rsidR="00F10EAA" w:rsidRPr="00F10EAA" w:rsidRDefault="00F10EAA" w:rsidP="00F10EAA"/>
    <w:p w14:paraId="0294DDA3" w14:textId="20C6F1A4" w:rsidR="00093A3D" w:rsidRDefault="00093A3D" w:rsidP="00C32D38">
      <w:pPr>
        <w:pStyle w:val="Titre1"/>
        <w:numPr>
          <w:ilvl w:val="0"/>
          <w:numId w:val="0"/>
        </w:numPr>
        <w:jc w:val="center"/>
      </w:pPr>
      <w:bookmarkStart w:id="14" w:name="_Toc216363595"/>
      <w:r>
        <w:t>Bibliographie</w:t>
      </w:r>
      <w:bookmarkEnd w:id="13"/>
      <w:bookmarkEnd w:id="14"/>
    </w:p>
    <w:p w14:paraId="3BF5E1CB" w14:textId="77777777" w:rsidR="00C32D38" w:rsidRDefault="00C32D38" w:rsidP="00F046FE">
      <w:pPr>
        <w:pStyle w:val="Biblio"/>
      </w:pPr>
    </w:p>
    <w:p w14:paraId="380214AC" w14:textId="6BD7416D" w:rsidR="00093A3D" w:rsidRPr="00A5612F" w:rsidRDefault="00093A3D" w:rsidP="00F046FE">
      <w:pPr>
        <w:pStyle w:val="Biblio"/>
      </w:pPr>
      <w:r>
        <w:t xml:space="preserve">Nom de l’auteur ou autrice, P. (Date). </w:t>
      </w:r>
      <w:r>
        <w:rPr>
          <w:i/>
        </w:rPr>
        <w:t xml:space="preserve">Titre. </w:t>
      </w:r>
      <w:r>
        <w:t xml:space="preserve">Maison d’édition. </w:t>
      </w:r>
      <w:r w:rsidRPr="00A5612F">
        <w:t>(La manière de présenter la référence dépend du type de document que vous devez traiter, l’exemple ici correspond à un ouvrage).</w:t>
      </w:r>
    </w:p>
    <w:p w14:paraId="42DFE9A5" w14:textId="77777777" w:rsidR="00093A3D" w:rsidRDefault="00093A3D" w:rsidP="00093A3D">
      <w:pPr>
        <w:pStyle w:val="Biblio"/>
      </w:pPr>
    </w:p>
    <w:p w14:paraId="23132CA5" w14:textId="77777777" w:rsidR="00093A3D" w:rsidRDefault="00093A3D" w:rsidP="00093A3D">
      <w:pPr>
        <w:pStyle w:val="Biblio"/>
      </w:pPr>
      <w:r>
        <w:t xml:space="preserve">Nom de l’auteur ou autrice 1, P., Nom de l’auteur ou autrice 2 &amp; Nom de l’auteur ou autrice 3. (Date). Titre d’article. </w:t>
      </w:r>
      <w:r>
        <w:rPr>
          <w:i/>
        </w:rPr>
        <w:t xml:space="preserve">Titre de la revue, </w:t>
      </w:r>
      <w:r>
        <w:t>(n</w:t>
      </w:r>
      <w:r>
        <w:rPr>
          <w:vertAlign w:val="superscript"/>
        </w:rPr>
        <w:t>o</w:t>
      </w:r>
      <w:r>
        <w:t>), XX-XX. URL (Ici la référence correspond à un article de revue en ligne.)</w:t>
      </w:r>
    </w:p>
    <w:p w14:paraId="31A47748" w14:textId="77777777" w:rsidR="00093A3D" w:rsidRDefault="00093A3D" w:rsidP="00093A3D">
      <w:pPr>
        <w:pStyle w:val="Biblio"/>
      </w:pPr>
    </w:p>
    <w:p w14:paraId="385D77FC" w14:textId="04380026" w:rsidR="00093A3D" w:rsidRDefault="00093A3D" w:rsidP="00205FD3">
      <w:pPr>
        <w:pStyle w:val="Biblio"/>
      </w:pPr>
      <w:r>
        <w:t>Nom de l’auteur ou autrice 1 &amp; Nom de l’auteur ou autrice 2. (Date). Titre du chapitre (2</w:t>
      </w:r>
      <w:r w:rsidRPr="00F24F27">
        <w:rPr>
          <w:vertAlign w:val="superscript"/>
        </w:rPr>
        <w:t>e</w:t>
      </w:r>
      <w:r>
        <w:t xml:space="preserve"> éd., pp. XX-XX). Dans P. Nom de l’auteur ou autrice du livre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Titre du livre</w:t>
      </w:r>
      <w:r>
        <w:t>. Maison d’édition. (Ici la référence correspond à celle d’un chapitre de livre.</w:t>
      </w:r>
    </w:p>
    <w:p w14:paraId="736A6BB9" w14:textId="2C5C6772" w:rsidR="00C32D38" w:rsidRDefault="00C32D38" w:rsidP="00205FD3">
      <w:pPr>
        <w:pStyle w:val="Biblio"/>
      </w:pPr>
    </w:p>
    <w:p w14:paraId="62122DB9" w14:textId="77777777" w:rsidR="00C32D38" w:rsidRDefault="00C32D38">
      <w:pPr>
        <w:spacing w:before="0" w:after="0" w:line="240" w:lineRule="auto"/>
        <w:rPr>
          <w:rFonts w:eastAsiaTheme="majorEastAsia" w:cstheme="majorBidi"/>
          <w:b/>
          <w:sz w:val="36"/>
        </w:rPr>
      </w:pPr>
      <w:r>
        <w:br w:type="page"/>
      </w:r>
    </w:p>
    <w:p w14:paraId="6FF95036" w14:textId="2E5BE54B" w:rsidR="00C32D38" w:rsidRPr="00093A3D" w:rsidRDefault="00C32D38" w:rsidP="00C32D38">
      <w:pPr>
        <w:pStyle w:val="Titre1"/>
        <w:numPr>
          <w:ilvl w:val="0"/>
          <w:numId w:val="0"/>
        </w:numPr>
        <w:ind w:left="432" w:hanging="432"/>
        <w:jc w:val="center"/>
      </w:pPr>
      <w:bookmarkStart w:id="15" w:name="_Toc216363596"/>
      <w:r>
        <w:lastRenderedPageBreak/>
        <w:t>Annexes</w:t>
      </w:r>
      <w:bookmarkEnd w:id="15"/>
    </w:p>
    <w:sectPr w:rsidR="00C32D38" w:rsidRPr="00093A3D" w:rsidSect="00B77703">
      <w:footerReference w:type="default" r:id="rId10"/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C975" w14:textId="77777777" w:rsidR="009B7715" w:rsidRDefault="009B7715">
      <w:pPr>
        <w:spacing w:before="0" w:after="0" w:line="240" w:lineRule="auto"/>
      </w:pPr>
      <w:r>
        <w:separator/>
      </w:r>
    </w:p>
  </w:endnote>
  <w:endnote w:type="continuationSeparator" w:id="0">
    <w:p w14:paraId="0D19899D" w14:textId="77777777" w:rsidR="009B7715" w:rsidRDefault="009B77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677B" w14:textId="77777777" w:rsidR="00093A3D" w:rsidRDefault="00093A3D" w:rsidP="00EF62FC">
    <w:pPr>
      <w:pStyle w:val="Pieddepage"/>
      <w:tabs>
        <w:tab w:val="clear" w:pos="4536"/>
        <w:tab w:val="clear" w:pos="9072"/>
        <w:tab w:val="right" w:pos="10206"/>
      </w:tabs>
    </w:pPr>
    <w:r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A7EB" w14:textId="70C2289E" w:rsidR="00093A3D" w:rsidRDefault="00093A3D" w:rsidP="00F76396">
    <w:pPr>
      <w:pStyle w:val="Pieddepage"/>
      <w:tabs>
        <w:tab w:val="clear" w:pos="4536"/>
      </w:tabs>
    </w:pPr>
    <w:r>
      <w:rPr>
        <w:color w:val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1D22" w14:textId="77777777" w:rsidR="009B7715" w:rsidRDefault="009B7715">
      <w:pPr>
        <w:spacing w:before="0" w:after="0" w:line="240" w:lineRule="auto"/>
      </w:pPr>
      <w:r>
        <w:separator/>
      </w:r>
    </w:p>
  </w:footnote>
  <w:footnote w:type="continuationSeparator" w:id="0">
    <w:p w14:paraId="1042C2A3" w14:textId="77777777" w:rsidR="009B7715" w:rsidRDefault="009B77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AFD3" w14:textId="2C5E1AF1" w:rsidR="00F55AF5" w:rsidRDefault="00F55AF5">
    <w:pPr>
      <w:pStyle w:val="En-tte"/>
    </w:pPr>
    <w:r>
      <w:rPr>
        <w:rFonts w:cs="Arial"/>
        <w:b/>
        <w:noProof/>
      </w:rPr>
      <w:drawing>
        <wp:anchor distT="0" distB="0" distL="114300" distR="114300" simplePos="0" relativeHeight="251658240" behindDoc="1" locked="0" layoutInCell="1" allowOverlap="1" wp14:anchorId="313C4D85" wp14:editId="0766F1FA">
          <wp:simplePos x="0" y="0"/>
          <wp:positionH relativeFrom="margin">
            <wp:posOffset>1701800</wp:posOffset>
          </wp:positionH>
          <wp:positionV relativeFrom="paragraph">
            <wp:posOffset>-167005</wp:posOffset>
          </wp:positionV>
          <wp:extent cx="2133600" cy="632460"/>
          <wp:effectExtent l="0" t="0" r="0" b="0"/>
          <wp:wrapTight wrapText="bothSides">
            <wp:wrapPolygon edited="0">
              <wp:start x="0" y="0"/>
              <wp:lineTo x="0" y="20819"/>
              <wp:lineTo x="21407" y="20819"/>
              <wp:lineTo x="2140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INATIER_FORMATION-LOGO_POSITI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9" t="16971" r="4263"/>
                  <a:stretch/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95E"/>
    <w:multiLevelType w:val="hybridMultilevel"/>
    <w:tmpl w:val="65B8A6AE"/>
    <w:lvl w:ilvl="0" w:tplc="B7CCBE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10FE"/>
    <w:multiLevelType w:val="hybridMultilevel"/>
    <w:tmpl w:val="40C63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1F67"/>
    <w:multiLevelType w:val="hybridMultilevel"/>
    <w:tmpl w:val="8702B88C"/>
    <w:lvl w:ilvl="0" w:tplc="67B2B6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4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1036"/>
    <w:multiLevelType w:val="multilevel"/>
    <w:tmpl w:val="16CCF46A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1DC1ED7"/>
    <w:multiLevelType w:val="hybridMultilevel"/>
    <w:tmpl w:val="602024C8"/>
    <w:lvl w:ilvl="0" w:tplc="686E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36720"/>
    <w:multiLevelType w:val="hybridMultilevel"/>
    <w:tmpl w:val="3584726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60576"/>
    <w:multiLevelType w:val="hybridMultilevel"/>
    <w:tmpl w:val="A2E81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5DF7"/>
    <w:multiLevelType w:val="multilevel"/>
    <w:tmpl w:val="23C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02C2192"/>
    <w:multiLevelType w:val="hybridMultilevel"/>
    <w:tmpl w:val="A2B203F0"/>
    <w:lvl w:ilvl="0" w:tplc="B7CCBE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A5"/>
    <w:rsid w:val="00011886"/>
    <w:rsid w:val="00041027"/>
    <w:rsid w:val="00093A3D"/>
    <w:rsid w:val="000A1D4E"/>
    <w:rsid w:val="000F3DF6"/>
    <w:rsid w:val="000F63C4"/>
    <w:rsid w:val="001446A7"/>
    <w:rsid w:val="00147989"/>
    <w:rsid w:val="00147EA2"/>
    <w:rsid w:val="001740C9"/>
    <w:rsid w:val="001768FC"/>
    <w:rsid w:val="00183B5B"/>
    <w:rsid w:val="0019656A"/>
    <w:rsid w:val="00205FD3"/>
    <w:rsid w:val="002063DA"/>
    <w:rsid w:val="00206D04"/>
    <w:rsid w:val="00230663"/>
    <w:rsid w:val="0029003E"/>
    <w:rsid w:val="002B2F43"/>
    <w:rsid w:val="002B51F3"/>
    <w:rsid w:val="00362FA5"/>
    <w:rsid w:val="003802B1"/>
    <w:rsid w:val="003A7BB6"/>
    <w:rsid w:val="00427283"/>
    <w:rsid w:val="00441D99"/>
    <w:rsid w:val="0044391D"/>
    <w:rsid w:val="00472F89"/>
    <w:rsid w:val="004939A0"/>
    <w:rsid w:val="004E596A"/>
    <w:rsid w:val="00570B4F"/>
    <w:rsid w:val="0058062E"/>
    <w:rsid w:val="005809E5"/>
    <w:rsid w:val="005E057E"/>
    <w:rsid w:val="005F23DA"/>
    <w:rsid w:val="00607B47"/>
    <w:rsid w:val="00630A7B"/>
    <w:rsid w:val="00644A9A"/>
    <w:rsid w:val="0066234C"/>
    <w:rsid w:val="0068679F"/>
    <w:rsid w:val="006A4D03"/>
    <w:rsid w:val="006E5482"/>
    <w:rsid w:val="006F3725"/>
    <w:rsid w:val="00701807"/>
    <w:rsid w:val="007130EA"/>
    <w:rsid w:val="00735427"/>
    <w:rsid w:val="00741471"/>
    <w:rsid w:val="00743771"/>
    <w:rsid w:val="00770F8F"/>
    <w:rsid w:val="00775985"/>
    <w:rsid w:val="00777CBE"/>
    <w:rsid w:val="0078337A"/>
    <w:rsid w:val="007E0357"/>
    <w:rsid w:val="007E7821"/>
    <w:rsid w:val="00873258"/>
    <w:rsid w:val="008C1E09"/>
    <w:rsid w:val="00904163"/>
    <w:rsid w:val="009244EF"/>
    <w:rsid w:val="009B7715"/>
    <w:rsid w:val="009E1B04"/>
    <w:rsid w:val="00A42A62"/>
    <w:rsid w:val="00AE30EF"/>
    <w:rsid w:val="00B77703"/>
    <w:rsid w:val="00C275EB"/>
    <w:rsid w:val="00C32D38"/>
    <w:rsid w:val="00C37086"/>
    <w:rsid w:val="00C45CD6"/>
    <w:rsid w:val="00C6138B"/>
    <w:rsid w:val="00C65643"/>
    <w:rsid w:val="00D1512F"/>
    <w:rsid w:val="00D267E6"/>
    <w:rsid w:val="00D37659"/>
    <w:rsid w:val="00D82E5B"/>
    <w:rsid w:val="00D90F44"/>
    <w:rsid w:val="00DE152F"/>
    <w:rsid w:val="00E57B4C"/>
    <w:rsid w:val="00EA7EC1"/>
    <w:rsid w:val="00EF2FC2"/>
    <w:rsid w:val="00F046FE"/>
    <w:rsid w:val="00F107B1"/>
    <w:rsid w:val="00F10EAA"/>
    <w:rsid w:val="00F3299B"/>
    <w:rsid w:val="00F55AF5"/>
    <w:rsid w:val="00F6711B"/>
    <w:rsid w:val="00F730D8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3F406"/>
  <w15:chartTrackingRefBased/>
  <w15:docId w15:val="{2B6A74F6-7069-4D9B-A03E-60086BF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7B"/>
    <w:pPr>
      <w:spacing w:before="120" w:after="120" w:line="360" w:lineRule="auto"/>
    </w:pPr>
    <w:rPr>
      <w:rFonts w:ascii="Arial" w:hAnsi="Arial"/>
      <w:sz w:val="24"/>
      <w:lang w:eastAsia="fr-FR"/>
    </w:rPr>
  </w:style>
  <w:style w:type="paragraph" w:styleId="Titre1">
    <w:name w:val="heading 1"/>
    <w:basedOn w:val="Titre2"/>
    <w:next w:val="Normal"/>
    <w:link w:val="Titre1Car"/>
    <w:qFormat/>
    <w:rsid w:val="00775985"/>
    <w:pPr>
      <w:numPr>
        <w:ilvl w:val="0"/>
      </w:numPr>
      <w:spacing w:before="480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qFormat/>
    <w:rsid w:val="00F730D8"/>
    <w:pPr>
      <w:numPr>
        <w:ilvl w:val="1"/>
        <w:numId w:val="9"/>
      </w:numPr>
      <w:spacing w:before="360"/>
      <w:outlineLvl w:val="1"/>
    </w:pPr>
    <w:rPr>
      <w:rFonts w:eastAsiaTheme="majorEastAsia" w:cstheme="majorBidi"/>
      <w:b/>
      <w:sz w:val="32"/>
    </w:rPr>
  </w:style>
  <w:style w:type="paragraph" w:styleId="Titre3">
    <w:name w:val="heading 3"/>
    <w:basedOn w:val="Titre2"/>
    <w:next w:val="Normal"/>
    <w:link w:val="Titre3Car"/>
    <w:qFormat/>
    <w:rsid w:val="00F730D8"/>
    <w:pPr>
      <w:numPr>
        <w:ilvl w:val="2"/>
      </w:numPr>
      <w:spacing w:before="240"/>
      <w:ind w:left="1428"/>
      <w:outlineLvl w:val="2"/>
    </w:pPr>
    <w:rPr>
      <w:rFonts w:eastAsia="Times New Roman" w:cs="Times New Roman"/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F730D8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eastAsia="en-US"/>
    </w:rPr>
  </w:style>
  <w:style w:type="paragraph" w:styleId="Titre5">
    <w:name w:val="heading 5"/>
    <w:basedOn w:val="Normal"/>
    <w:next w:val="Normal"/>
    <w:link w:val="Titre5Car"/>
    <w:semiHidden/>
    <w:unhideWhenUsed/>
    <w:rsid w:val="0068679F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8679F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Cs w:val="22"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8679F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8679F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8679F"/>
    <w:pPr>
      <w:numPr>
        <w:ilvl w:val="8"/>
        <w:numId w:val="10"/>
      </w:numPr>
      <w:spacing w:before="240" w:after="60"/>
      <w:ind w:left="1584" w:hanging="1584"/>
      <w:outlineLvl w:val="8"/>
    </w:pPr>
    <w:rPr>
      <w:rFonts w:ascii="Cambria" w:hAnsi="Cambria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985"/>
    <w:rPr>
      <w:rFonts w:ascii="Arial" w:eastAsiaTheme="majorEastAsia" w:hAnsi="Arial" w:cstheme="majorBidi"/>
      <w:b/>
      <w:sz w:val="36"/>
      <w:lang w:eastAsia="fr-FR"/>
    </w:rPr>
  </w:style>
  <w:style w:type="paragraph" w:customStyle="1" w:styleId="Biblio">
    <w:name w:val="Biblio"/>
    <w:basedOn w:val="Normal"/>
    <w:qFormat/>
    <w:rsid w:val="002B2F43"/>
    <w:pPr>
      <w:ind w:left="720" w:hanging="720"/>
    </w:pPr>
    <w:rPr>
      <w:rFonts w:cs="Arial"/>
      <w:szCs w:val="22"/>
    </w:rPr>
  </w:style>
  <w:style w:type="paragraph" w:customStyle="1" w:styleId="Exemple">
    <w:name w:val="Exemple"/>
    <w:basedOn w:val="Corpsdetexte"/>
    <w:link w:val="ExempleCar"/>
    <w:rsid w:val="0068679F"/>
    <w:pPr>
      <w:pBdr>
        <w:left w:val="single" w:sz="36" w:space="4" w:color="40B9B9"/>
      </w:pBdr>
      <w:shd w:val="clear" w:color="auto" w:fill="E7E6E6"/>
    </w:pPr>
    <w:rPr>
      <w:rFonts w:cs="Arial"/>
      <w:szCs w:val="22"/>
    </w:rPr>
  </w:style>
  <w:style w:type="character" w:customStyle="1" w:styleId="ExempleCar">
    <w:name w:val="Exemple Car"/>
    <w:link w:val="Exemple"/>
    <w:rsid w:val="0068679F"/>
    <w:rPr>
      <w:rFonts w:ascii="Calibri" w:hAnsi="Calibri" w:cs="Arial"/>
      <w:sz w:val="22"/>
      <w:szCs w:val="22"/>
      <w:shd w:val="clear" w:color="auto" w:fill="E7E6E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679F"/>
    <w:rPr>
      <w:rFonts w:ascii="Calibri" w:hAnsi="Calibr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679F"/>
  </w:style>
  <w:style w:type="character" w:customStyle="1" w:styleId="Titre2Car">
    <w:name w:val="Titre 2 Car"/>
    <w:basedOn w:val="Policepardfaut"/>
    <w:link w:val="Titre2"/>
    <w:rsid w:val="00F730D8"/>
    <w:rPr>
      <w:rFonts w:ascii="Arial" w:eastAsiaTheme="majorEastAsia" w:hAnsi="Arial" w:cstheme="majorBidi"/>
      <w:b/>
      <w:sz w:val="32"/>
      <w:lang w:eastAsia="fr-FR"/>
    </w:rPr>
  </w:style>
  <w:style w:type="character" w:customStyle="1" w:styleId="Titre3Car">
    <w:name w:val="Titre 3 Car"/>
    <w:basedOn w:val="Policepardfaut"/>
    <w:link w:val="Titre3"/>
    <w:rsid w:val="00F730D8"/>
    <w:rPr>
      <w:rFonts w:ascii="Arial" w:hAnsi="Arial"/>
      <w:b/>
      <w:sz w:val="28"/>
      <w:lang w:eastAsia="fr-FR"/>
    </w:rPr>
  </w:style>
  <w:style w:type="character" w:customStyle="1" w:styleId="Titre4Car">
    <w:name w:val="Titre 4 Car"/>
    <w:link w:val="Titre4"/>
    <w:rsid w:val="00F730D8"/>
    <w:rPr>
      <w:rFonts w:ascii="Arial" w:hAnsi="Arial"/>
      <w:b/>
      <w:bCs/>
      <w:sz w:val="24"/>
      <w:szCs w:val="28"/>
    </w:rPr>
  </w:style>
  <w:style w:type="character" w:customStyle="1" w:styleId="Titre5Car">
    <w:name w:val="Titre 5 Car"/>
    <w:link w:val="Titre5"/>
    <w:semiHidden/>
    <w:rsid w:val="0068679F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68679F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68679F"/>
    <w:rPr>
      <w:rFonts w:ascii="Calibri" w:hAnsi="Calibri"/>
      <w:sz w:val="24"/>
      <w:szCs w:val="24"/>
    </w:rPr>
  </w:style>
  <w:style w:type="character" w:customStyle="1" w:styleId="Titre8Car">
    <w:name w:val="Titre 8 Car"/>
    <w:link w:val="Titre8"/>
    <w:semiHidden/>
    <w:rsid w:val="0068679F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68679F"/>
    <w:rPr>
      <w:rFonts w:ascii="Cambria" w:hAnsi="Cambria"/>
      <w:sz w:val="22"/>
      <w:szCs w:val="22"/>
    </w:rPr>
  </w:style>
  <w:style w:type="paragraph" w:styleId="Lgende">
    <w:name w:val="caption"/>
    <w:basedOn w:val="Normal"/>
    <w:next w:val="Normal"/>
    <w:unhideWhenUsed/>
    <w:rsid w:val="0068679F"/>
    <w:pPr>
      <w:spacing w:line="240" w:lineRule="auto"/>
    </w:pPr>
    <w:rPr>
      <w:rFonts w:ascii="Calibri" w:hAnsi="Calibri"/>
      <w:b/>
      <w:bCs/>
      <w:sz w:val="16"/>
    </w:rPr>
  </w:style>
  <w:style w:type="character" w:styleId="lev">
    <w:name w:val="Strong"/>
    <w:rsid w:val="0068679F"/>
    <w:rPr>
      <w:b/>
      <w:bCs/>
    </w:rPr>
  </w:style>
  <w:style w:type="character" w:styleId="Accentuation">
    <w:name w:val="Emphasis"/>
    <w:rsid w:val="0068679F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679F"/>
    <w:pPr>
      <w:keepNext/>
      <w:keepLines/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color w:val="2E74B5"/>
      <w:szCs w:val="32"/>
    </w:rPr>
  </w:style>
  <w:style w:type="paragraph" w:styleId="TM1">
    <w:name w:val="toc 1"/>
    <w:basedOn w:val="Normal"/>
    <w:next w:val="Corpsdetexte"/>
    <w:uiPriority w:val="39"/>
    <w:rsid w:val="00DE152F"/>
    <w:pPr>
      <w:spacing w:before="240"/>
    </w:pPr>
    <w:rPr>
      <w:b/>
      <w:bCs/>
      <w:sz w:val="20"/>
    </w:rPr>
  </w:style>
  <w:style w:type="paragraph" w:styleId="En-tte">
    <w:name w:val="header"/>
    <w:basedOn w:val="Normal"/>
    <w:link w:val="En-tteCar"/>
    <w:rsid w:val="0036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62FA5"/>
    <w:rPr>
      <w:rFonts w:ascii="Arial" w:hAnsi="Arial"/>
      <w:sz w:val="22"/>
      <w:lang w:eastAsia="fr-FR"/>
    </w:rPr>
  </w:style>
  <w:style w:type="table" w:styleId="Grilledutableau">
    <w:name w:val="Table Grid"/>
    <w:basedOn w:val="TableauNormal"/>
    <w:uiPriority w:val="59"/>
    <w:rsid w:val="0036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62FA5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093A3D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93A3D"/>
    <w:rPr>
      <w:rFonts w:ascii="Arial" w:eastAsiaTheme="minorHAnsi" w:hAnsi="Arial" w:cstheme="minorBidi"/>
      <w:sz w:val="24"/>
      <w:szCs w:val="22"/>
    </w:rPr>
  </w:style>
  <w:style w:type="paragraph" w:customStyle="1" w:styleId="ParagrapheIFSI">
    <w:name w:val="Paragraphe_IFSI"/>
    <w:basedOn w:val="Normal"/>
    <w:qFormat/>
    <w:rsid w:val="00630A7B"/>
    <w:rPr>
      <w:rFonts w:eastAsiaTheme="minorHAnsi" w:cstheme="minorBidi"/>
      <w:szCs w:val="22"/>
      <w:lang w:eastAsia="en-US"/>
    </w:rPr>
  </w:style>
  <w:style w:type="paragraph" w:customStyle="1" w:styleId="ICA">
    <w:name w:val="ICA"/>
    <w:basedOn w:val="Titre1"/>
    <w:next w:val="ParagrapheIFSI"/>
    <w:qFormat/>
    <w:rsid w:val="00775985"/>
    <w:pPr>
      <w:keepNext/>
      <w:keepLines/>
      <w:pageBreakBefore/>
      <w:numPr>
        <w:numId w:val="0"/>
      </w:numPr>
    </w:pPr>
    <w:rPr>
      <w:bCs/>
      <w:szCs w:val="56"/>
      <w:lang w:eastAsia="en-US"/>
    </w:rPr>
  </w:style>
  <w:style w:type="paragraph" w:styleId="Citation">
    <w:name w:val="Quote"/>
    <w:basedOn w:val="Normal"/>
    <w:next w:val="ParagrapheIFSI"/>
    <w:link w:val="CitationCar"/>
    <w:uiPriority w:val="29"/>
    <w:qFormat/>
    <w:rsid w:val="00093A3D"/>
    <w:pPr>
      <w:spacing w:before="200" w:after="160"/>
      <w:ind w:left="851" w:right="851"/>
    </w:pPr>
    <w:rPr>
      <w:rFonts w:eastAsiaTheme="minorHAnsi" w:cstheme="minorBidi"/>
      <w:iCs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93A3D"/>
    <w:rPr>
      <w:rFonts w:ascii="Arial" w:eastAsiaTheme="minorHAnsi" w:hAnsi="Arial" w:cstheme="minorBidi"/>
      <w:iCs/>
      <w:sz w:val="24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093A3D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93A3D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093A3D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F046FE"/>
    <w:pPr>
      <w:spacing w:after="100"/>
      <w:ind w:left="720"/>
    </w:pPr>
  </w:style>
  <w:style w:type="paragraph" w:styleId="Paragraphedeliste">
    <w:name w:val="List Paragraph"/>
    <w:basedOn w:val="Normal"/>
    <w:uiPriority w:val="34"/>
    <w:rsid w:val="0017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244C9A8494D3D85CD55953B0F7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867A6-430E-41BE-99D8-395FFA76A0B6}"/>
      </w:docPartPr>
      <w:docPartBody>
        <w:p w:rsidR="001226E8" w:rsidRDefault="008E2F77" w:rsidP="008E2F77">
          <w:pPr>
            <w:pStyle w:val="BBC244C9A8494D3D85CD55953B0F71181"/>
          </w:pPr>
          <w:r w:rsidRPr="00AE30EF">
            <w:rPr>
              <w:rStyle w:val="Textedelespacerserv"/>
              <w:b/>
              <w:sz w:val="28"/>
            </w:rPr>
            <w:t>Ex : UE 6.1 - S1</w:t>
          </w:r>
        </w:p>
      </w:docPartBody>
    </w:docPart>
    <w:docPart>
      <w:docPartPr>
        <w:name w:val="8B45040BDB85465CBA788D35DF4FF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902DE-7312-47BA-8166-5F728179BC76}"/>
      </w:docPartPr>
      <w:docPartBody>
        <w:p w:rsidR="001226E8" w:rsidRDefault="008E2F77" w:rsidP="008E2F77">
          <w:pPr>
            <w:pStyle w:val="8B45040BDB85465CBA788D35DF4FFC2E1"/>
          </w:pPr>
          <w:r w:rsidRPr="00AE30EF">
            <w:rPr>
              <w:rStyle w:val="Textedelespacerserv"/>
              <w:b/>
              <w:sz w:val="28"/>
            </w:rPr>
            <w:t>E</w:t>
          </w:r>
          <w:r>
            <w:rPr>
              <w:rStyle w:val="Textedelespacerserv"/>
              <w:b/>
              <w:sz w:val="28"/>
            </w:rPr>
            <w:t>ntrez ici la compétence visée</w:t>
          </w:r>
        </w:p>
      </w:docPartBody>
    </w:docPart>
    <w:docPart>
      <w:docPartPr>
        <w:name w:val="FD75B7EBFB1042A184F6AB6E63FBC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2A437-97C4-4653-9CDD-068391315489}"/>
      </w:docPartPr>
      <w:docPartBody>
        <w:p w:rsidR="001226E8" w:rsidRDefault="008E2F77" w:rsidP="008E2F77">
          <w:pPr>
            <w:pStyle w:val="FD75B7EBFB1042A184F6AB6E63FBC4F41"/>
          </w:pPr>
          <w:r w:rsidRPr="00AE30EF">
            <w:rPr>
              <w:rStyle w:val="Textedelespacerserv"/>
              <w:b/>
              <w:sz w:val="28"/>
            </w:rPr>
            <w:t xml:space="preserve">Ex : </w:t>
          </w:r>
          <w:r>
            <w:rPr>
              <w:rStyle w:val="Textedelespacerserv"/>
              <w:b/>
              <w:sz w:val="28"/>
            </w:rPr>
            <w:t xml:space="preserve">Analyse de soin relationnel / Dossier de soins palliatifs / </w:t>
          </w:r>
          <w:bookmarkStart w:id="0" w:name="_GoBack"/>
          <w:bookmarkEnd w:id="0"/>
          <w:r>
            <w:rPr>
              <w:rStyle w:val="Textedelespacerserv"/>
              <w:b/>
              <w:sz w:val="28"/>
            </w:rPr>
            <w:t>Enquête de santé publique…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04"/>
    <w:rsid w:val="000A1A7D"/>
    <w:rsid w:val="001226E8"/>
    <w:rsid w:val="00223E9D"/>
    <w:rsid w:val="0034033C"/>
    <w:rsid w:val="00500DFF"/>
    <w:rsid w:val="005D025D"/>
    <w:rsid w:val="008E2F77"/>
    <w:rsid w:val="008F013D"/>
    <w:rsid w:val="00B07288"/>
    <w:rsid w:val="00B47204"/>
    <w:rsid w:val="00B54019"/>
    <w:rsid w:val="00C03261"/>
    <w:rsid w:val="00C47D32"/>
    <w:rsid w:val="00F763E6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20C2"/>
    <w:rPr>
      <w:color w:val="808080"/>
    </w:rPr>
  </w:style>
  <w:style w:type="paragraph" w:customStyle="1" w:styleId="BBC244C9A8494D3D85CD55953B0F71181">
    <w:name w:val="BBC244C9A8494D3D85CD55953B0F71181"/>
    <w:rsid w:val="008E2F77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45040BDB85465CBA788D35DF4FFC2E1">
    <w:name w:val="8B45040BDB85465CBA788D35DF4FFC2E1"/>
    <w:rsid w:val="008E2F77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75B7EBFB1042A184F6AB6E63FBC4F41">
    <w:name w:val="FD75B7EBFB1042A184F6AB6E63FBC4F41"/>
    <w:rsid w:val="008E2F77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V">
      <a:dk1>
        <a:sysClr val="windowText" lastClr="000000"/>
      </a:dk1>
      <a:lt1>
        <a:sysClr val="window" lastClr="FFFFFF"/>
      </a:lt1>
      <a:dk2>
        <a:srgbClr val="505050"/>
      </a:dk2>
      <a:lt2>
        <a:srgbClr val="E7E6E6"/>
      </a:lt2>
      <a:accent1>
        <a:srgbClr val="40B9B9"/>
      </a:accent1>
      <a:accent2>
        <a:srgbClr val="E72469"/>
      </a:accent2>
      <a:accent3>
        <a:srgbClr val="A5A5A5"/>
      </a:accent3>
      <a:accent4>
        <a:srgbClr val="EAE219"/>
      </a:accent4>
      <a:accent5>
        <a:srgbClr val="4472C4"/>
      </a:accent5>
      <a:accent6>
        <a:srgbClr val="AAC93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4A1-5DF4-4B3B-A14E-6771D1EE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1036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GRIFFAULT Henri</dc:creator>
  <cp:keywords/>
  <dc:description/>
  <cp:lastModifiedBy>COLOMB Joris</cp:lastModifiedBy>
  <cp:revision>3</cp:revision>
  <dcterms:created xsi:type="dcterms:W3CDTF">2026-01-07T07:23:00Z</dcterms:created>
  <dcterms:modified xsi:type="dcterms:W3CDTF">2026-02-26T08:25:00Z</dcterms:modified>
</cp:coreProperties>
</file>