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4124" w14:textId="681AAA73" w:rsidR="00167959" w:rsidRPr="00C70121" w:rsidRDefault="004B653A" w:rsidP="00F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ind w:right="-1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PROCESSUS TRAUMATIQUES</w:t>
      </w:r>
    </w:p>
    <w:p w14:paraId="5A0CB1BB" w14:textId="6C4FB37B" w:rsidR="00167959" w:rsidRPr="00C70121" w:rsidRDefault="002A7443" w:rsidP="00F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ind w:right="-1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TD 2 : l’Hémorragie (</w:t>
      </w:r>
      <w:r w:rsidR="004B653A">
        <w:rPr>
          <w:rFonts w:cstheme="minorHAnsi"/>
          <w:b/>
          <w:sz w:val="24"/>
          <w:szCs w:val="24"/>
        </w:rPr>
        <w:t xml:space="preserve">Méthode </w:t>
      </w:r>
      <w:r>
        <w:rPr>
          <w:rFonts w:cstheme="minorHAnsi"/>
          <w:b/>
          <w:sz w:val="24"/>
          <w:szCs w:val="24"/>
        </w:rPr>
        <w:t>C</w:t>
      </w:r>
      <w:r w:rsidR="00E17464">
        <w:rPr>
          <w:rFonts w:cstheme="minorHAnsi"/>
          <w:b/>
          <w:sz w:val="24"/>
          <w:szCs w:val="24"/>
        </w:rPr>
        <w:t>)</w:t>
      </w:r>
    </w:p>
    <w:p w14:paraId="2A9C7382" w14:textId="77777777" w:rsidR="00F561A8" w:rsidRDefault="00F561A8" w:rsidP="00A11CC1">
      <w:pPr>
        <w:tabs>
          <w:tab w:val="left" w:pos="3240"/>
          <w:tab w:val="left" w:pos="5640"/>
        </w:tabs>
        <w:rPr>
          <w:rFonts w:eastAsia="Times New Roman" w:cstheme="minorHAnsi"/>
          <w:b/>
          <w:sz w:val="28"/>
          <w:szCs w:val="28"/>
          <w:u w:val="single"/>
          <w:lang w:eastAsia="fr-FR"/>
        </w:rPr>
      </w:pPr>
    </w:p>
    <w:p w14:paraId="2EC3D6F2" w14:textId="5114EB87" w:rsidR="00534F45" w:rsidRPr="00F561A8" w:rsidRDefault="00534F45" w:rsidP="00A11CC1">
      <w:pPr>
        <w:tabs>
          <w:tab w:val="left" w:pos="3240"/>
          <w:tab w:val="left" w:pos="5640"/>
        </w:tabs>
        <w:rPr>
          <w:rFonts w:cstheme="minorHAnsi"/>
          <w:sz w:val="28"/>
          <w:szCs w:val="28"/>
          <w:u w:val="single"/>
        </w:rPr>
      </w:pPr>
      <w:r w:rsidRPr="00F561A8">
        <w:rPr>
          <w:rFonts w:eastAsia="Times New Roman" w:cstheme="minorHAnsi"/>
          <w:b/>
          <w:sz w:val="28"/>
          <w:szCs w:val="28"/>
          <w:u w:val="single"/>
          <w:lang w:eastAsia="fr-FR"/>
        </w:rPr>
        <w:t>Situ</w:t>
      </w:r>
      <w:r w:rsidR="00FA10C8" w:rsidRPr="00F561A8">
        <w:rPr>
          <w:rFonts w:eastAsia="Times New Roman" w:cstheme="minorHAnsi"/>
          <w:b/>
          <w:sz w:val="28"/>
          <w:szCs w:val="28"/>
          <w:u w:val="single"/>
          <w:lang w:eastAsia="fr-FR"/>
        </w:rPr>
        <w:t xml:space="preserve">ation clinique </w:t>
      </w:r>
      <w:r w:rsidR="007F7263" w:rsidRPr="00F561A8">
        <w:rPr>
          <w:rFonts w:eastAsia="Times New Roman" w:cstheme="minorHAnsi"/>
          <w:b/>
          <w:sz w:val="28"/>
          <w:szCs w:val="28"/>
          <w:u w:val="single"/>
          <w:lang w:eastAsia="fr-FR"/>
        </w:rPr>
        <w:t>M</w:t>
      </w:r>
      <w:r w:rsidR="002A7443" w:rsidRPr="00F561A8">
        <w:rPr>
          <w:rFonts w:eastAsia="Times New Roman" w:cstheme="minorHAnsi"/>
          <w:b/>
          <w:sz w:val="28"/>
          <w:szCs w:val="28"/>
          <w:u w:val="single"/>
          <w:lang w:eastAsia="fr-FR"/>
        </w:rPr>
        <w:t>lle H</w:t>
      </w:r>
      <w:r w:rsidR="00F561A8" w:rsidRPr="00F561A8">
        <w:rPr>
          <w:rFonts w:eastAsia="Times New Roman" w:cstheme="minorHAnsi"/>
          <w:b/>
          <w:sz w:val="28"/>
          <w:szCs w:val="28"/>
          <w:u w:val="single"/>
          <w:lang w:eastAsia="fr-FR"/>
        </w:rPr>
        <w:t> :</w:t>
      </w:r>
    </w:p>
    <w:p w14:paraId="2A19BD09" w14:textId="1A31107C" w:rsidR="007F7263" w:rsidRPr="002A2C00" w:rsidRDefault="002A7443" w:rsidP="00D3206A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Vous êtes </w:t>
      </w:r>
      <w:r w:rsidRPr="00F561A8">
        <w:rPr>
          <w:rFonts w:ascii="Calibri" w:hAnsi="Calibri" w:cs="Arial"/>
          <w:sz w:val="24"/>
          <w:szCs w:val="24"/>
        </w:rPr>
        <w:t xml:space="preserve">étudiant(e) infirmier(e) en service d’urgence. Vous êtes encadré(e) ce jour par l’infirmier </w:t>
      </w:r>
      <w:r w:rsidR="00DF70D1" w:rsidRPr="00F561A8">
        <w:rPr>
          <w:rFonts w:ascii="Calibri" w:hAnsi="Calibri" w:cs="Arial"/>
          <w:sz w:val="24"/>
          <w:szCs w:val="24"/>
        </w:rPr>
        <w:t>organisateur</w:t>
      </w:r>
      <w:r w:rsidR="00DF70D1">
        <w:rPr>
          <w:rFonts w:ascii="Calibri" w:hAnsi="Calibri" w:cs="Arial"/>
          <w:sz w:val="24"/>
          <w:szCs w:val="24"/>
        </w:rPr>
        <w:t xml:space="preserve"> de l’accueil (IOA)</w:t>
      </w:r>
      <w:r w:rsidR="00B132FE">
        <w:rPr>
          <w:rFonts w:ascii="Calibri" w:hAnsi="Calibri" w:cs="Arial"/>
          <w:sz w:val="24"/>
          <w:szCs w:val="24"/>
        </w:rPr>
        <w:t xml:space="preserve"> et accueillez Mlle H.</w:t>
      </w:r>
      <w:r w:rsidR="00990CD8">
        <w:rPr>
          <w:rFonts w:ascii="Calibri" w:hAnsi="Calibri" w:cs="Arial"/>
          <w:sz w:val="24"/>
          <w:szCs w:val="24"/>
        </w:rPr>
        <w:t xml:space="preserve"> </w:t>
      </w:r>
      <w:r w:rsidR="003C5552">
        <w:rPr>
          <w:rFonts w:ascii="Calibri" w:hAnsi="Calibri" w:cs="Arial"/>
          <w:sz w:val="24"/>
          <w:szCs w:val="24"/>
        </w:rPr>
        <w:t xml:space="preserve">Votre mission est de vous en occuper durant tout son parcours aux urgences. </w:t>
      </w:r>
      <w:r w:rsidR="00990CD8">
        <w:rPr>
          <w:rFonts w:ascii="Calibri" w:hAnsi="Calibri" w:cs="Arial"/>
          <w:sz w:val="24"/>
          <w:szCs w:val="24"/>
        </w:rPr>
        <w:t>Il est 10h15.</w:t>
      </w:r>
      <w:r w:rsidR="00B132FE">
        <w:rPr>
          <w:rFonts w:ascii="Calibri" w:hAnsi="Calibri" w:cs="Arial"/>
          <w:sz w:val="24"/>
          <w:szCs w:val="24"/>
        </w:rPr>
        <w:t xml:space="preserve"> Elle</w:t>
      </w:r>
      <w:r w:rsidR="007F7263" w:rsidRPr="002A2C00">
        <w:rPr>
          <w:rFonts w:ascii="Calibri" w:hAnsi="Calibri" w:cs="Arial"/>
          <w:sz w:val="24"/>
          <w:szCs w:val="24"/>
        </w:rPr>
        <w:t xml:space="preserve"> est âgé</w:t>
      </w:r>
      <w:r w:rsidR="00B132FE">
        <w:rPr>
          <w:rFonts w:ascii="Calibri" w:hAnsi="Calibri" w:cs="Arial"/>
          <w:sz w:val="24"/>
          <w:szCs w:val="24"/>
        </w:rPr>
        <w:t>e de 18</w:t>
      </w:r>
      <w:r w:rsidR="007F7263" w:rsidRPr="002A2C00">
        <w:rPr>
          <w:rFonts w:ascii="Calibri" w:hAnsi="Calibri" w:cs="Arial"/>
          <w:sz w:val="24"/>
          <w:szCs w:val="24"/>
        </w:rPr>
        <w:t xml:space="preserve"> ans. </w:t>
      </w:r>
      <w:r w:rsidR="00B132FE">
        <w:rPr>
          <w:rFonts w:ascii="Calibri" w:hAnsi="Calibri" w:cs="Arial"/>
          <w:sz w:val="24"/>
          <w:szCs w:val="24"/>
        </w:rPr>
        <w:t>Elle pèse 49 kilos pour 1m62</w:t>
      </w:r>
      <w:r w:rsidR="001326B9" w:rsidRPr="002A2C00">
        <w:rPr>
          <w:rFonts w:ascii="Calibri" w:hAnsi="Calibri" w:cs="Arial"/>
          <w:sz w:val="24"/>
          <w:szCs w:val="24"/>
        </w:rPr>
        <w:t xml:space="preserve">. </w:t>
      </w:r>
      <w:r w:rsidR="00EA7A4F">
        <w:rPr>
          <w:rFonts w:ascii="Calibri" w:hAnsi="Calibri" w:cs="Arial"/>
          <w:sz w:val="24"/>
          <w:szCs w:val="24"/>
        </w:rPr>
        <w:t>Mlle H</w:t>
      </w:r>
      <w:r w:rsidR="00D3206A">
        <w:rPr>
          <w:rFonts w:ascii="Calibri" w:hAnsi="Calibri" w:cs="Arial"/>
          <w:sz w:val="24"/>
          <w:szCs w:val="24"/>
        </w:rPr>
        <w:t xml:space="preserve">, </w:t>
      </w:r>
      <w:r w:rsidR="00B132FE">
        <w:rPr>
          <w:rFonts w:ascii="Calibri" w:hAnsi="Calibri" w:cs="Arial"/>
          <w:sz w:val="24"/>
          <w:szCs w:val="24"/>
        </w:rPr>
        <w:t xml:space="preserve">arrive </w:t>
      </w:r>
      <w:r w:rsidR="00EA7A4F">
        <w:rPr>
          <w:rFonts w:ascii="Calibri" w:hAnsi="Calibri" w:cs="Arial"/>
          <w:sz w:val="24"/>
          <w:szCs w:val="24"/>
        </w:rPr>
        <w:t xml:space="preserve">à l’accueil des urgences accompagnée </w:t>
      </w:r>
      <w:r w:rsidR="00B132FE">
        <w:rPr>
          <w:rFonts w:ascii="Calibri" w:hAnsi="Calibri" w:cs="Arial"/>
          <w:sz w:val="24"/>
          <w:szCs w:val="24"/>
        </w:rPr>
        <w:t>d’</w:t>
      </w:r>
      <w:r w:rsidR="00D9331B">
        <w:rPr>
          <w:rFonts w:ascii="Calibri" w:hAnsi="Calibri" w:cs="Arial"/>
          <w:sz w:val="24"/>
          <w:szCs w:val="24"/>
        </w:rPr>
        <w:t>un ami. Elle a des sueurs au niveau de son front</w:t>
      </w:r>
      <w:r w:rsidR="00EA7A4F">
        <w:rPr>
          <w:rFonts w:ascii="Calibri" w:hAnsi="Calibri" w:cs="Arial"/>
          <w:sz w:val="24"/>
          <w:szCs w:val="24"/>
        </w:rPr>
        <w:t xml:space="preserve"> et présente un bandage</w:t>
      </w:r>
      <w:r w:rsidR="0054119C">
        <w:rPr>
          <w:rFonts w:ascii="Calibri" w:hAnsi="Calibri" w:cs="Arial"/>
          <w:sz w:val="24"/>
          <w:szCs w:val="24"/>
        </w:rPr>
        <w:t xml:space="preserve"> compressif</w:t>
      </w:r>
      <w:r w:rsidR="00EA7A4F">
        <w:rPr>
          <w:rFonts w:ascii="Calibri" w:hAnsi="Calibri" w:cs="Arial"/>
          <w:sz w:val="24"/>
          <w:szCs w:val="24"/>
        </w:rPr>
        <w:t xml:space="preserve"> </w:t>
      </w:r>
      <w:r w:rsidR="0054119C">
        <w:rPr>
          <w:rFonts w:ascii="Calibri" w:hAnsi="Calibri" w:cs="Arial"/>
          <w:sz w:val="24"/>
          <w:szCs w:val="24"/>
        </w:rPr>
        <w:t>tâché de sang</w:t>
      </w:r>
      <w:r w:rsidR="00EA7A4F">
        <w:rPr>
          <w:rFonts w:ascii="Calibri" w:hAnsi="Calibri" w:cs="Arial"/>
          <w:sz w:val="24"/>
          <w:szCs w:val="24"/>
        </w:rPr>
        <w:t xml:space="preserve"> au niveau de son avant-bras droit</w:t>
      </w:r>
      <w:r w:rsidR="0054119C">
        <w:rPr>
          <w:rFonts w:ascii="Calibri" w:hAnsi="Calibri" w:cs="Arial"/>
          <w:sz w:val="24"/>
          <w:szCs w:val="24"/>
        </w:rPr>
        <w:t xml:space="preserve"> mis en place par son ami</w:t>
      </w:r>
      <w:r w:rsidR="00EA7A4F">
        <w:rPr>
          <w:rFonts w:ascii="Calibri" w:hAnsi="Calibri" w:cs="Arial"/>
          <w:sz w:val="24"/>
          <w:szCs w:val="24"/>
        </w:rPr>
        <w:t>.</w:t>
      </w:r>
    </w:p>
    <w:p w14:paraId="3875C1CF" w14:textId="4F08176B" w:rsidR="00DB394B" w:rsidRPr="005E6859" w:rsidRDefault="007F7263" w:rsidP="00F561A8">
      <w:pPr>
        <w:jc w:val="center"/>
        <w:rPr>
          <w:rFonts w:ascii="Calibri" w:hAnsi="Calibri" w:cs="Arial"/>
          <w:b/>
          <w:sz w:val="28"/>
          <w:szCs w:val="28"/>
        </w:rPr>
      </w:pPr>
      <w:r w:rsidRPr="005E6859">
        <w:rPr>
          <w:rFonts w:ascii="Calibri" w:hAnsi="Calibri" w:cs="Arial"/>
          <w:b/>
          <w:sz w:val="28"/>
          <w:szCs w:val="28"/>
        </w:rPr>
        <w:t>ATCD :</w:t>
      </w:r>
    </w:p>
    <w:p w14:paraId="1898FD3D" w14:textId="77777777" w:rsidR="00DB394B" w:rsidRPr="005E6859" w:rsidRDefault="00DB394B" w:rsidP="00DB394B">
      <w:pPr>
        <w:pStyle w:val="Paragraphedeliste"/>
        <w:numPr>
          <w:ilvl w:val="0"/>
          <w:numId w:val="26"/>
        </w:num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5E6859">
        <w:rPr>
          <w:rFonts w:ascii="Calibri" w:hAnsi="Calibri" w:cs="Arial"/>
          <w:b/>
          <w:sz w:val="24"/>
          <w:szCs w:val="24"/>
          <w:u w:val="single"/>
        </w:rPr>
        <w:t xml:space="preserve">Médicaux : </w:t>
      </w:r>
    </w:p>
    <w:p w14:paraId="4037DB3C" w14:textId="46236102" w:rsidR="00DB394B" w:rsidRPr="002A2C00" w:rsidRDefault="005E6859" w:rsidP="00DB394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</w:t>
      </w:r>
      <w:r w:rsidR="00663A9E" w:rsidRPr="00663A9E">
        <w:rPr>
          <w:rFonts w:ascii="Calibri" w:hAnsi="Calibri" w:cs="Arial"/>
          <w:sz w:val="24"/>
          <w:szCs w:val="24"/>
        </w:rPr>
        <w:t xml:space="preserve"> </w:t>
      </w:r>
      <w:r w:rsidR="00663A9E">
        <w:rPr>
          <w:rFonts w:ascii="Calibri" w:hAnsi="Calibri" w:cs="Arial"/>
          <w:sz w:val="24"/>
          <w:szCs w:val="24"/>
        </w:rPr>
        <w:t>Fracture du scaphoïde traité</w:t>
      </w:r>
      <w:r w:rsidR="008262D2">
        <w:rPr>
          <w:rFonts w:ascii="Calibri" w:hAnsi="Calibri" w:cs="Arial"/>
          <w:sz w:val="24"/>
          <w:szCs w:val="24"/>
        </w:rPr>
        <w:t>e</w:t>
      </w:r>
      <w:r w:rsidR="00663A9E">
        <w:rPr>
          <w:rFonts w:ascii="Calibri" w:hAnsi="Calibri" w:cs="Arial"/>
          <w:sz w:val="24"/>
          <w:szCs w:val="24"/>
        </w:rPr>
        <w:t xml:space="preserve"> par immobilisation de l’articulation </w:t>
      </w:r>
      <w:r w:rsidR="00624FB0">
        <w:rPr>
          <w:rFonts w:ascii="Calibri" w:hAnsi="Calibri" w:cs="Arial"/>
          <w:sz w:val="24"/>
          <w:szCs w:val="24"/>
        </w:rPr>
        <w:t xml:space="preserve">en </w:t>
      </w:r>
      <w:r w:rsidR="00663A9E">
        <w:rPr>
          <w:rFonts w:ascii="Calibri" w:hAnsi="Calibri" w:cs="Arial"/>
          <w:sz w:val="24"/>
          <w:szCs w:val="24"/>
        </w:rPr>
        <w:t>2012</w:t>
      </w:r>
      <w:r w:rsidR="00624FB0">
        <w:rPr>
          <w:rFonts w:ascii="Calibri" w:hAnsi="Calibri" w:cs="Arial"/>
          <w:sz w:val="24"/>
          <w:szCs w:val="24"/>
        </w:rPr>
        <w:t>.</w:t>
      </w:r>
    </w:p>
    <w:p w14:paraId="39E270FA" w14:textId="77777777" w:rsidR="00DB394B" w:rsidRPr="005E6859" w:rsidRDefault="00DB394B" w:rsidP="00971B6D">
      <w:pPr>
        <w:pStyle w:val="Paragraphedeliste"/>
        <w:numPr>
          <w:ilvl w:val="0"/>
          <w:numId w:val="26"/>
        </w:num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5E6859">
        <w:rPr>
          <w:rFonts w:ascii="Calibri" w:hAnsi="Calibri" w:cs="Arial"/>
          <w:b/>
          <w:sz w:val="24"/>
          <w:szCs w:val="24"/>
          <w:u w:val="single"/>
        </w:rPr>
        <w:t>Chirurgicaux :</w:t>
      </w:r>
    </w:p>
    <w:p w14:paraId="3F14FB0A" w14:textId="584D6A86" w:rsidR="00DB394B" w:rsidRPr="002A2C00" w:rsidRDefault="005E6859" w:rsidP="00DB394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</w:t>
      </w:r>
      <w:r w:rsidR="00663A9E">
        <w:rPr>
          <w:rFonts w:ascii="Calibri" w:hAnsi="Calibri" w:cs="Arial"/>
          <w:sz w:val="24"/>
          <w:szCs w:val="24"/>
        </w:rPr>
        <w:t xml:space="preserve"> </w:t>
      </w:r>
      <w:r w:rsidR="00624FB0">
        <w:rPr>
          <w:rFonts w:ascii="Calibri" w:hAnsi="Calibri" w:cs="Arial"/>
          <w:sz w:val="24"/>
          <w:szCs w:val="24"/>
        </w:rPr>
        <w:t>Avulsions des</w:t>
      </w:r>
      <w:r w:rsidR="00663A9E">
        <w:rPr>
          <w:rFonts w:ascii="Calibri" w:hAnsi="Calibri" w:cs="Arial"/>
          <w:sz w:val="24"/>
          <w:szCs w:val="24"/>
        </w:rPr>
        <w:t xml:space="preserve"> 4 </w:t>
      </w:r>
      <w:r w:rsidR="00141B0E">
        <w:rPr>
          <w:rFonts w:ascii="Calibri" w:hAnsi="Calibri" w:cs="Arial"/>
          <w:sz w:val="24"/>
          <w:szCs w:val="24"/>
        </w:rPr>
        <w:t>dents de sagesse</w:t>
      </w:r>
      <w:r w:rsidR="00663A9E">
        <w:rPr>
          <w:rFonts w:ascii="Calibri" w:hAnsi="Calibri" w:cs="Arial"/>
          <w:sz w:val="24"/>
          <w:szCs w:val="24"/>
        </w:rPr>
        <w:t xml:space="preserve"> </w:t>
      </w:r>
      <w:r w:rsidR="00624FB0">
        <w:rPr>
          <w:rFonts w:ascii="Calibri" w:hAnsi="Calibri" w:cs="Arial"/>
          <w:sz w:val="24"/>
          <w:szCs w:val="24"/>
        </w:rPr>
        <w:t xml:space="preserve">(extraction) en </w:t>
      </w:r>
      <w:r w:rsidR="00663A9E">
        <w:rPr>
          <w:rFonts w:ascii="Calibri" w:hAnsi="Calibri" w:cs="Arial"/>
          <w:sz w:val="24"/>
          <w:szCs w:val="24"/>
        </w:rPr>
        <w:t>2024</w:t>
      </w:r>
      <w:r w:rsidR="00624FB0">
        <w:rPr>
          <w:rFonts w:ascii="Calibri" w:hAnsi="Calibri" w:cs="Arial"/>
          <w:sz w:val="24"/>
          <w:szCs w:val="24"/>
        </w:rPr>
        <w:t>.</w:t>
      </w:r>
    </w:p>
    <w:p w14:paraId="22EF8EC5" w14:textId="744917A5" w:rsidR="00971B6D" w:rsidRPr="00971B6D" w:rsidRDefault="00DB394B" w:rsidP="00971B6D">
      <w:pPr>
        <w:pStyle w:val="Paragraphedeliste"/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</w:rPr>
      </w:pPr>
      <w:r w:rsidRPr="005E6859">
        <w:rPr>
          <w:rFonts w:ascii="Calibri" w:hAnsi="Calibri" w:cs="Arial"/>
          <w:b/>
          <w:sz w:val="24"/>
          <w:szCs w:val="24"/>
          <w:u w:val="single"/>
        </w:rPr>
        <w:t>Psychologique :</w:t>
      </w:r>
      <w:r w:rsidRPr="00971B6D">
        <w:rPr>
          <w:rFonts w:ascii="Calibri" w:hAnsi="Calibri" w:cs="Arial"/>
          <w:sz w:val="24"/>
          <w:szCs w:val="24"/>
        </w:rPr>
        <w:t xml:space="preserve"> Néant</w:t>
      </w:r>
      <w:r w:rsidR="00FC7910">
        <w:rPr>
          <w:rFonts w:ascii="Calibri" w:hAnsi="Calibri" w:cs="Arial"/>
          <w:sz w:val="24"/>
          <w:szCs w:val="24"/>
        </w:rPr>
        <w:t>.</w:t>
      </w:r>
    </w:p>
    <w:p w14:paraId="5B44D0C4" w14:textId="331D1D03" w:rsidR="00971B6D" w:rsidRPr="00971B6D" w:rsidRDefault="00DB394B" w:rsidP="00971B6D">
      <w:pPr>
        <w:pStyle w:val="Paragraphedeliste"/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</w:rPr>
      </w:pPr>
      <w:r w:rsidRPr="005E6859">
        <w:rPr>
          <w:rFonts w:ascii="Calibri" w:hAnsi="Calibri" w:cs="Arial"/>
          <w:b/>
          <w:sz w:val="24"/>
          <w:szCs w:val="24"/>
          <w:u w:val="single"/>
        </w:rPr>
        <w:t>Familiaux </w:t>
      </w:r>
      <w:r w:rsidRPr="00971B6D">
        <w:rPr>
          <w:rFonts w:ascii="Calibri" w:hAnsi="Calibri" w:cs="Arial"/>
          <w:sz w:val="24"/>
          <w:szCs w:val="24"/>
        </w:rPr>
        <w:t>: Néant</w:t>
      </w:r>
      <w:r w:rsidR="00FC7910">
        <w:rPr>
          <w:rFonts w:ascii="Calibri" w:hAnsi="Calibri" w:cs="Arial"/>
          <w:sz w:val="24"/>
          <w:szCs w:val="24"/>
        </w:rPr>
        <w:t>.</w:t>
      </w:r>
    </w:p>
    <w:p w14:paraId="7A09C7B1" w14:textId="3D0141E1" w:rsidR="00DB394B" w:rsidRPr="00971B6D" w:rsidRDefault="00DB394B" w:rsidP="00971B6D">
      <w:pPr>
        <w:pStyle w:val="Paragraphedeliste"/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</w:rPr>
      </w:pPr>
      <w:r w:rsidRPr="005E6859">
        <w:rPr>
          <w:rFonts w:ascii="Calibri" w:hAnsi="Calibri" w:cs="Arial"/>
          <w:b/>
          <w:sz w:val="24"/>
          <w:szCs w:val="24"/>
          <w:u w:val="single"/>
        </w:rPr>
        <w:t>Allergie :</w:t>
      </w:r>
      <w:r w:rsidR="00663A9E">
        <w:rPr>
          <w:rFonts w:ascii="Calibri" w:hAnsi="Calibri" w:cs="Arial"/>
          <w:sz w:val="24"/>
          <w:szCs w:val="24"/>
        </w:rPr>
        <w:t xml:space="preserve"> </w:t>
      </w:r>
      <w:r w:rsidR="00EA7A4F">
        <w:rPr>
          <w:rFonts w:ascii="Calibri" w:hAnsi="Calibri" w:cs="Arial"/>
          <w:sz w:val="24"/>
          <w:szCs w:val="24"/>
        </w:rPr>
        <w:t>graminées</w:t>
      </w:r>
      <w:r w:rsidR="00FC7910">
        <w:rPr>
          <w:rFonts w:ascii="Calibri" w:hAnsi="Calibri" w:cs="Arial"/>
          <w:sz w:val="24"/>
          <w:szCs w:val="24"/>
        </w:rPr>
        <w:t>.</w:t>
      </w:r>
    </w:p>
    <w:p w14:paraId="643EBEFE" w14:textId="77777777" w:rsidR="00DB394B" w:rsidRPr="002A2C00" w:rsidRDefault="00DB394B" w:rsidP="00DB394B">
      <w:pPr>
        <w:jc w:val="both"/>
        <w:rPr>
          <w:rFonts w:ascii="Calibri" w:hAnsi="Calibri" w:cs="Arial"/>
          <w:sz w:val="24"/>
          <w:szCs w:val="24"/>
        </w:rPr>
      </w:pPr>
    </w:p>
    <w:p w14:paraId="69C5B909" w14:textId="0FD9CB89" w:rsidR="00447A07" w:rsidRDefault="00EA7A4F" w:rsidP="000D1FDF">
      <w:pPr>
        <w:ind w:firstLine="36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El</w:t>
      </w:r>
      <w:r w:rsidR="007F7263" w:rsidRPr="002A2C00">
        <w:rPr>
          <w:rFonts w:ascii="Calibri" w:hAnsi="Calibri" w:cs="Arial"/>
          <w:sz w:val="24"/>
          <w:szCs w:val="24"/>
        </w:rPr>
        <w:t>l</w:t>
      </w:r>
      <w:r>
        <w:rPr>
          <w:rFonts w:ascii="Calibri" w:hAnsi="Calibri" w:cs="Arial"/>
          <w:sz w:val="24"/>
          <w:szCs w:val="24"/>
        </w:rPr>
        <w:t>e</w:t>
      </w:r>
      <w:r w:rsidR="007F7263" w:rsidRPr="002A2C0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vit seule dans un appartement </w:t>
      </w:r>
      <w:r w:rsidR="000D1FDF">
        <w:rPr>
          <w:rFonts w:ascii="Calibri" w:hAnsi="Calibri" w:cs="Arial"/>
          <w:sz w:val="24"/>
          <w:szCs w:val="24"/>
        </w:rPr>
        <w:t>sur la Presqu’ile</w:t>
      </w:r>
      <w:r>
        <w:rPr>
          <w:rFonts w:ascii="Calibri" w:hAnsi="Calibri" w:cs="Arial"/>
          <w:sz w:val="24"/>
          <w:szCs w:val="24"/>
        </w:rPr>
        <w:t xml:space="preserve"> de Lyon.</w:t>
      </w:r>
      <w:r w:rsidR="007F7263" w:rsidRPr="002A2C0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Elle travaille dans une librairie de la ville et est complètement autonome. Son ami qui l’accompagne</w:t>
      </w:r>
      <w:r w:rsidR="00B6669C" w:rsidRPr="002A2C00">
        <w:rPr>
          <w:rFonts w:ascii="Calibri" w:hAnsi="Calibri" w:cs="Arial"/>
          <w:sz w:val="24"/>
          <w:szCs w:val="24"/>
        </w:rPr>
        <w:t xml:space="preserve"> est s</w:t>
      </w:r>
      <w:r w:rsidR="008210C5" w:rsidRPr="002A2C00">
        <w:rPr>
          <w:rFonts w:ascii="Calibri" w:hAnsi="Calibri" w:cs="Arial"/>
          <w:sz w:val="24"/>
          <w:szCs w:val="24"/>
        </w:rPr>
        <w:t>a personne de confiance</w:t>
      </w:r>
      <w:r>
        <w:rPr>
          <w:rFonts w:ascii="Calibri" w:hAnsi="Calibri" w:cs="Arial"/>
          <w:sz w:val="24"/>
          <w:szCs w:val="24"/>
        </w:rPr>
        <w:t xml:space="preserve"> ainsi que la personne à prévenir</w:t>
      </w:r>
      <w:r w:rsidR="008210C5" w:rsidRPr="002A2C00">
        <w:rPr>
          <w:rFonts w:ascii="Calibri" w:hAnsi="Calibri" w:cs="Arial"/>
          <w:sz w:val="24"/>
          <w:szCs w:val="24"/>
        </w:rPr>
        <w:t xml:space="preserve">. Il est </w:t>
      </w:r>
      <w:r>
        <w:rPr>
          <w:rFonts w:ascii="Calibri" w:hAnsi="Calibri" w:cs="Arial"/>
          <w:sz w:val="24"/>
          <w:szCs w:val="24"/>
        </w:rPr>
        <w:t>étudiant à l’université Lyon 1 en première année sciences de l’ingénieur.</w:t>
      </w:r>
      <w:r w:rsidR="000D1FD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Mlle H</w:t>
      </w:r>
      <w:r w:rsidR="008210C5" w:rsidRPr="002A2C00">
        <w:rPr>
          <w:rFonts w:ascii="Calibri" w:hAnsi="Calibri" w:cs="Arial"/>
          <w:sz w:val="24"/>
          <w:szCs w:val="24"/>
        </w:rPr>
        <w:t xml:space="preserve"> est affilié</w:t>
      </w:r>
      <w:r>
        <w:rPr>
          <w:rFonts w:ascii="Calibri" w:hAnsi="Calibri" w:cs="Arial"/>
          <w:sz w:val="24"/>
          <w:szCs w:val="24"/>
        </w:rPr>
        <w:t>e</w:t>
      </w:r>
      <w:r w:rsidR="008210C5" w:rsidRPr="002A2C00">
        <w:rPr>
          <w:rFonts w:ascii="Calibri" w:hAnsi="Calibri" w:cs="Arial"/>
          <w:sz w:val="24"/>
          <w:szCs w:val="24"/>
        </w:rPr>
        <w:t xml:space="preserve"> au régime de sécurité sociale (</w:t>
      </w:r>
      <w:r w:rsidR="000D1FDF" w:rsidRPr="002A2C00">
        <w:rPr>
          <w:rFonts w:ascii="Calibri" w:hAnsi="Calibri" w:cs="Arial"/>
          <w:sz w:val="24"/>
          <w:szCs w:val="24"/>
        </w:rPr>
        <w:t>CPAM :</w:t>
      </w:r>
      <w:r w:rsidR="008210C5" w:rsidRPr="002A2C00">
        <w:rPr>
          <w:rFonts w:ascii="Calibri" w:hAnsi="Calibri" w:cs="Arial"/>
          <w:sz w:val="24"/>
          <w:szCs w:val="24"/>
        </w:rPr>
        <w:t xml:space="preserve"> caisse primaire d’assurance maladie) et</w:t>
      </w:r>
      <w:r>
        <w:rPr>
          <w:rFonts w:ascii="Calibri" w:hAnsi="Calibri" w:cs="Arial"/>
          <w:sz w:val="24"/>
          <w:szCs w:val="24"/>
        </w:rPr>
        <w:t xml:space="preserve"> bénéficie d’une couverture mutuelle (</w:t>
      </w:r>
      <w:proofErr w:type="spellStart"/>
      <w:r w:rsidRPr="000D1FDF">
        <w:rPr>
          <w:rFonts w:ascii="Calibri" w:hAnsi="Calibri" w:cs="Arial"/>
          <w:i/>
          <w:iCs/>
          <w:sz w:val="24"/>
          <w:szCs w:val="24"/>
        </w:rPr>
        <w:t>Dynalis</w:t>
      </w:r>
      <w:proofErr w:type="spellEnd"/>
      <w:r w:rsidR="001326B9" w:rsidRPr="002A2C00">
        <w:rPr>
          <w:rFonts w:ascii="Calibri" w:hAnsi="Calibri" w:cs="Arial"/>
          <w:sz w:val="24"/>
          <w:szCs w:val="24"/>
        </w:rPr>
        <w:t>).</w:t>
      </w:r>
    </w:p>
    <w:p w14:paraId="5B3D871D" w14:textId="34A1D7AD" w:rsidR="00DD70A7" w:rsidRDefault="00447A07" w:rsidP="000D1FDF">
      <w:pPr>
        <w:ind w:firstLine="36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son arrivée, l’IAO vous demande de vous en occuper. Avant même de recueillir l’anamnèse,</w:t>
      </w:r>
      <w:r w:rsidR="006018B3" w:rsidRPr="006018B3">
        <w:rPr>
          <w:rFonts w:ascii="Calibri" w:hAnsi="Calibri" w:cs="Arial"/>
          <w:sz w:val="24"/>
          <w:szCs w:val="24"/>
        </w:rPr>
        <w:t xml:space="preserve"> </w:t>
      </w:r>
      <w:r w:rsidR="006018B3">
        <w:rPr>
          <w:rFonts w:ascii="Calibri" w:hAnsi="Calibri" w:cs="Arial"/>
          <w:sz w:val="24"/>
          <w:szCs w:val="24"/>
        </w:rPr>
        <w:t>vous décidez de l’allonger sur un brancard. Elle est pâle, le regard hagard</w:t>
      </w:r>
      <w:r w:rsidR="0054119C">
        <w:rPr>
          <w:rFonts w:ascii="Calibri" w:hAnsi="Calibri" w:cs="Arial"/>
          <w:sz w:val="24"/>
          <w:szCs w:val="24"/>
        </w:rPr>
        <w:t>, elle exprime avoir froid,</w:t>
      </w:r>
      <w:r w:rsidR="00D52A36">
        <w:rPr>
          <w:rFonts w:ascii="Calibri" w:hAnsi="Calibri" w:cs="Arial"/>
          <w:sz w:val="24"/>
          <w:szCs w:val="24"/>
        </w:rPr>
        <w:t xml:space="preserve"> mais son état de conscience n’est pas préoccupant. Elle</w:t>
      </w:r>
      <w:r w:rsidR="00DD1B14">
        <w:rPr>
          <w:rFonts w:ascii="Calibri" w:hAnsi="Calibri" w:cs="Arial"/>
          <w:sz w:val="24"/>
          <w:szCs w:val="24"/>
        </w:rPr>
        <w:t xml:space="preserve"> vous demande un verre d’eau</w:t>
      </w:r>
      <w:r w:rsidR="006018B3">
        <w:rPr>
          <w:rFonts w:ascii="Calibri" w:hAnsi="Calibri" w:cs="Arial"/>
          <w:sz w:val="24"/>
          <w:szCs w:val="24"/>
        </w:rPr>
        <w:t xml:space="preserve">. </w:t>
      </w:r>
      <w:r w:rsidR="00DF70D1">
        <w:rPr>
          <w:rFonts w:ascii="Calibri" w:hAnsi="Calibri" w:cs="Arial"/>
          <w:sz w:val="24"/>
          <w:szCs w:val="24"/>
        </w:rPr>
        <w:t xml:space="preserve">Elle vous dit aussi qu’elle a mal. </w:t>
      </w:r>
      <w:r w:rsidR="006018B3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 xml:space="preserve">ous </w:t>
      </w:r>
      <w:r w:rsidR="009A4024">
        <w:rPr>
          <w:rFonts w:ascii="Calibri" w:hAnsi="Calibri" w:cs="Arial"/>
          <w:sz w:val="24"/>
          <w:szCs w:val="24"/>
        </w:rPr>
        <w:t>êtes calme,</w:t>
      </w:r>
      <w:r w:rsidR="006018B3">
        <w:rPr>
          <w:rFonts w:ascii="Calibri" w:hAnsi="Calibri" w:cs="Arial"/>
          <w:sz w:val="24"/>
          <w:szCs w:val="24"/>
        </w:rPr>
        <w:t xml:space="preserve"> tentez de </w:t>
      </w:r>
      <w:r w:rsidR="009A4024">
        <w:rPr>
          <w:rFonts w:ascii="Calibri" w:hAnsi="Calibri" w:cs="Arial"/>
          <w:sz w:val="24"/>
          <w:szCs w:val="24"/>
        </w:rPr>
        <w:t xml:space="preserve">la </w:t>
      </w:r>
      <w:r w:rsidR="006018B3">
        <w:rPr>
          <w:rFonts w:ascii="Calibri" w:hAnsi="Calibri" w:cs="Arial"/>
          <w:sz w:val="24"/>
          <w:szCs w:val="24"/>
        </w:rPr>
        <w:t>rassurer</w:t>
      </w:r>
      <w:r w:rsidR="002A4BAB">
        <w:rPr>
          <w:rFonts w:ascii="Calibri" w:hAnsi="Calibri" w:cs="Arial"/>
          <w:sz w:val="24"/>
          <w:szCs w:val="24"/>
        </w:rPr>
        <w:t xml:space="preserve"> et lui expliquez que vous ne pouve</w:t>
      </w:r>
      <w:r w:rsidR="00B87F77">
        <w:rPr>
          <w:rFonts w:ascii="Calibri" w:hAnsi="Calibri" w:cs="Arial"/>
          <w:sz w:val="24"/>
          <w:szCs w:val="24"/>
        </w:rPr>
        <w:t>z pas lui donner à boire pour le moment</w:t>
      </w:r>
      <w:r>
        <w:rPr>
          <w:rFonts w:ascii="Calibri" w:hAnsi="Calibri" w:cs="Arial"/>
          <w:sz w:val="24"/>
          <w:szCs w:val="24"/>
        </w:rPr>
        <w:t>.</w:t>
      </w:r>
      <w:r w:rsidR="00B87F77">
        <w:rPr>
          <w:rFonts w:ascii="Calibri" w:hAnsi="Calibri" w:cs="Arial"/>
          <w:sz w:val="24"/>
          <w:szCs w:val="24"/>
        </w:rPr>
        <w:t xml:space="preserve"> Il faut attendre les consignes du médecin urgentiste.</w:t>
      </w:r>
      <w:r>
        <w:rPr>
          <w:rFonts w:ascii="Calibri" w:hAnsi="Calibri" w:cs="Arial"/>
          <w:sz w:val="24"/>
          <w:szCs w:val="24"/>
        </w:rPr>
        <w:t xml:space="preserve"> </w:t>
      </w:r>
      <w:r w:rsidR="00686453">
        <w:rPr>
          <w:rFonts w:ascii="Calibri" w:hAnsi="Calibri" w:cs="Arial"/>
          <w:sz w:val="24"/>
          <w:szCs w:val="24"/>
        </w:rPr>
        <w:t xml:space="preserve">Le saignement est abondant. </w:t>
      </w:r>
      <w:r>
        <w:rPr>
          <w:rFonts w:ascii="Calibri" w:hAnsi="Calibri" w:cs="Arial"/>
          <w:sz w:val="24"/>
          <w:szCs w:val="24"/>
        </w:rPr>
        <w:t>Vous comprimez son avant-bras avec des pansements américains en vous assurant en amont qu’il n’y a pas de corps étrang</w:t>
      </w:r>
      <w:r w:rsidR="00061672">
        <w:rPr>
          <w:rFonts w:ascii="Calibri" w:hAnsi="Calibri" w:cs="Arial"/>
          <w:sz w:val="24"/>
          <w:szCs w:val="24"/>
        </w:rPr>
        <w:t>er simplement en l’interrogeant</w:t>
      </w:r>
      <w:r w:rsidR="006D22CA">
        <w:rPr>
          <w:rFonts w:ascii="Calibri" w:hAnsi="Calibri" w:cs="Arial"/>
          <w:sz w:val="24"/>
          <w:szCs w:val="24"/>
        </w:rPr>
        <w:t xml:space="preserve">. </w:t>
      </w:r>
      <w:r w:rsidR="00061672">
        <w:rPr>
          <w:rFonts w:ascii="Calibri" w:hAnsi="Calibri" w:cs="Arial"/>
          <w:sz w:val="24"/>
          <w:szCs w:val="24"/>
        </w:rPr>
        <w:t>Puis, v</w:t>
      </w:r>
      <w:r w:rsidR="00A9406A">
        <w:rPr>
          <w:rFonts w:ascii="Calibri" w:hAnsi="Calibri" w:cs="Arial"/>
          <w:sz w:val="24"/>
          <w:szCs w:val="24"/>
        </w:rPr>
        <w:t>ous surélever ensuite son bras à l’aide d’un drap que vous roulez</w:t>
      </w:r>
      <w:r w:rsidR="00297FDA">
        <w:rPr>
          <w:rFonts w:ascii="Calibri" w:hAnsi="Calibri" w:cs="Arial"/>
          <w:sz w:val="24"/>
          <w:szCs w:val="24"/>
        </w:rPr>
        <w:t xml:space="preserve"> et la couvrez à l’aide d’</w:t>
      </w:r>
      <w:r w:rsidR="006D22CA">
        <w:rPr>
          <w:rFonts w:ascii="Calibri" w:hAnsi="Calibri" w:cs="Arial"/>
          <w:sz w:val="24"/>
          <w:szCs w:val="24"/>
        </w:rPr>
        <w:t>une couverture</w:t>
      </w:r>
      <w:r w:rsidR="00A9406A">
        <w:rPr>
          <w:rFonts w:ascii="Calibri" w:hAnsi="Calibri" w:cs="Arial"/>
          <w:sz w:val="24"/>
          <w:szCs w:val="24"/>
        </w:rPr>
        <w:t>.</w:t>
      </w:r>
    </w:p>
    <w:p w14:paraId="4A7AB29C" w14:textId="77777777" w:rsidR="00DD70A7" w:rsidRDefault="00DD70A7" w:rsidP="000D1FDF">
      <w:pPr>
        <w:ind w:firstLine="360"/>
        <w:jc w:val="both"/>
        <w:rPr>
          <w:rFonts w:ascii="Calibri" w:hAnsi="Calibri" w:cs="Arial"/>
          <w:sz w:val="24"/>
          <w:szCs w:val="24"/>
        </w:rPr>
      </w:pPr>
    </w:p>
    <w:p w14:paraId="378271CB" w14:textId="77777777" w:rsidR="00DD70A7" w:rsidRDefault="00DD70A7" w:rsidP="000D1FDF">
      <w:pPr>
        <w:ind w:firstLine="360"/>
        <w:jc w:val="both"/>
        <w:rPr>
          <w:rFonts w:ascii="Calibri" w:hAnsi="Calibri" w:cs="Arial"/>
          <w:sz w:val="24"/>
          <w:szCs w:val="24"/>
        </w:rPr>
      </w:pPr>
    </w:p>
    <w:p w14:paraId="1962178B" w14:textId="6022F0F3" w:rsidR="00447A07" w:rsidRPr="002304EF" w:rsidRDefault="006D22CA" w:rsidP="000D1FDF">
      <w:pPr>
        <w:ind w:firstLine="360"/>
        <w:jc w:val="both"/>
        <w:rPr>
          <w:rFonts w:ascii="Calibri" w:hAnsi="Calibri" w:cs="Arial"/>
          <w:sz w:val="24"/>
          <w:szCs w:val="24"/>
          <w:u w:val="single"/>
        </w:rPr>
      </w:pPr>
      <w:r w:rsidRPr="002304EF">
        <w:rPr>
          <w:rFonts w:ascii="Calibri" w:hAnsi="Calibri" w:cs="Arial"/>
          <w:sz w:val="24"/>
          <w:szCs w:val="24"/>
          <w:u w:val="single"/>
        </w:rPr>
        <w:lastRenderedPageBreak/>
        <w:t>Enfin</w:t>
      </w:r>
      <w:r w:rsidR="00686453" w:rsidRPr="002304EF">
        <w:rPr>
          <w:rFonts w:ascii="Calibri" w:hAnsi="Calibri" w:cs="Arial"/>
          <w:sz w:val="24"/>
          <w:szCs w:val="24"/>
          <w:u w:val="single"/>
        </w:rPr>
        <w:t>, v</w:t>
      </w:r>
      <w:r w:rsidR="00447A07" w:rsidRPr="002304EF">
        <w:rPr>
          <w:rFonts w:ascii="Calibri" w:hAnsi="Calibri" w:cs="Arial"/>
          <w:sz w:val="24"/>
          <w:szCs w:val="24"/>
          <w:u w:val="single"/>
        </w:rPr>
        <w:t>ous mesurez certains paramètres vitaux :</w:t>
      </w:r>
    </w:p>
    <w:p w14:paraId="6D88A67D" w14:textId="7DD3A5D0" w:rsidR="00447A07" w:rsidRDefault="007B1218" w:rsidP="00C67744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EN : </w:t>
      </w:r>
      <w:r w:rsidR="00182498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/10</w:t>
      </w:r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 w:rsidR="00447A07">
        <w:rPr>
          <w:rFonts w:ascii="Calibri" w:hAnsi="Calibri" w:cs="Arial"/>
          <w:sz w:val="24"/>
          <w:szCs w:val="24"/>
        </w:rPr>
        <w:t>TA :</w:t>
      </w:r>
      <w:r w:rsidR="006018B3">
        <w:rPr>
          <w:rFonts w:ascii="Calibri" w:hAnsi="Calibri" w:cs="Arial"/>
          <w:sz w:val="24"/>
          <w:szCs w:val="24"/>
        </w:rPr>
        <w:t xml:space="preserve"> </w:t>
      </w:r>
      <w:r w:rsidR="00C67744">
        <w:rPr>
          <w:rFonts w:ascii="Calibri" w:hAnsi="Calibri" w:cs="Arial"/>
          <w:sz w:val="24"/>
          <w:szCs w:val="24"/>
        </w:rPr>
        <w:t>85</w:t>
      </w:r>
      <w:r w:rsidR="006018B3">
        <w:rPr>
          <w:rFonts w:ascii="Calibri" w:hAnsi="Calibri" w:cs="Arial"/>
          <w:sz w:val="24"/>
          <w:szCs w:val="24"/>
        </w:rPr>
        <w:t>/5</w:t>
      </w:r>
      <w:r w:rsidR="00C67744">
        <w:rPr>
          <w:rFonts w:ascii="Calibri" w:hAnsi="Calibri" w:cs="Arial"/>
          <w:sz w:val="24"/>
          <w:szCs w:val="24"/>
        </w:rPr>
        <w:t xml:space="preserve">0 </w:t>
      </w:r>
      <w:proofErr w:type="spellStart"/>
      <w:r w:rsidR="00C67744">
        <w:rPr>
          <w:rFonts w:ascii="Calibri" w:hAnsi="Calibri" w:cs="Arial"/>
          <w:sz w:val="24"/>
          <w:szCs w:val="24"/>
        </w:rPr>
        <w:t>mmHg</w:t>
      </w:r>
      <w:proofErr w:type="spellEnd"/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 w:rsidR="00447A07">
        <w:rPr>
          <w:rFonts w:ascii="Calibri" w:hAnsi="Calibri" w:cs="Arial"/>
          <w:sz w:val="24"/>
          <w:szCs w:val="24"/>
        </w:rPr>
        <w:t>FC :</w:t>
      </w:r>
      <w:r w:rsidR="00C67744">
        <w:rPr>
          <w:rFonts w:ascii="Calibri" w:hAnsi="Calibri" w:cs="Arial"/>
          <w:sz w:val="24"/>
          <w:szCs w:val="24"/>
        </w:rPr>
        <w:t xml:space="preserve"> </w:t>
      </w:r>
      <w:r w:rsidR="006018B3">
        <w:rPr>
          <w:rFonts w:ascii="Calibri" w:hAnsi="Calibri" w:cs="Arial"/>
          <w:sz w:val="24"/>
          <w:szCs w:val="24"/>
        </w:rPr>
        <w:t>116</w:t>
      </w:r>
      <w:r w:rsidR="00C67744">
        <w:rPr>
          <w:rFonts w:ascii="Calibri" w:hAnsi="Calibri" w:cs="Arial"/>
          <w:sz w:val="24"/>
          <w:szCs w:val="24"/>
        </w:rPr>
        <w:t xml:space="preserve"> </w:t>
      </w:r>
      <w:r w:rsidR="00911456">
        <w:rPr>
          <w:rFonts w:ascii="Calibri" w:hAnsi="Calibri" w:cs="Arial"/>
          <w:sz w:val="24"/>
          <w:szCs w:val="24"/>
        </w:rPr>
        <w:t>bat/min</w:t>
      </w:r>
    </w:p>
    <w:p w14:paraId="30F14880" w14:textId="57E0882D" w:rsidR="00447A07" w:rsidRDefault="00447A07" w:rsidP="002304EF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SPO2 :</w:t>
      </w:r>
      <w:r w:rsidR="006018B3">
        <w:rPr>
          <w:rFonts w:ascii="Calibri" w:hAnsi="Calibri" w:cs="Arial"/>
          <w:sz w:val="24"/>
          <w:szCs w:val="24"/>
        </w:rPr>
        <w:t xml:space="preserve"> 98% air ambiant</w:t>
      </w:r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FR :</w:t>
      </w:r>
      <w:r w:rsidR="00990CD8">
        <w:rPr>
          <w:rFonts w:ascii="Calibri" w:hAnsi="Calibri" w:cs="Arial"/>
          <w:sz w:val="24"/>
          <w:szCs w:val="24"/>
        </w:rPr>
        <w:t xml:space="preserve"> 25 cycles/min</w:t>
      </w:r>
      <w:r w:rsidR="00DD70A7">
        <w:rPr>
          <w:rFonts w:ascii="Calibri" w:hAnsi="Calibri" w:cs="Arial"/>
          <w:sz w:val="24"/>
          <w:szCs w:val="24"/>
        </w:rPr>
        <w:tab/>
      </w:r>
      <w:r w:rsidR="00DD70A7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Température :</w:t>
      </w:r>
      <w:r w:rsidR="00990CD8">
        <w:rPr>
          <w:rFonts w:ascii="Calibri" w:hAnsi="Calibri" w:cs="Arial"/>
          <w:sz w:val="24"/>
          <w:szCs w:val="24"/>
        </w:rPr>
        <w:t xml:space="preserve"> 36.2</w:t>
      </w:r>
      <w:r w:rsidR="00C67744">
        <w:rPr>
          <w:rFonts w:ascii="Calibri" w:hAnsi="Calibri" w:cs="Arial"/>
          <w:sz w:val="24"/>
          <w:szCs w:val="24"/>
        </w:rPr>
        <w:t>°</w:t>
      </w:r>
    </w:p>
    <w:p w14:paraId="74C5F689" w14:textId="77777777" w:rsidR="00DD70A7" w:rsidRDefault="00447A07" w:rsidP="002304EF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Glycémie capillaire :</w:t>
      </w:r>
      <w:r w:rsidR="00990CD8">
        <w:rPr>
          <w:rFonts w:ascii="Calibri" w:hAnsi="Calibri" w:cs="Arial"/>
          <w:sz w:val="24"/>
          <w:szCs w:val="24"/>
        </w:rPr>
        <w:t xml:space="preserve"> </w:t>
      </w:r>
      <w:r w:rsidR="00454439">
        <w:rPr>
          <w:rFonts w:ascii="Calibri" w:hAnsi="Calibri" w:cs="Arial"/>
          <w:sz w:val="24"/>
          <w:szCs w:val="24"/>
        </w:rPr>
        <w:t>0.7</w:t>
      </w:r>
      <w:r w:rsidR="007D1A45">
        <w:rPr>
          <w:rFonts w:ascii="Calibri" w:hAnsi="Calibri" w:cs="Arial"/>
          <w:sz w:val="24"/>
          <w:szCs w:val="24"/>
        </w:rPr>
        <w:t>6g/L</w:t>
      </w:r>
      <w:r w:rsidR="00DD70A7">
        <w:rPr>
          <w:rFonts w:ascii="Calibri" w:hAnsi="Calibri" w:cs="Arial"/>
          <w:sz w:val="24"/>
          <w:szCs w:val="24"/>
        </w:rPr>
        <w:t xml:space="preserve"> </w:t>
      </w:r>
    </w:p>
    <w:p w14:paraId="7F668130" w14:textId="00B32CAF" w:rsidR="00EB746B" w:rsidRDefault="00EB746B" w:rsidP="002304EF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Quick test tétanos : présence d’anticorps anti-toxine tétanique suffisante.</w:t>
      </w:r>
    </w:p>
    <w:p w14:paraId="1A76FFA8" w14:textId="1D5CA47F" w:rsidR="00447A07" w:rsidRDefault="00447A07" w:rsidP="00222F4B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Vous lui prélevez une NF</w:t>
      </w:r>
      <w:r w:rsidR="00182498">
        <w:rPr>
          <w:rFonts w:ascii="Calibri" w:hAnsi="Calibri" w:cs="Arial"/>
          <w:sz w:val="24"/>
          <w:szCs w:val="24"/>
        </w:rPr>
        <w:t>P</w:t>
      </w:r>
      <w:r w:rsidR="00D930E0">
        <w:rPr>
          <w:rFonts w:ascii="Calibri" w:hAnsi="Calibri" w:cs="Arial"/>
          <w:sz w:val="24"/>
          <w:szCs w:val="24"/>
        </w:rPr>
        <w:t xml:space="preserve"> (numération formule </w:t>
      </w:r>
      <w:r w:rsidR="00182498">
        <w:rPr>
          <w:rFonts w:ascii="Calibri" w:hAnsi="Calibri" w:cs="Arial"/>
          <w:sz w:val="24"/>
          <w:szCs w:val="24"/>
        </w:rPr>
        <w:t>plaquette</w:t>
      </w:r>
      <w:r w:rsidR="00D930E0">
        <w:rPr>
          <w:rFonts w:ascii="Calibri" w:hAnsi="Calibri" w:cs="Arial"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>, des RAI</w:t>
      </w:r>
      <w:r w:rsidR="006A104E">
        <w:rPr>
          <w:rFonts w:ascii="Calibri" w:hAnsi="Calibri" w:cs="Arial"/>
          <w:sz w:val="24"/>
          <w:szCs w:val="24"/>
        </w:rPr>
        <w:t xml:space="preserve"> (recherche d’anticorps irréguliers)</w:t>
      </w:r>
      <w:r>
        <w:rPr>
          <w:rFonts w:ascii="Calibri" w:hAnsi="Calibri" w:cs="Arial"/>
          <w:sz w:val="24"/>
          <w:szCs w:val="24"/>
        </w:rPr>
        <w:t>, un premier groupage</w:t>
      </w:r>
      <w:r w:rsidR="00222F4B">
        <w:rPr>
          <w:rFonts w:ascii="Calibri" w:hAnsi="Calibri" w:cs="Arial"/>
          <w:sz w:val="24"/>
          <w:szCs w:val="24"/>
        </w:rPr>
        <w:t xml:space="preserve"> sanguin</w:t>
      </w:r>
      <w:r w:rsidR="00115956">
        <w:rPr>
          <w:rFonts w:ascii="Calibri" w:hAnsi="Calibri" w:cs="Arial"/>
          <w:sz w:val="24"/>
          <w:szCs w:val="24"/>
        </w:rPr>
        <w:t>, bilan de coagulation</w:t>
      </w:r>
      <w:r>
        <w:rPr>
          <w:rFonts w:ascii="Calibri" w:hAnsi="Calibri" w:cs="Arial"/>
          <w:sz w:val="24"/>
          <w:szCs w:val="24"/>
        </w:rPr>
        <w:t xml:space="preserve"> (selon protocole de service)</w:t>
      </w:r>
      <w:r w:rsidR="007D1A45">
        <w:rPr>
          <w:rFonts w:ascii="Calibri" w:hAnsi="Calibri" w:cs="Arial"/>
          <w:sz w:val="24"/>
          <w:szCs w:val="24"/>
        </w:rPr>
        <w:t xml:space="preserve"> et </w:t>
      </w:r>
      <w:r w:rsidR="00182498">
        <w:rPr>
          <w:rFonts w:ascii="Calibri" w:hAnsi="Calibri" w:cs="Arial"/>
          <w:sz w:val="24"/>
          <w:szCs w:val="24"/>
        </w:rPr>
        <w:t>posez</w:t>
      </w:r>
      <w:r w:rsidR="007D1A45">
        <w:rPr>
          <w:rFonts w:ascii="Calibri" w:hAnsi="Calibri" w:cs="Arial"/>
          <w:sz w:val="24"/>
          <w:szCs w:val="24"/>
        </w:rPr>
        <w:t xml:space="preserve"> une VVP </w:t>
      </w:r>
      <w:r w:rsidR="006A104E">
        <w:rPr>
          <w:rFonts w:ascii="Calibri" w:hAnsi="Calibri" w:cs="Arial"/>
          <w:sz w:val="24"/>
          <w:szCs w:val="24"/>
        </w:rPr>
        <w:t xml:space="preserve">(voie veineuse périphérique) </w:t>
      </w:r>
      <w:r w:rsidR="007D1A45">
        <w:rPr>
          <w:rFonts w:ascii="Calibri" w:hAnsi="Calibri" w:cs="Arial"/>
          <w:sz w:val="24"/>
          <w:szCs w:val="24"/>
        </w:rPr>
        <w:t>a</w:t>
      </w:r>
      <w:r w:rsidR="006A104E">
        <w:rPr>
          <w:rFonts w:ascii="Calibri" w:hAnsi="Calibri" w:cs="Arial"/>
          <w:sz w:val="24"/>
          <w:szCs w:val="24"/>
        </w:rPr>
        <w:t>i</w:t>
      </w:r>
      <w:r w:rsidR="007D1A45">
        <w:rPr>
          <w:rFonts w:ascii="Calibri" w:hAnsi="Calibri" w:cs="Arial"/>
          <w:sz w:val="24"/>
          <w:szCs w:val="24"/>
        </w:rPr>
        <w:t>nsi qu’un</w:t>
      </w:r>
      <w:r>
        <w:rPr>
          <w:rFonts w:ascii="Calibri" w:hAnsi="Calibri" w:cs="Arial"/>
          <w:sz w:val="24"/>
          <w:szCs w:val="24"/>
        </w:rPr>
        <w:t xml:space="preserve"> garde veine </w:t>
      </w:r>
      <w:proofErr w:type="spellStart"/>
      <w:r>
        <w:rPr>
          <w:rFonts w:ascii="Calibri" w:hAnsi="Calibri" w:cs="Arial"/>
          <w:sz w:val="24"/>
          <w:szCs w:val="24"/>
        </w:rPr>
        <w:t>Nacl</w:t>
      </w:r>
      <w:proofErr w:type="spellEnd"/>
      <w:r w:rsidR="006A104E">
        <w:rPr>
          <w:rFonts w:ascii="Calibri" w:hAnsi="Calibri" w:cs="Arial"/>
          <w:sz w:val="24"/>
          <w:szCs w:val="24"/>
        </w:rPr>
        <w:t>®</w:t>
      </w:r>
      <w:r>
        <w:rPr>
          <w:rFonts w:ascii="Calibri" w:hAnsi="Calibri" w:cs="Arial"/>
          <w:sz w:val="24"/>
          <w:szCs w:val="24"/>
        </w:rPr>
        <w:t xml:space="preserve"> 0.9%</w:t>
      </w:r>
      <w:r w:rsidR="007C04CB">
        <w:rPr>
          <w:rFonts w:ascii="Calibri" w:hAnsi="Calibri" w:cs="Arial"/>
          <w:sz w:val="24"/>
          <w:szCs w:val="24"/>
        </w:rPr>
        <w:t xml:space="preserve">. Au regard de son score de douleur et du protocole </w:t>
      </w:r>
      <w:r w:rsidR="00D930E0">
        <w:rPr>
          <w:rFonts w:ascii="Calibri" w:hAnsi="Calibri" w:cs="Arial"/>
          <w:sz w:val="24"/>
          <w:szCs w:val="24"/>
        </w:rPr>
        <w:t>de service, vous lui administrez</w:t>
      </w:r>
      <w:r w:rsidR="007C04CB">
        <w:rPr>
          <w:rFonts w:ascii="Calibri" w:hAnsi="Calibri" w:cs="Arial"/>
          <w:sz w:val="24"/>
          <w:szCs w:val="24"/>
        </w:rPr>
        <w:t xml:space="preserve"> également 1g de </w:t>
      </w:r>
      <w:r w:rsidR="007C04CB" w:rsidRPr="00222F4B">
        <w:rPr>
          <w:rFonts w:ascii="Calibri" w:hAnsi="Calibri" w:cs="Arial"/>
          <w:i/>
          <w:iCs/>
          <w:sz w:val="24"/>
          <w:szCs w:val="24"/>
        </w:rPr>
        <w:t>paracétamol</w:t>
      </w:r>
      <w:r w:rsidR="006A104E">
        <w:rPr>
          <w:rFonts w:ascii="Calibri" w:hAnsi="Calibri" w:cs="Arial"/>
          <w:sz w:val="24"/>
          <w:szCs w:val="24"/>
        </w:rPr>
        <w:t>®</w:t>
      </w:r>
      <w:r w:rsidR="007C04CB">
        <w:rPr>
          <w:rFonts w:ascii="Calibri" w:hAnsi="Calibri" w:cs="Arial"/>
          <w:sz w:val="24"/>
          <w:szCs w:val="24"/>
        </w:rPr>
        <w:t xml:space="preserve"> en IVL</w:t>
      </w:r>
      <w:r w:rsidR="006A104E">
        <w:rPr>
          <w:rFonts w:ascii="Calibri" w:hAnsi="Calibri" w:cs="Arial"/>
          <w:sz w:val="24"/>
          <w:szCs w:val="24"/>
        </w:rPr>
        <w:t xml:space="preserve"> (intraveineuse lente)</w:t>
      </w:r>
      <w:r w:rsidR="00686453">
        <w:rPr>
          <w:rFonts w:ascii="Calibri" w:hAnsi="Calibri" w:cs="Arial"/>
          <w:sz w:val="24"/>
          <w:szCs w:val="24"/>
        </w:rPr>
        <w:t xml:space="preserve"> en attendant l’arrivée du médecin.</w:t>
      </w:r>
    </w:p>
    <w:p w14:paraId="0EDDF8BB" w14:textId="77777777" w:rsidR="00222F4B" w:rsidRDefault="00222F4B" w:rsidP="00222F4B">
      <w:pPr>
        <w:jc w:val="center"/>
        <w:rPr>
          <w:rFonts w:ascii="Calibri" w:hAnsi="Calibri" w:cs="Arial"/>
          <w:b/>
          <w:sz w:val="28"/>
          <w:szCs w:val="28"/>
        </w:rPr>
      </w:pPr>
    </w:p>
    <w:p w14:paraId="623A9530" w14:textId="79F6DF35" w:rsidR="003D4B45" w:rsidRPr="00222F4B" w:rsidRDefault="003D4B45" w:rsidP="00222F4B">
      <w:pPr>
        <w:jc w:val="center"/>
        <w:rPr>
          <w:rFonts w:ascii="Calibri" w:hAnsi="Calibri" w:cs="Arial"/>
          <w:b/>
          <w:sz w:val="28"/>
          <w:szCs w:val="28"/>
        </w:rPr>
      </w:pPr>
      <w:r w:rsidRPr="00222F4B">
        <w:rPr>
          <w:rFonts w:ascii="Calibri" w:hAnsi="Calibri" w:cs="Arial"/>
          <w:b/>
          <w:sz w:val="28"/>
          <w:szCs w:val="28"/>
        </w:rPr>
        <w:t>Anamnèse :</w:t>
      </w:r>
    </w:p>
    <w:p w14:paraId="7C7A4560" w14:textId="0F24887B" w:rsidR="003D4B45" w:rsidRDefault="003D4B45" w:rsidP="00222F4B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Mlle H vient d’emménager dans son </w:t>
      </w:r>
      <w:r w:rsidR="006A104E">
        <w:rPr>
          <w:rFonts w:ascii="Calibri" w:hAnsi="Calibri" w:cs="Arial"/>
          <w:sz w:val="24"/>
          <w:szCs w:val="24"/>
        </w:rPr>
        <w:t>appartement et rapporte s’être</w:t>
      </w:r>
      <w:r>
        <w:rPr>
          <w:rFonts w:ascii="Calibri" w:hAnsi="Calibri" w:cs="Arial"/>
          <w:sz w:val="24"/>
          <w:szCs w:val="24"/>
        </w:rPr>
        <w:t xml:space="preserve"> coupée avec un cutter en ouvrant un de ses cartons. Son ami rapporte </w:t>
      </w:r>
      <w:r w:rsidR="006A104E">
        <w:rPr>
          <w:rFonts w:ascii="Calibri" w:hAnsi="Calibri" w:cs="Arial"/>
          <w:sz w:val="24"/>
          <w:szCs w:val="24"/>
        </w:rPr>
        <w:t xml:space="preserve">aussi </w:t>
      </w:r>
      <w:r>
        <w:rPr>
          <w:rFonts w:ascii="Calibri" w:hAnsi="Calibri" w:cs="Arial"/>
          <w:sz w:val="24"/>
          <w:szCs w:val="24"/>
        </w:rPr>
        <w:t xml:space="preserve">qu’elle aurait fait un malaise à la vue du sang et qu’elle aurait brièvement perdu connaissance (quelques secondes) suite à cet </w:t>
      </w:r>
      <w:r w:rsidR="003E5D59">
        <w:rPr>
          <w:rFonts w:ascii="Calibri" w:hAnsi="Calibri" w:cs="Arial"/>
          <w:sz w:val="24"/>
          <w:szCs w:val="24"/>
        </w:rPr>
        <w:t>accident. Mlle H nous informe qu’elle a perdu beaucoup de sang lors de l’a</w:t>
      </w:r>
      <w:r w:rsidR="00D87C20">
        <w:rPr>
          <w:rFonts w:ascii="Calibri" w:hAnsi="Calibri" w:cs="Arial"/>
          <w:sz w:val="24"/>
          <w:szCs w:val="24"/>
        </w:rPr>
        <w:t>blation de ses dents de sagesse</w:t>
      </w:r>
      <w:r w:rsidR="003E5D59">
        <w:rPr>
          <w:rFonts w:ascii="Calibri" w:hAnsi="Calibri" w:cs="Arial"/>
          <w:sz w:val="24"/>
          <w:szCs w:val="24"/>
        </w:rPr>
        <w:t xml:space="preserve"> le mois dernier. Un bilan de coagulation</w:t>
      </w:r>
      <w:r w:rsidR="00115956">
        <w:rPr>
          <w:rFonts w:ascii="Calibri" w:hAnsi="Calibri" w:cs="Arial"/>
          <w:sz w:val="24"/>
          <w:szCs w:val="24"/>
        </w:rPr>
        <w:t xml:space="preserve"> </w:t>
      </w:r>
      <w:r w:rsidR="003E5D59">
        <w:rPr>
          <w:rFonts w:ascii="Calibri" w:hAnsi="Calibri" w:cs="Arial"/>
          <w:sz w:val="24"/>
          <w:szCs w:val="24"/>
        </w:rPr>
        <w:t>a été réalisé et les résultats étaient normaux.</w:t>
      </w:r>
    </w:p>
    <w:p w14:paraId="7E8F4D10" w14:textId="66BC0D21" w:rsidR="007045D1" w:rsidRDefault="007045D1" w:rsidP="007F726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10H30, un médecin urgentiste vient ausculter Mlle H.</w:t>
      </w:r>
      <w:r w:rsidR="00222F4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Le saignement semble s’être stoppé.</w:t>
      </w:r>
    </w:p>
    <w:p w14:paraId="47692629" w14:textId="77777777" w:rsidR="00222F4B" w:rsidRDefault="00222F4B" w:rsidP="007F7263">
      <w:pPr>
        <w:jc w:val="both"/>
        <w:rPr>
          <w:rFonts w:ascii="Calibri" w:hAnsi="Calibri" w:cs="Arial"/>
          <w:sz w:val="24"/>
          <w:szCs w:val="24"/>
        </w:rPr>
      </w:pPr>
    </w:p>
    <w:p w14:paraId="5A8C64DC" w14:textId="57508773" w:rsidR="00A9406A" w:rsidRPr="00923955" w:rsidRDefault="00AA0B4C" w:rsidP="007F7263">
      <w:pPr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923955">
        <w:rPr>
          <w:rFonts w:ascii="Calibri" w:hAnsi="Calibri" w:cs="Arial"/>
          <w:b/>
          <w:bCs/>
          <w:sz w:val="24"/>
          <w:szCs w:val="24"/>
          <w:u w:val="single"/>
        </w:rPr>
        <w:t>Au bilan de coagulation nous retrouvons :</w:t>
      </w:r>
    </w:p>
    <w:p w14:paraId="6C40AD3C" w14:textId="3002C2D3" w:rsidR="00923955" w:rsidRDefault="00AA0B4C" w:rsidP="007F726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TCA :</w:t>
      </w:r>
      <w:r w:rsidR="00EB512B">
        <w:rPr>
          <w:rFonts w:ascii="Calibri" w:hAnsi="Calibri" w:cs="Arial"/>
          <w:sz w:val="24"/>
          <w:szCs w:val="24"/>
        </w:rPr>
        <w:t xml:space="preserve"> 0.9</w:t>
      </w:r>
      <w:r w:rsidR="00923955">
        <w:rPr>
          <w:rFonts w:ascii="Calibri" w:hAnsi="Calibri" w:cs="Arial"/>
          <w:sz w:val="24"/>
          <w:szCs w:val="24"/>
        </w:rPr>
        <w:t xml:space="preserve"> (norme : 0.8- 1.2)</w:t>
      </w:r>
      <w:r w:rsidR="00222F4B">
        <w:rPr>
          <w:rFonts w:ascii="Calibri" w:hAnsi="Calibri" w:cs="Arial"/>
          <w:sz w:val="24"/>
          <w:szCs w:val="24"/>
        </w:rPr>
        <w:tab/>
      </w:r>
      <w:r w:rsidR="00222F4B">
        <w:rPr>
          <w:rFonts w:ascii="Calibri" w:hAnsi="Calibri" w:cs="Arial"/>
          <w:sz w:val="24"/>
          <w:szCs w:val="24"/>
        </w:rPr>
        <w:tab/>
      </w:r>
      <w:r w:rsidR="00923955">
        <w:rPr>
          <w:rFonts w:ascii="Calibri" w:hAnsi="Calibri" w:cs="Arial"/>
          <w:sz w:val="24"/>
          <w:szCs w:val="24"/>
        </w:rPr>
        <w:tab/>
      </w:r>
      <w:r w:rsidR="00923955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TP :</w:t>
      </w:r>
      <w:r w:rsidR="00EB512B">
        <w:rPr>
          <w:rFonts w:ascii="Calibri" w:hAnsi="Calibri" w:cs="Arial"/>
          <w:sz w:val="24"/>
          <w:szCs w:val="24"/>
        </w:rPr>
        <w:t xml:space="preserve"> 96%</w:t>
      </w:r>
      <w:r w:rsidR="00923955">
        <w:rPr>
          <w:rFonts w:ascii="Calibri" w:hAnsi="Calibri" w:cs="Arial"/>
          <w:sz w:val="24"/>
          <w:szCs w:val="24"/>
        </w:rPr>
        <w:t xml:space="preserve"> (norme : 70%-100%)</w:t>
      </w:r>
      <w:r w:rsidR="00923955">
        <w:rPr>
          <w:rFonts w:ascii="Calibri" w:hAnsi="Calibri" w:cs="Arial"/>
          <w:sz w:val="24"/>
          <w:szCs w:val="24"/>
        </w:rPr>
        <w:tab/>
      </w:r>
    </w:p>
    <w:p w14:paraId="4EB5444D" w14:textId="0811206B" w:rsidR="00923955" w:rsidRDefault="00EB512B" w:rsidP="007F726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INR : 1</w:t>
      </w:r>
      <w:r w:rsidR="00923955">
        <w:rPr>
          <w:rFonts w:ascii="Calibri" w:hAnsi="Calibri" w:cs="Arial"/>
          <w:sz w:val="24"/>
          <w:szCs w:val="24"/>
        </w:rPr>
        <w:tab/>
        <w:t>(norme :</w:t>
      </w:r>
      <w:r w:rsidR="00C67744">
        <w:rPr>
          <w:rFonts w:ascii="Calibri" w:hAnsi="Calibri" w:cs="Arial"/>
          <w:sz w:val="24"/>
          <w:szCs w:val="24"/>
        </w:rPr>
        <w:t xml:space="preserve"> 1</w:t>
      </w:r>
      <w:r w:rsidR="00923955">
        <w:rPr>
          <w:rFonts w:ascii="Calibri" w:hAnsi="Calibri" w:cs="Arial"/>
          <w:sz w:val="24"/>
          <w:szCs w:val="24"/>
        </w:rPr>
        <w:t>)</w:t>
      </w:r>
      <w:r w:rsidR="00923955">
        <w:rPr>
          <w:rFonts w:ascii="Calibri" w:hAnsi="Calibri" w:cs="Arial"/>
          <w:sz w:val="24"/>
          <w:szCs w:val="24"/>
        </w:rPr>
        <w:tab/>
      </w:r>
      <w:r w:rsidR="00923955">
        <w:rPr>
          <w:rFonts w:ascii="Calibri" w:hAnsi="Calibri" w:cs="Arial"/>
          <w:sz w:val="24"/>
          <w:szCs w:val="24"/>
        </w:rPr>
        <w:tab/>
      </w:r>
      <w:r w:rsidR="00923955">
        <w:rPr>
          <w:rFonts w:ascii="Calibri" w:hAnsi="Calibri" w:cs="Arial"/>
          <w:sz w:val="24"/>
          <w:szCs w:val="24"/>
        </w:rPr>
        <w:tab/>
      </w:r>
      <w:r w:rsidR="00923955">
        <w:rPr>
          <w:rFonts w:ascii="Calibri" w:hAnsi="Calibri" w:cs="Arial"/>
          <w:sz w:val="24"/>
          <w:szCs w:val="24"/>
        </w:rPr>
        <w:tab/>
      </w:r>
      <w:r w:rsidR="00923955">
        <w:rPr>
          <w:rFonts w:ascii="Calibri" w:hAnsi="Calibri" w:cs="Arial"/>
          <w:sz w:val="24"/>
          <w:szCs w:val="24"/>
        </w:rPr>
        <w:tab/>
      </w:r>
      <w:r w:rsidR="00AA0B4C">
        <w:rPr>
          <w:rFonts w:ascii="Calibri" w:hAnsi="Calibri" w:cs="Arial"/>
          <w:sz w:val="24"/>
          <w:szCs w:val="24"/>
        </w:rPr>
        <w:t>Fibrinogène :</w:t>
      </w:r>
      <w:r>
        <w:rPr>
          <w:rFonts w:ascii="Calibri" w:hAnsi="Calibri" w:cs="Arial"/>
          <w:sz w:val="24"/>
          <w:szCs w:val="24"/>
        </w:rPr>
        <w:t xml:space="preserve"> 3.1 g/</w:t>
      </w:r>
      <w:r w:rsidR="00923955">
        <w:rPr>
          <w:rFonts w:ascii="Calibri" w:hAnsi="Calibri" w:cs="Arial"/>
          <w:sz w:val="24"/>
          <w:szCs w:val="24"/>
        </w:rPr>
        <w:t>L (norme : 2-4 g/L)</w:t>
      </w:r>
    </w:p>
    <w:p w14:paraId="1C6F473C" w14:textId="10C14850" w:rsidR="00923955" w:rsidRDefault="00AA0B4C" w:rsidP="007F726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Plaquettes :</w:t>
      </w:r>
      <w:r w:rsidR="00EB512B">
        <w:rPr>
          <w:rFonts w:ascii="Calibri" w:hAnsi="Calibri" w:cs="Arial"/>
          <w:sz w:val="24"/>
          <w:szCs w:val="24"/>
        </w:rPr>
        <w:t xml:space="preserve"> 300 00</w:t>
      </w:r>
      <w:r w:rsidR="00C67744">
        <w:rPr>
          <w:rFonts w:ascii="Calibri" w:hAnsi="Calibri" w:cs="Arial"/>
          <w:sz w:val="24"/>
          <w:szCs w:val="24"/>
        </w:rPr>
        <w:t>0</w:t>
      </w:r>
      <w:r w:rsidR="00EB512B">
        <w:rPr>
          <w:rFonts w:ascii="Calibri" w:hAnsi="Calibri" w:cs="Arial"/>
          <w:sz w:val="24"/>
          <w:szCs w:val="24"/>
        </w:rPr>
        <w:t>/mm3</w:t>
      </w:r>
      <w:r w:rsidR="00923955">
        <w:rPr>
          <w:rFonts w:ascii="Calibri" w:hAnsi="Calibri" w:cs="Arial"/>
          <w:sz w:val="24"/>
          <w:szCs w:val="24"/>
        </w:rPr>
        <w:t xml:space="preserve"> (norme : 150-300)</w:t>
      </w:r>
    </w:p>
    <w:p w14:paraId="77805C52" w14:textId="5D6E83C1" w:rsidR="00923955" w:rsidRDefault="00222F4B" w:rsidP="007F726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</w:t>
      </w:r>
      <w:r w:rsidR="00965321">
        <w:rPr>
          <w:rFonts w:ascii="Calibri" w:hAnsi="Calibri" w:cs="Arial"/>
          <w:sz w:val="24"/>
          <w:szCs w:val="24"/>
        </w:rPr>
        <w:t>émoglobine</w:t>
      </w:r>
      <w:r>
        <w:rPr>
          <w:rFonts w:ascii="Calibri" w:hAnsi="Calibri" w:cs="Arial"/>
          <w:sz w:val="24"/>
          <w:szCs w:val="24"/>
        </w:rPr>
        <w:t xml:space="preserve"> </w:t>
      </w:r>
      <w:r w:rsidR="00965321">
        <w:rPr>
          <w:rFonts w:ascii="Calibri" w:hAnsi="Calibri" w:cs="Arial"/>
          <w:sz w:val="24"/>
          <w:szCs w:val="24"/>
        </w:rPr>
        <w:t>10g/dl</w:t>
      </w:r>
      <w:r w:rsidR="00923955">
        <w:rPr>
          <w:rFonts w:ascii="Calibri" w:hAnsi="Calibri" w:cs="Arial"/>
          <w:sz w:val="24"/>
          <w:szCs w:val="24"/>
        </w:rPr>
        <w:t xml:space="preserve"> (norme : Femme 12g/dl / Homme 13g/dl)</w:t>
      </w:r>
      <w:r w:rsidR="00923955">
        <w:rPr>
          <w:rFonts w:ascii="Calibri" w:hAnsi="Calibri" w:cs="Arial"/>
          <w:sz w:val="24"/>
          <w:szCs w:val="24"/>
        </w:rPr>
        <w:tab/>
      </w:r>
    </w:p>
    <w:p w14:paraId="18A1A4E5" w14:textId="2375C12B" w:rsidR="00EB512B" w:rsidRDefault="00EB512B" w:rsidP="007F726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Les résultats sont normaux et ne mettent pas en évidence des troubles de coagulation</w:t>
      </w:r>
      <w:r w:rsidR="00331C2C">
        <w:rPr>
          <w:rFonts w:ascii="Calibri" w:hAnsi="Calibri" w:cs="Arial"/>
          <w:sz w:val="24"/>
          <w:szCs w:val="24"/>
        </w:rPr>
        <w:t xml:space="preserve"> seulement une anémie modérée</w:t>
      </w:r>
      <w:r>
        <w:rPr>
          <w:rFonts w:ascii="Calibri" w:hAnsi="Calibri" w:cs="Arial"/>
          <w:sz w:val="24"/>
          <w:szCs w:val="24"/>
        </w:rPr>
        <w:t>.</w:t>
      </w:r>
    </w:p>
    <w:p w14:paraId="1D62A231" w14:textId="4740B65B" w:rsidR="007F7263" w:rsidRPr="002A2C00" w:rsidRDefault="00EB746B" w:rsidP="008C277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Le médecin urgentiste vous demande de retirer le pansement pour évaluer la plaie. La plaie </w:t>
      </w:r>
      <w:r w:rsidR="008C2772">
        <w:rPr>
          <w:rFonts w:ascii="Calibri" w:hAnsi="Calibri" w:cs="Arial"/>
          <w:sz w:val="24"/>
          <w:szCs w:val="24"/>
        </w:rPr>
        <w:t>est profonde au niveau du poignet droit avec saignement pulsatile</w:t>
      </w:r>
      <w:r>
        <w:rPr>
          <w:rFonts w:ascii="Calibri" w:hAnsi="Calibri" w:cs="Arial"/>
          <w:sz w:val="24"/>
          <w:szCs w:val="24"/>
        </w:rPr>
        <w:t xml:space="preserve">. </w:t>
      </w:r>
      <w:r w:rsidR="008C2772">
        <w:rPr>
          <w:rFonts w:ascii="Calibri" w:hAnsi="Calibri" w:cs="Arial"/>
          <w:sz w:val="24"/>
          <w:szCs w:val="24"/>
        </w:rPr>
        <w:t xml:space="preserve">Aucun </w:t>
      </w:r>
      <w:r>
        <w:rPr>
          <w:rFonts w:ascii="Calibri" w:hAnsi="Calibri" w:cs="Arial"/>
          <w:sz w:val="24"/>
          <w:szCs w:val="24"/>
        </w:rPr>
        <w:t xml:space="preserve">corps </w:t>
      </w:r>
      <w:r w:rsidR="00DD1FA3">
        <w:rPr>
          <w:rFonts w:ascii="Calibri" w:hAnsi="Calibri" w:cs="Arial"/>
          <w:sz w:val="24"/>
          <w:szCs w:val="24"/>
        </w:rPr>
        <w:t>étranger n’</w:t>
      </w:r>
      <w:r w:rsidR="008C2772">
        <w:rPr>
          <w:rFonts w:ascii="Calibri" w:hAnsi="Calibri" w:cs="Arial"/>
          <w:sz w:val="24"/>
          <w:szCs w:val="24"/>
        </w:rPr>
        <w:t>est</w:t>
      </w:r>
      <w:r w:rsidR="00DD1FA3">
        <w:rPr>
          <w:rFonts w:ascii="Calibri" w:hAnsi="Calibri" w:cs="Arial"/>
          <w:sz w:val="24"/>
          <w:szCs w:val="24"/>
        </w:rPr>
        <w:t xml:space="preserve"> présent. </w:t>
      </w:r>
      <w:r w:rsidR="0054119C">
        <w:rPr>
          <w:rFonts w:ascii="Calibri" w:hAnsi="Calibri" w:cs="Arial"/>
          <w:sz w:val="24"/>
          <w:szCs w:val="24"/>
        </w:rPr>
        <w:t>Elle présente des signes de marbrures</w:t>
      </w:r>
      <w:r w:rsidR="008C2772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Pas d’atteinte nerveuse également, mobilité des doigts préservée, sensibilité également</w:t>
      </w:r>
      <w:r w:rsidR="008C2772">
        <w:rPr>
          <w:rFonts w:ascii="Calibri" w:hAnsi="Calibri" w:cs="Arial"/>
          <w:sz w:val="24"/>
          <w:szCs w:val="24"/>
        </w:rPr>
        <w:t xml:space="preserve">, extrémités de la main froides. Le </w:t>
      </w:r>
      <w:r w:rsidR="007B1218">
        <w:rPr>
          <w:rFonts w:ascii="Calibri" w:hAnsi="Calibri" w:cs="Arial"/>
          <w:sz w:val="24"/>
          <w:szCs w:val="24"/>
        </w:rPr>
        <w:t xml:space="preserve">médecin </w:t>
      </w:r>
      <w:r w:rsidR="008C2772">
        <w:rPr>
          <w:rFonts w:ascii="Calibri" w:hAnsi="Calibri" w:cs="Arial"/>
          <w:sz w:val="24"/>
          <w:szCs w:val="24"/>
        </w:rPr>
        <w:t xml:space="preserve">contacte le chirurgien vasculaire pour avoir un avis. </w:t>
      </w:r>
      <w:r w:rsidR="002A2C00">
        <w:rPr>
          <w:rFonts w:ascii="Calibri" w:hAnsi="Calibri" w:cs="Arial"/>
          <w:sz w:val="24"/>
          <w:szCs w:val="24"/>
        </w:rPr>
        <w:br w:type="page"/>
      </w:r>
    </w:p>
    <w:p w14:paraId="6BF4ECD8" w14:textId="77777777" w:rsidR="007C720C" w:rsidRPr="00E97DC7" w:rsidRDefault="007D50A6" w:rsidP="007C720C">
      <w:pPr>
        <w:rPr>
          <w:rFonts w:eastAsia="Times New Roman" w:cstheme="minorHAnsi"/>
          <w:u w:val="single"/>
          <w:lang w:eastAsia="fr-FR"/>
        </w:rPr>
      </w:pPr>
      <w:r w:rsidRPr="00E97DC7">
        <w:rPr>
          <w:rFonts w:eastAsia="Times New Roman" w:cstheme="minorHAnsi"/>
          <w:b/>
          <w:u w:val="single"/>
          <w:lang w:eastAsia="fr-FR"/>
        </w:rPr>
        <w:lastRenderedPageBreak/>
        <w:t xml:space="preserve">QUESTION 1 : </w:t>
      </w:r>
    </w:p>
    <w:p w14:paraId="2E2EF968" w14:textId="77777777" w:rsidR="007D50A6" w:rsidRPr="00E97DC7" w:rsidRDefault="007D50A6" w:rsidP="007C720C">
      <w:pPr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Veuillez définir les termes suivants :</w:t>
      </w:r>
    </w:p>
    <w:p w14:paraId="29EA5778" w14:textId="77777777" w:rsidR="000D0271" w:rsidRPr="00E97DC7" w:rsidRDefault="000D0271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  <w:sectPr w:rsidR="000D0271" w:rsidRPr="00E97DC7" w:rsidSect="001679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5B22C3A7" w14:textId="3CA891B3" w:rsidR="007D50A6" w:rsidRPr="00E97DC7" w:rsidRDefault="00CE294B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Hypothermie</w:t>
      </w:r>
      <w:r w:rsidR="007D50A6" w:rsidRPr="00E97DC7">
        <w:rPr>
          <w:rFonts w:eastAsia="Times New Roman" w:cstheme="minorHAnsi"/>
          <w:bCs/>
          <w:lang w:eastAsia="fr-FR"/>
        </w:rPr>
        <w:t>,</w:t>
      </w:r>
    </w:p>
    <w:p w14:paraId="5FB8B256" w14:textId="77777777" w:rsidR="00577105" w:rsidRPr="00E97DC7" w:rsidRDefault="00E54EC7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Hémorragie</w:t>
      </w:r>
      <w:r w:rsidR="007D50A6" w:rsidRPr="00E97DC7">
        <w:rPr>
          <w:rFonts w:eastAsia="Times New Roman" w:cstheme="minorHAnsi"/>
          <w:bCs/>
          <w:lang w:eastAsia="fr-FR"/>
        </w:rPr>
        <w:t>,</w:t>
      </w:r>
    </w:p>
    <w:p w14:paraId="4B9E70D2" w14:textId="77777777" w:rsidR="007D50A6" w:rsidRPr="00E97DC7" w:rsidRDefault="009B7CBD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Tension artérielle</w:t>
      </w:r>
      <w:r w:rsidR="007D50A6" w:rsidRPr="00E97DC7">
        <w:rPr>
          <w:rFonts w:eastAsia="Times New Roman" w:cstheme="minorHAnsi"/>
          <w:bCs/>
          <w:lang w:eastAsia="fr-FR"/>
        </w:rPr>
        <w:t>,</w:t>
      </w:r>
    </w:p>
    <w:p w14:paraId="185B117E" w14:textId="6F34170A" w:rsidR="00FD14E1" w:rsidRDefault="00BB6660" w:rsidP="00114E5B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Hémoglobine</w:t>
      </w:r>
      <w:r w:rsidR="00FD14E1" w:rsidRPr="00E97DC7">
        <w:rPr>
          <w:rFonts w:eastAsia="Times New Roman" w:cstheme="minorHAnsi"/>
          <w:bCs/>
          <w:lang w:eastAsia="fr-FR"/>
        </w:rPr>
        <w:t>,</w:t>
      </w:r>
    </w:p>
    <w:p w14:paraId="3C64BAC4" w14:textId="6AE92717" w:rsidR="00116B91" w:rsidRPr="00E97DC7" w:rsidRDefault="00116B91" w:rsidP="00114E5B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>Anamnèse,</w:t>
      </w:r>
    </w:p>
    <w:p w14:paraId="78BAC325" w14:textId="77777777" w:rsidR="00FD14E1" w:rsidRPr="00E97DC7" w:rsidRDefault="00BB545C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Lésion vasculaire</w:t>
      </w:r>
      <w:r w:rsidR="00FD14E1" w:rsidRPr="00E97DC7">
        <w:rPr>
          <w:rFonts w:eastAsia="Times New Roman" w:cstheme="minorHAnsi"/>
          <w:bCs/>
          <w:lang w:eastAsia="fr-FR"/>
        </w:rPr>
        <w:t>,</w:t>
      </w:r>
    </w:p>
    <w:p w14:paraId="2FDD615F" w14:textId="77777777" w:rsidR="00FD14E1" w:rsidRPr="00E97DC7" w:rsidRDefault="00C0779A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Coagulation sanguine,</w:t>
      </w:r>
    </w:p>
    <w:p w14:paraId="5AED47F6" w14:textId="77777777" w:rsidR="008D424F" w:rsidRPr="00E97DC7" w:rsidRDefault="008D424F" w:rsidP="00BB72D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Tachypnée,</w:t>
      </w:r>
    </w:p>
    <w:p w14:paraId="36960C62" w14:textId="77777777" w:rsidR="000D0271" w:rsidRPr="00E97DC7" w:rsidRDefault="009B7CBD" w:rsidP="00534F4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 xml:space="preserve">Echelle </w:t>
      </w:r>
      <w:r w:rsidR="00D87C20" w:rsidRPr="00E97DC7">
        <w:rPr>
          <w:rFonts w:eastAsia="Times New Roman" w:cstheme="minorHAnsi"/>
          <w:bCs/>
          <w:lang w:eastAsia="fr-FR"/>
        </w:rPr>
        <w:t>numérique simple</w:t>
      </w:r>
      <w:r w:rsidR="00BB72D5" w:rsidRPr="00E97DC7">
        <w:rPr>
          <w:rFonts w:eastAsia="Times New Roman" w:cstheme="minorHAnsi"/>
          <w:bCs/>
          <w:lang w:eastAsia="fr-FR"/>
        </w:rPr>
        <w:t>.</w:t>
      </w:r>
    </w:p>
    <w:p w14:paraId="5D02C5AD" w14:textId="5358F9A0" w:rsidR="000D0271" w:rsidRPr="00E97DC7" w:rsidRDefault="000D0271" w:rsidP="000D0271">
      <w:pPr>
        <w:spacing w:after="0" w:line="240" w:lineRule="auto"/>
        <w:jc w:val="both"/>
        <w:rPr>
          <w:rFonts w:eastAsia="Times New Roman" w:cstheme="minorHAnsi"/>
          <w:b/>
          <w:lang w:eastAsia="fr-FR"/>
        </w:rPr>
        <w:sectPr w:rsidR="000D0271" w:rsidRPr="00E97DC7" w:rsidSect="000D0271">
          <w:type w:val="continuous"/>
          <w:pgSz w:w="11906" w:h="16838"/>
          <w:pgMar w:top="1417" w:right="1417" w:bottom="1417" w:left="1417" w:header="0" w:footer="708" w:gutter="0"/>
          <w:cols w:num="2" w:space="708"/>
          <w:docGrid w:linePitch="360"/>
        </w:sectPr>
      </w:pPr>
    </w:p>
    <w:p w14:paraId="690B9128" w14:textId="1E2A6F76" w:rsidR="0074253B" w:rsidRPr="00E97DC7" w:rsidRDefault="0074253B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9565" w:type="dxa"/>
        <w:tblLook w:val="04A0" w:firstRow="1" w:lastRow="0" w:firstColumn="1" w:lastColumn="0" w:noHBand="0" w:noVBand="1"/>
      </w:tblPr>
      <w:tblGrid>
        <w:gridCol w:w="1980"/>
        <w:gridCol w:w="7585"/>
      </w:tblGrid>
      <w:tr w:rsidR="00696B78" w:rsidRPr="00E97DC7" w14:paraId="522C1481" w14:textId="77777777" w:rsidTr="00961036">
        <w:trPr>
          <w:trHeight w:val="1092"/>
        </w:trPr>
        <w:tc>
          <w:tcPr>
            <w:tcW w:w="1980" w:type="dxa"/>
            <w:shd w:val="clear" w:color="auto" w:fill="D0CECE" w:themeFill="background2" w:themeFillShade="E6"/>
          </w:tcPr>
          <w:p w14:paraId="6DC1A39A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1AB20CC" w14:textId="666C7193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94E0BC3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505FF44" w14:textId="77777777" w:rsidR="00696B78" w:rsidRPr="00E97DC7" w:rsidRDefault="004225D5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Hypothermie</w:t>
            </w:r>
          </w:p>
          <w:p w14:paraId="4ECEF557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8C0E820" w14:textId="77777777" w:rsidR="00A00D3E" w:rsidRDefault="00A00D3E" w:rsidP="00B818E2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F179EAF" w14:textId="77777777" w:rsidR="00B818E2" w:rsidRDefault="00B818E2" w:rsidP="00B818E2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BCC8D89" w14:textId="0B95DBA2" w:rsidR="00B818E2" w:rsidRPr="00E97DC7" w:rsidRDefault="00B818E2" w:rsidP="00B818E2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7585" w:type="dxa"/>
          </w:tcPr>
          <w:p w14:paraId="67D68FFC" w14:textId="77777777" w:rsidR="00A00D3E" w:rsidRPr="00E97DC7" w:rsidRDefault="00A00D3E" w:rsidP="00534F45">
            <w:pPr>
              <w:jc w:val="both"/>
            </w:pPr>
          </w:p>
          <w:p w14:paraId="58BC7D9F" w14:textId="5B5AC338" w:rsidR="00A00D3E" w:rsidRPr="00E97DC7" w:rsidRDefault="00A00D3E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696B78" w:rsidRPr="00E97DC7" w14:paraId="5F4736EE" w14:textId="77777777" w:rsidTr="004F44FC">
        <w:trPr>
          <w:trHeight w:val="2438"/>
        </w:trPr>
        <w:tc>
          <w:tcPr>
            <w:tcW w:w="1980" w:type="dxa"/>
            <w:shd w:val="clear" w:color="auto" w:fill="D0CECE" w:themeFill="background2" w:themeFillShade="E6"/>
          </w:tcPr>
          <w:p w14:paraId="7F7C75FA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CEFB4EA" w14:textId="0B4C7B2B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01DE87B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01B673E" w14:textId="64C6E297" w:rsidR="00696B78" w:rsidRPr="00E97DC7" w:rsidRDefault="004225D5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Hémorragie</w:t>
            </w:r>
          </w:p>
        </w:tc>
        <w:tc>
          <w:tcPr>
            <w:tcW w:w="7585" w:type="dxa"/>
          </w:tcPr>
          <w:p w14:paraId="365468DA" w14:textId="1FDF6340" w:rsidR="00B46354" w:rsidRPr="00E97DC7" w:rsidRDefault="00B46354" w:rsidP="00B818E2"/>
        </w:tc>
      </w:tr>
      <w:tr w:rsidR="00696B78" w:rsidRPr="00E97DC7" w14:paraId="1ED94FC9" w14:textId="77777777" w:rsidTr="00961036">
        <w:trPr>
          <w:trHeight w:val="1137"/>
        </w:trPr>
        <w:tc>
          <w:tcPr>
            <w:tcW w:w="1980" w:type="dxa"/>
            <w:shd w:val="clear" w:color="auto" w:fill="D0CECE" w:themeFill="background2" w:themeFillShade="E6"/>
          </w:tcPr>
          <w:p w14:paraId="33CB939E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DA5859B" w14:textId="0203891E" w:rsidR="00A00D3E" w:rsidRPr="00E97DC7" w:rsidRDefault="00A00D3E" w:rsidP="00B818E2">
            <w:pPr>
              <w:rPr>
                <w:rFonts w:eastAsia="Times New Roman" w:cstheme="minorHAnsi"/>
                <w:b/>
                <w:lang w:eastAsia="fr-FR"/>
              </w:rPr>
            </w:pPr>
          </w:p>
          <w:p w14:paraId="5CAFF679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D0B1F6C" w14:textId="77777777" w:rsidR="00696B78" w:rsidRPr="00E97DC7" w:rsidRDefault="004225D5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Tension artérielle</w:t>
            </w:r>
          </w:p>
          <w:p w14:paraId="5446A924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(TA)</w:t>
            </w:r>
          </w:p>
          <w:p w14:paraId="15D3A28F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A13387A" w14:textId="182F6855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7585" w:type="dxa"/>
          </w:tcPr>
          <w:p w14:paraId="01B8075D" w14:textId="77777777" w:rsidR="004F44FC" w:rsidRDefault="004F44FC" w:rsidP="00B818E2">
            <w:pPr>
              <w:pStyle w:val="NormalWeb"/>
              <w:spacing w:after="0" w:afterAutospacing="0"/>
              <w:rPr>
                <w:sz w:val="22"/>
                <w:szCs w:val="22"/>
              </w:rPr>
            </w:pPr>
          </w:p>
          <w:p w14:paraId="5A1F952C" w14:textId="77777777" w:rsidR="00B818E2" w:rsidRDefault="00B818E2" w:rsidP="00B818E2">
            <w:pPr>
              <w:pStyle w:val="NormalWeb"/>
              <w:spacing w:after="0" w:afterAutospacing="0"/>
              <w:rPr>
                <w:sz w:val="22"/>
                <w:szCs w:val="22"/>
              </w:rPr>
            </w:pPr>
          </w:p>
          <w:p w14:paraId="1672746A" w14:textId="77777777" w:rsidR="00B818E2" w:rsidRDefault="00B818E2" w:rsidP="00B818E2">
            <w:pPr>
              <w:pStyle w:val="NormalWeb"/>
              <w:spacing w:after="0" w:afterAutospacing="0"/>
              <w:rPr>
                <w:sz w:val="22"/>
                <w:szCs w:val="22"/>
              </w:rPr>
            </w:pPr>
          </w:p>
          <w:p w14:paraId="5EF181AF" w14:textId="77777777" w:rsidR="00B818E2" w:rsidRDefault="00B818E2" w:rsidP="00B818E2">
            <w:pPr>
              <w:pStyle w:val="NormalWeb"/>
              <w:spacing w:after="0" w:afterAutospacing="0"/>
              <w:rPr>
                <w:sz w:val="22"/>
                <w:szCs w:val="22"/>
              </w:rPr>
            </w:pPr>
          </w:p>
          <w:p w14:paraId="6D0CCB1F" w14:textId="3FE8BEEE" w:rsidR="00B818E2" w:rsidRPr="00E97DC7" w:rsidRDefault="00B818E2" w:rsidP="00B818E2">
            <w:pPr>
              <w:pStyle w:val="NormalWeb"/>
              <w:spacing w:after="0" w:afterAutospacing="0"/>
              <w:rPr>
                <w:sz w:val="22"/>
                <w:szCs w:val="22"/>
              </w:rPr>
            </w:pPr>
          </w:p>
        </w:tc>
      </w:tr>
      <w:tr w:rsidR="00696B78" w:rsidRPr="00E97DC7" w14:paraId="177F534A" w14:textId="77777777" w:rsidTr="00961036">
        <w:trPr>
          <w:trHeight w:val="1092"/>
        </w:trPr>
        <w:tc>
          <w:tcPr>
            <w:tcW w:w="1980" w:type="dxa"/>
            <w:shd w:val="clear" w:color="auto" w:fill="D0CECE" w:themeFill="background2" w:themeFillShade="E6"/>
          </w:tcPr>
          <w:p w14:paraId="1D5DF00C" w14:textId="658F7119" w:rsidR="000D0271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br w:type="page"/>
            </w:r>
          </w:p>
          <w:p w14:paraId="12197570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3494387" w14:textId="77777777" w:rsidR="00696B78" w:rsidRPr="00E97DC7" w:rsidRDefault="004225D5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Hémoglobine</w:t>
            </w:r>
          </w:p>
          <w:p w14:paraId="79024176" w14:textId="77777777" w:rsidR="00A00D3E" w:rsidRPr="00E97DC7" w:rsidRDefault="00A00D3E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(</w:t>
            </w:r>
            <w:proofErr w:type="spellStart"/>
            <w:r w:rsidRPr="00E97DC7">
              <w:rPr>
                <w:rFonts w:eastAsia="Times New Roman" w:cstheme="minorHAnsi"/>
                <w:b/>
                <w:lang w:eastAsia="fr-FR"/>
              </w:rPr>
              <w:t>Hb</w:t>
            </w:r>
            <w:proofErr w:type="spellEnd"/>
            <w:r w:rsidRPr="00E97DC7">
              <w:rPr>
                <w:rFonts w:eastAsia="Times New Roman" w:cstheme="minorHAnsi"/>
                <w:b/>
                <w:lang w:eastAsia="fr-FR"/>
              </w:rPr>
              <w:t>)</w:t>
            </w:r>
          </w:p>
          <w:p w14:paraId="2BDD83B9" w14:textId="77777777" w:rsidR="00654E56" w:rsidRPr="00E97DC7" w:rsidRDefault="00654E56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05BFC85" w14:textId="77777777" w:rsidR="00654E56" w:rsidRDefault="00654E56" w:rsidP="00B818E2">
            <w:pPr>
              <w:rPr>
                <w:rFonts w:eastAsia="Times New Roman" w:cstheme="minorHAnsi"/>
                <w:b/>
                <w:lang w:eastAsia="fr-FR"/>
              </w:rPr>
            </w:pPr>
          </w:p>
          <w:p w14:paraId="5B666AE7" w14:textId="77777777" w:rsidR="00B818E2" w:rsidRDefault="00B818E2" w:rsidP="00B818E2">
            <w:pPr>
              <w:rPr>
                <w:rFonts w:eastAsia="Times New Roman" w:cstheme="minorHAnsi"/>
                <w:b/>
                <w:lang w:eastAsia="fr-FR"/>
              </w:rPr>
            </w:pPr>
          </w:p>
          <w:p w14:paraId="11D69EAD" w14:textId="7208EC84" w:rsidR="00B818E2" w:rsidRPr="00E97DC7" w:rsidRDefault="00B818E2" w:rsidP="00B818E2">
            <w:pPr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7585" w:type="dxa"/>
          </w:tcPr>
          <w:p w14:paraId="5EDEC656" w14:textId="77777777" w:rsidR="00A00D3E" w:rsidRPr="00E97DC7" w:rsidRDefault="00A00D3E" w:rsidP="00534F45">
            <w:pPr>
              <w:jc w:val="both"/>
            </w:pPr>
          </w:p>
          <w:p w14:paraId="08FE1BDB" w14:textId="23D89FA5" w:rsidR="00B46354" w:rsidRPr="00E97DC7" w:rsidRDefault="00B46354" w:rsidP="00B818E2">
            <w:pPr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696B78" w:rsidRPr="00E97DC7" w14:paraId="71670B94" w14:textId="77777777" w:rsidTr="00961036">
        <w:trPr>
          <w:trHeight w:val="3405"/>
        </w:trPr>
        <w:tc>
          <w:tcPr>
            <w:tcW w:w="1980" w:type="dxa"/>
            <w:shd w:val="clear" w:color="auto" w:fill="D0CECE" w:themeFill="background2" w:themeFillShade="E6"/>
          </w:tcPr>
          <w:p w14:paraId="24FBBE7D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F11338E" w14:textId="7C4E0D3A" w:rsidR="000D0271" w:rsidRPr="00E97DC7" w:rsidRDefault="000D0271" w:rsidP="000D0271">
            <w:pPr>
              <w:rPr>
                <w:rFonts w:eastAsia="Times New Roman" w:cstheme="minorHAnsi"/>
                <w:b/>
                <w:lang w:eastAsia="fr-FR"/>
              </w:rPr>
            </w:pPr>
          </w:p>
          <w:p w14:paraId="595E646D" w14:textId="153F9B44" w:rsidR="004F44FC" w:rsidRPr="00E97DC7" w:rsidRDefault="004F44FC" w:rsidP="000D0271">
            <w:pPr>
              <w:rPr>
                <w:rFonts w:eastAsia="Times New Roman" w:cstheme="minorHAnsi"/>
                <w:b/>
                <w:lang w:eastAsia="fr-FR"/>
              </w:rPr>
            </w:pPr>
          </w:p>
          <w:p w14:paraId="4434483C" w14:textId="77777777" w:rsidR="004F44FC" w:rsidRPr="00E97DC7" w:rsidRDefault="004F44FC" w:rsidP="000D0271">
            <w:pPr>
              <w:rPr>
                <w:rFonts w:eastAsia="Times New Roman" w:cstheme="minorHAnsi"/>
                <w:b/>
                <w:lang w:eastAsia="fr-FR"/>
              </w:rPr>
            </w:pPr>
          </w:p>
          <w:p w14:paraId="0AAAF03D" w14:textId="77FFE56B" w:rsidR="00696B78" w:rsidRPr="00E97DC7" w:rsidRDefault="004225D5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Lésion vasculaire</w:t>
            </w:r>
          </w:p>
        </w:tc>
        <w:tc>
          <w:tcPr>
            <w:tcW w:w="7585" w:type="dxa"/>
          </w:tcPr>
          <w:p w14:paraId="3312C046" w14:textId="03200FF1" w:rsidR="00B46354" w:rsidRPr="00E97DC7" w:rsidRDefault="00B46354" w:rsidP="00B46354">
            <w:pPr>
              <w:spacing w:before="100" w:beforeAutospacing="1"/>
            </w:pPr>
          </w:p>
        </w:tc>
      </w:tr>
      <w:tr w:rsidR="00696B78" w:rsidRPr="00E97DC7" w14:paraId="7EC2780E" w14:textId="77777777" w:rsidTr="00961036">
        <w:trPr>
          <w:trHeight w:val="1137"/>
        </w:trPr>
        <w:tc>
          <w:tcPr>
            <w:tcW w:w="1980" w:type="dxa"/>
            <w:shd w:val="clear" w:color="auto" w:fill="D0CECE" w:themeFill="background2" w:themeFillShade="E6"/>
          </w:tcPr>
          <w:p w14:paraId="3B7A304E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E3217D1" w14:textId="77777777" w:rsidR="00696B78" w:rsidRPr="00E97DC7" w:rsidRDefault="00777BB6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Tachypnée</w:t>
            </w:r>
          </w:p>
          <w:p w14:paraId="750BEFE7" w14:textId="77777777" w:rsidR="00961036" w:rsidRDefault="00961036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31C6A04" w14:textId="77777777" w:rsidR="00B818E2" w:rsidRDefault="00B818E2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A14EFAC" w14:textId="77777777" w:rsidR="00B818E2" w:rsidRDefault="00B818E2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9362A1A" w14:textId="77777777" w:rsidR="00B818E2" w:rsidRDefault="00B818E2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A6C4690" w14:textId="77777777" w:rsidR="00B818E2" w:rsidRDefault="00B818E2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93417EA" w14:textId="0DF9FD04" w:rsidR="00B818E2" w:rsidRPr="00E97DC7" w:rsidRDefault="00B818E2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7585" w:type="dxa"/>
          </w:tcPr>
          <w:p w14:paraId="087C4FD6" w14:textId="77777777" w:rsidR="00B46354" w:rsidRDefault="00B46354" w:rsidP="00534F45">
            <w:pPr>
              <w:jc w:val="both"/>
            </w:pPr>
          </w:p>
          <w:p w14:paraId="01978A45" w14:textId="77777777" w:rsidR="00B818E2" w:rsidRDefault="00B818E2" w:rsidP="00534F45">
            <w:pPr>
              <w:jc w:val="both"/>
            </w:pPr>
          </w:p>
          <w:p w14:paraId="7E863C41" w14:textId="240F7F68" w:rsidR="00B818E2" w:rsidRPr="00E97DC7" w:rsidRDefault="00B818E2" w:rsidP="00534F45">
            <w:pPr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696B78" w:rsidRPr="00E97DC7" w14:paraId="7DD1A846" w14:textId="77777777" w:rsidTr="00961036">
        <w:trPr>
          <w:trHeight w:val="1092"/>
        </w:trPr>
        <w:tc>
          <w:tcPr>
            <w:tcW w:w="1980" w:type="dxa"/>
            <w:shd w:val="clear" w:color="auto" w:fill="D0CECE" w:themeFill="background2" w:themeFillShade="E6"/>
          </w:tcPr>
          <w:p w14:paraId="4EF92C1B" w14:textId="77777777" w:rsidR="000D0271" w:rsidRPr="00E97DC7" w:rsidRDefault="000D027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26E3501" w14:textId="77777777" w:rsidR="00696B78" w:rsidRPr="00E97DC7" w:rsidRDefault="004225D5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Echelle numérique simple</w:t>
            </w:r>
          </w:p>
          <w:p w14:paraId="0584A767" w14:textId="6FC0CC65" w:rsidR="00961036" w:rsidRPr="00E97DC7" w:rsidRDefault="00961036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7585" w:type="dxa"/>
          </w:tcPr>
          <w:p w14:paraId="4BC3C643" w14:textId="77777777" w:rsidR="00696B78" w:rsidRDefault="00696B78" w:rsidP="00534F45">
            <w:pPr>
              <w:jc w:val="both"/>
            </w:pPr>
          </w:p>
          <w:p w14:paraId="1996AF93" w14:textId="77777777" w:rsidR="00B818E2" w:rsidRDefault="00B818E2" w:rsidP="00534F45">
            <w:pPr>
              <w:jc w:val="both"/>
            </w:pPr>
          </w:p>
          <w:p w14:paraId="060D00DD" w14:textId="77777777" w:rsidR="00B818E2" w:rsidRDefault="00B818E2" w:rsidP="00534F45">
            <w:pPr>
              <w:jc w:val="both"/>
            </w:pPr>
          </w:p>
          <w:p w14:paraId="1F4F4B6E" w14:textId="77777777" w:rsidR="00B818E2" w:rsidRDefault="00B818E2" w:rsidP="00534F45">
            <w:pPr>
              <w:jc w:val="both"/>
            </w:pPr>
          </w:p>
          <w:p w14:paraId="61606D2E" w14:textId="77777777" w:rsidR="00B818E2" w:rsidRDefault="00B818E2" w:rsidP="00534F45">
            <w:pPr>
              <w:jc w:val="both"/>
            </w:pPr>
          </w:p>
          <w:p w14:paraId="4D16C6B3" w14:textId="400D82D1" w:rsidR="00B818E2" w:rsidRPr="00E97DC7" w:rsidRDefault="00B818E2" w:rsidP="00534F45">
            <w:pPr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116B91" w:rsidRPr="00E97DC7" w14:paraId="69ABB87F" w14:textId="77777777" w:rsidTr="00961036">
        <w:trPr>
          <w:trHeight w:val="1092"/>
        </w:trPr>
        <w:tc>
          <w:tcPr>
            <w:tcW w:w="1980" w:type="dxa"/>
            <w:shd w:val="clear" w:color="auto" w:fill="D0CECE" w:themeFill="background2" w:themeFillShade="E6"/>
          </w:tcPr>
          <w:p w14:paraId="3C730878" w14:textId="77777777" w:rsidR="00116B91" w:rsidRDefault="00116B9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7C7681B" w14:textId="78805B1B" w:rsidR="00116B91" w:rsidRPr="00E97DC7" w:rsidRDefault="00116B91" w:rsidP="000D027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Anamnèse</w:t>
            </w:r>
          </w:p>
        </w:tc>
        <w:tc>
          <w:tcPr>
            <w:tcW w:w="7585" w:type="dxa"/>
          </w:tcPr>
          <w:p w14:paraId="57F19346" w14:textId="77777777" w:rsidR="00116B91" w:rsidRDefault="00116B91" w:rsidP="00534F45">
            <w:pPr>
              <w:jc w:val="both"/>
            </w:pPr>
          </w:p>
        </w:tc>
      </w:tr>
    </w:tbl>
    <w:p w14:paraId="6F31912B" w14:textId="2E8A06DC" w:rsidR="00696B78" w:rsidRPr="00E97DC7" w:rsidRDefault="00696B78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035E491" w14:textId="41010F27" w:rsidR="00EF0371" w:rsidRPr="00E97DC7" w:rsidRDefault="00EF0371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B6D9A7A" w14:textId="4B497512" w:rsidR="00E97DC7" w:rsidRDefault="00E97DC7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5C1D1AF0" w14:textId="639F5C80" w:rsidR="00B818E2" w:rsidRDefault="00B818E2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3AC893E" w14:textId="3D19FB32" w:rsidR="00B818E2" w:rsidRDefault="00B818E2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8C687C1" w14:textId="6352C1BD" w:rsidR="00B818E2" w:rsidRDefault="00B818E2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8DF6C90" w14:textId="2E54C8A6" w:rsidR="00B818E2" w:rsidRDefault="00B818E2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5A2575C" w14:textId="3FFE09BD" w:rsidR="00B818E2" w:rsidRDefault="00B818E2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FC85CAC" w14:textId="1497F121" w:rsidR="00B818E2" w:rsidRDefault="00B818E2" w:rsidP="00534F4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5F9979D" w14:textId="333A6084" w:rsidR="00B818E2" w:rsidRPr="00E97DC7" w:rsidRDefault="00B818E2" w:rsidP="00B818E2">
      <w:pPr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br w:type="page"/>
      </w:r>
    </w:p>
    <w:p w14:paraId="679BA62D" w14:textId="2E8E3C75" w:rsidR="001D3F45" w:rsidRPr="00E97DC7" w:rsidRDefault="007C720C" w:rsidP="008E4B90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r w:rsidRPr="00E97DC7">
        <w:rPr>
          <w:rFonts w:eastAsia="Times New Roman" w:cstheme="minorHAnsi"/>
          <w:b/>
          <w:u w:val="single"/>
          <w:lang w:eastAsia="fr-FR"/>
        </w:rPr>
        <w:lastRenderedPageBreak/>
        <w:t xml:space="preserve">QUESTION 2 : </w:t>
      </w:r>
    </w:p>
    <w:p w14:paraId="5942F0C0" w14:textId="77777777" w:rsidR="00FF5EC7" w:rsidRPr="00E97DC7" w:rsidRDefault="0010334F" w:rsidP="00FF5EC7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Pour</w:t>
      </w:r>
      <w:r w:rsidR="007601EB" w:rsidRPr="00E97DC7">
        <w:rPr>
          <w:rFonts w:eastAsia="Times New Roman" w:cstheme="minorHAnsi"/>
          <w:bCs/>
          <w:lang w:eastAsia="fr-FR"/>
        </w:rPr>
        <w:t xml:space="preserve"> chacune des lettres de la méthode ABCDEF</w:t>
      </w:r>
      <w:r w:rsidR="00F80AE5" w:rsidRPr="00E97DC7">
        <w:rPr>
          <w:rFonts w:eastAsia="Times New Roman" w:cstheme="minorHAnsi"/>
          <w:bCs/>
          <w:lang w:eastAsia="fr-FR"/>
        </w:rPr>
        <w:t>, associez les</w:t>
      </w:r>
      <w:r w:rsidRPr="00E97DC7">
        <w:rPr>
          <w:rFonts w:eastAsia="Times New Roman" w:cstheme="minorHAnsi"/>
          <w:bCs/>
          <w:lang w:eastAsia="fr-FR"/>
        </w:rPr>
        <w:t xml:space="preserve"> élément</w:t>
      </w:r>
      <w:r w:rsidR="00F80AE5" w:rsidRPr="00E97DC7">
        <w:rPr>
          <w:rFonts w:eastAsia="Times New Roman" w:cstheme="minorHAnsi"/>
          <w:bCs/>
          <w:lang w:eastAsia="fr-FR"/>
        </w:rPr>
        <w:t>s</w:t>
      </w:r>
      <w:r w:rsidRPr="00E97DC7">
        <w:rPr>
          <w:rFonts w:eastAsia="Times New Roman" w:cstheme="minorHAnsi"/>
          <w:bCs/>
          <w:lang w:eastAsia="fr-FR"/>
        </w:rPr>
        <w:t xml:space="preserve"> de la situation clinique ci-dessus</w:t>
      </w:r>
      <w:r w:rsidR="00F80AE5" w:rsidRPr="00E97DC7">
        <w:rPr>
          <w:rFonts w:eastAsia="Times New Roman" w:cstheme="minorHAnsi"/>
          <w:bCs/>
          <w:lang w:eastAsia="fr-FR"/>
        </w:rPr>
        <w:t xml:space="preserve"> qui s’y reporte</w:t>
      </w:r>
      <w:r w:rsidR="00FF5EC7" w:rsidRPr="00E97DC7">
        <w:rPr>
          <w:rFonts w:eastAsia="Times New Roman" w:cstheme="minorHAnsi"/>
          <w:bCs/>
          <w:lang w:eastAsia="fr-FR"/>
        </w:rPr>
        <w:t xml:space="preserve"> en respectant la chronologie des évènements.</w:t>
      </w:r>
    </w:p>
    <w:p w14:paraId="781ADEDF" w14:textId="77777777" w:rsidR="007601EB" w:rsidRPr="00E97DC7" w:rsidRDefault="007601EB" w:rsidP="008E4B90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9E50B25" w14:textId="77777777" w:rsidR="0033234E" w:rsidRPr="00E97DC7" w:rsidRDefault="0033234E" w:rsidP="008E4B90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973AE" w:rsidRPr="00E97DC7" w14:paraId="7E5CAC1C" w14:textId="77777777" w:rsidTr="0049485C">
        <w:tc>
          <w:tcPr>
            <w:tcW w:w="846" w:type="dxa"/>
            <w:shd w:val="clear" w:color="auto" w:fill="D0CECE" w:themeFill="background2" w:themeFillShade="E6"/>
          </w:tcPr>
          <w:p w14:paraId="3C7CCBB3" w14:textId="77777777" w:rsidR="0049485C" w:rsidRPr="00E97DC7" w:rsidRDefault="0049485C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2E96748" w14:textId="343A5287" w:rsidR="008973AE" w:rsidRPr="00E97DC7" w:rsidRDefault="008973AE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A</w:t>
            </w:r>
          </w:p>
        </w:tc>
        <w:tc>
          <w:tcPr>
            <w:tcW w:w="8216" w:type="dxa"/>
          </w:tcPr>
          <w:p w14:paraId="3D623449" w14:textId="77777777" w:rsidR="00856EDE" w:rsidRDefault="00856EDE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7631B402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332BECBA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30CBA933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6658F931" w14:textId="37256620" w:rsidR="00B818E2" w:rsidRPr="00E97DC7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</w:tc>
      </w:tr>
      <w:tr w:rsidR="008973AE" w:rsidRPr="00E97DC7" w14:paraId="7DB659E1" w14:textId="77777777" w:rsidTr="0049485C">
        <w:tc>
          <w:tcPr>
            <w:tcW w:w="846" w:type="dxa"/>
            <w:shd w:val="clear" w:color="auto" w:fill="D0CECE" w:themeFill="background2" w:themeFillShade="E6"/>
          </w:tcPr>
          <w:p w14:paraId="72A0824E" w14:textId="77777777" w:rsidR="0049485C" w:rsidRPr="00E97DC7" w:rsidRDefault="0049485C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443A0D0" w14:textId="1A9F76E2" w:rsidR="008973AE" w:rsidRPr="00E97DC7" w:rsidRDefault="008973AE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B</w:t>
            </w:r>
          </w:p>
        </w:tc>
        <w:tc>
          <w:tcPr>
            <w:tcW w:w="8216" w:type="dxa"/>
          </w:tcPr>
          <w:p w14:paraId="3E5DA549" w14:textId="77777777" w:rsidR="00856EDE" w:rsidRDefault="00856EDE" w:rsidP="007601EB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3223724D" w14:textId="77777777" w:rsidR="00B818E2" w:rsidRDefault="00B818E2" w:rsidP="007601EB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244069B5" w14:textId="77777777" w:rsidR="00B818E2" w:rsidRDefault="00B818E2" w:rsidP="007601EB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413B0FF6" w14:textId="77777777" w:rsidR="00B818E2" w:rsidRDefault="00B818E2" w:rsidP="007601EB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60B739CD" w14:textId="77777777" w:rsidR="00B818E2" w:rsidRDefault="00B818E2" w:rsidP="007601EB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62D41855" w14:textId="11E030A7" w:rsidR="00B818E2" w:rsidRPr="00E97DC7" w:rsidRDefault="00B818E2" w:rsidP="007601EB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</w:tc>
      </w:tr>
      <w:tr w:rsidR="008973AE" w:rsidRPr="00E97DC7" w14:paraId="1F3C11A4" w14:textId="77777777" w:rsidTr="0049485C">
        <w:tc>
          <w:tcPr>
            <w:tcW w:w="846" w:type="dxa"/>
            <w:shd w:val="clear" w:color="auto" w:fill="D0CECE" w:themeFill="background2" w:themeFillShade="E6"/>
          </w:tcPr>
          <w:p w14:paraId="1C5BD4BF" w14:textId="77777777" w:rsidR="0049485C" w:rsidRPr="00E97DC7" w:rsidRDefault="0049485C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7A3073F" w14:textId="12B3F21C" w:rsidR="008973AE" w:rsidRPr="00E97DC7" w:rsidRDefault="008973AE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C</w:t>
            </w:r>
          </w:p>
        </w:tc>
        <w:tc>
          <w:tcPr>
            <w:tcW w:w="8216" w:type="dxa"/>
          </w:tcPr>
          <w:p w14:paraId="31D96813" w14:textId="77777777" w:rsidR="004524C0" w:rsidRDefault="004524C0" w:rsidP="004524C0">
            <w:pPr>
              <w:jc w:val="both"/>
              <w:rPr>
                <w:rFonts w:ascii="Calibri" w:hAnsi="Calibri" w:cs="Arial"/>
              </w:rPr>
            </w:pPr>
          </w:p>
          <w:p w14:paraId="00482DC5" w14:textId="77777777" w:rsidR="00B818E2" w:rsidRDefault="00B818E2" w:rsidP="004524C0">
            <w:pPr>
              <w:jc w:val="both"/>
              <w:rPr>
                <w:rFonts w:ascii="Calibri" w:hAnsi="Calibri" w:cs="Arial"/>
              </w:rPr>
            </w:pPr>
          </w:p>
          <w:p w14:paraId="53BC764A" w14:textId="77777777" w:rsidR="00B818E2" w:rsidRDefault="00B818E2" w:rsidP="004524C0">
            <w:pPr>
              <w:jc w:val="both"/>
              <w:rPr>
                <w:rFonts w:ascii="Calibri" w:hAnsi="Calibri" w:cs="Arial"/>
              </w:rPr>
            </w:pPr>
          </w:p>
          <w:p w14:paraId="6C0D26D3" w14:textId="77777777" w:rsidR="00B818E2" w:rsidRDefault="00B818E2" w:rsidP="004524C0">
            <w:pPr>
              <w:jc w:val="both"/>
              <w:rPr>
                <w:rFonts w:ascii="Calibri" w:hAnsi="Calibri" w:cs="Arial"/>
              </w:rPr>
            </w:pPr>
          </w:p>
          <w:p w14:paraId="7ED07198" w14:textId="77777777" w:rsidR="00B818E2" w:rsidRDefault="00B818E2" w:rsidP="004524C0">
            <w:pPr>
              <w:jc w:val="both"/>
              <w:rPr>
                <w:rFonts w:ascii="Calibri" w:hAnsi="Calibri" w:cs="Arial"/>
              </w:rPr>
            </w:pPr>
          </w:p>
          <w:p w14:paraId="38B552F3" w14:textId="4F976A28" w:rsidR="00B818E2" w:rsidRPr="00E97DC7" w:rsidRDefault="00B818E2" w:rsidP="004524C0">
            <w:pPr>
              <w:jc w:val="both"/>
              <w:rPr>
                <w:rFonts w:ascii="Calibri" w:hAnsi="Calibri" w:cs="Arial"/>
              </w:rPr>
            </w:pPr>
          </w:p>
        </w:tc>
      </w:tr>
      <w:tr w:rsidR="008973AE" w:rsidRPr="00E97DC7" w14:paraId="637D5762" w14:textId="77777777" w:rsidTr="0049485C">
        <w:tc>
          <w:tcPr>
            <w:tcW w:w="846" w:type="dxa"/>
            <w:shd w:val="clear" w:color="auto" w:fill="D0CECE" w:themeFill="background2" w:themeFillShade="E6"/>
          </w:tcPr>
          <w:p w14:paraId="57C644C6" w14:textId="77777777" w:rsidR="0049485C" w:rsidRPr="00E97DC7" w:rsidRDefault="0049485C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E7D807E" w14:textId="09FD5C30" w:rsidR="008973AE" w:rsidRPr="00E97DC7" w:rsidRDefault="008973AE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D</w:t>
            </w:r>
          </w:p>
        </w:tc>
        <w:tc>
          <w:tcPr>
            <w:tcW w:w="8216" w:type="dxa"/>
          </w:tcPr>
          <w:p w14:paraId="0B48DE93" w14:textId="77777777" w:rsidR="00856EDE" w:rsidRDefault="00856EDE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66EF1BA5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0A14BB69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67DBE75E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32C2A0E9" w14:textId="77777777" w:rsidR="00B818E2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24517189" w14:textId="7A47E254" w:rsidR="00B818E2" w:rsidRPr="00E97DC7" w:rsidRDefault="00B818E2" w:rsidP="00356C9A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</w:tc>
      </w:tr>
      <w:tr w:rsidR="008973AE" w:rsidRPr="00E97DC7" w14:paraId="41E5EAD0" w14:textId="77777777" w:rsidTr="0049485C">
        <w:tc>
          <w:tcPr>
            <w:tcW w:w="846" w:type="dxa"/>
            <w:shd w:val="clear" w:color="auto" w:fill="D0CECE" w:themeFill="background2" w:themeFillShade="E6"/>
          </w:tcPr>
          <w:p w14:paraId="524DD450" w14:textId="40B194CB" w:rsidR="0049485C" w:rsidRPr="00E97DC7" w:rsidRDefault="0049485C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7A5F56D" w14:textId="77777777" w:rsidR="004524C0" w:rsidRPr="00E97DC7" w:rsidRDefault="004524C0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A8E2770" w14:textId="6C4947A1" w:rsidR="008973AE" w:rsidRPr="00E97DC7" w:rsidRDefault="008973AE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E</w:t>
            </w:r>
          </w:p>
        </w:tc>
        <w:tc>
          <w:tcPr>
            <w:tcW w:w="8216" w:type="dxa"/>
          </w:tcPr>
          <w:p w14:paraId="7A67DE69" w14:textId="77777777" w:rsidR="00856EDE" w:rsidRDefault="00856EDE" w:rsidP="004524C0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22D4D9E0" w14:textId="77777777" w:rsidR="00B818E2" w:rsidRDefault="00B818E2" w:rsidP="004524C0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42CB53CA" w14:textId="77777777" w:rsidR="00B818E2" w:rsidRDefault="00B818E2" w:rsidP="004524C0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5DB76E2F" w14:textId="77777777" w:rsidR="00B818E2" w:rsidRDefault="00B818E2" w:rsidP="004524C0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7BC46EEA" w14:textId="77777777" w:rsidR="00B818E2" w:rsidRDefault="00B818E2" w:rsidP="004524C0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74CB9A28" w14:textId="610AF0CA" w:rsidR="00B818E2" w:rsidRPr="00E97DC7" w:rsidRDefault="00B818E2" w:rsidP="004524C0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</w:tc>
      </w:tr>
      <w:tr w:rsidR="008973AE" w:rsidRPr="00E97DC7" w14:paraId="403F3D71" w14:textId="77777777" w:rsidTr="0049485C">
        <w:tc>
          <w:tcPr>
            <w:tcW w:w="846" w:type="dxa"/>
            <w:shd w:val="clear" w:color="auto" w:fill="D0CECE" w:themeFill="background2" w:themeFillShade="E6"/>
          </w:tcPr>
          <w:p w14:paraId="644519D4" w14:textId="32D15EBA" w:rsidR="0049485C" w:rsidRPr="00E97DC7" w:rsidRDefault="0049485C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52BDE5D" w14:textId="1EFE52A1" w:rsidR="004524C0" w:rsidRPr="00E97DC7" w:rsidRDefault="004524C0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DB4B0D9" w14:textId="77777777" w:rsidR="004524C0" w:rsidRPr="00E97DC7" w:rsidRDefault="004524C0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C6E1830" w14:textId="0ED6DF67" w:rsidR="008973AE" w:rsidRPr="00E97DC7" w:rsidRDefault="008973AE" w:rsidP="0049485C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F</w:t>
            </w:r>
          </w:p>
        </w:tc>
        <w:tc>
          <w:tcPr>
            <w:tcW w:w="8216" w:type="dxa"/>
          </w:tcPr>
          <w:p w14:paraId="6053CD74" w14:textId="77777777" w:rsidR="004524C0" w:rsidRDefault="004524C0" w:rsidP="004524C0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65233235" w14:textId="77777777" w:rsidR="00B818E2" w:rsidRDefault="00B818E2" w:rsidP="004524C0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3CE46D84" w14:textId="77777777" w:rsidR="00B818E2" w:rsidRDefault="00B818E2" w:rsidP="004524C0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15BE23E9" w14:textId="77777777" w:rsidR="00B818E2" w:rsidRDefault="00B818E2" w:rsidP="004524C0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1E67DB9D" w14:textId="77777777" w:rsidR="00B818E2" w:rsidRDefault="00B818E2" w:rsidP="004524C0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  <w:p w14:paraId="7AC70607" w14:textId="3A746588" w:rsidR="00B818E2" w:rsidRPr="00E97DC7" w:rsidRDefault="00B818E2" w:rsidP="004524C0">
            <w:pPr>
              <w:jc w:val="both"/>
              <w:rPr>
                <w:rFonts w:eastAsia="Times New Roman" w:cstheme="minorHAnsi"/>
                <w:b/>
                <w:u w:val="single"/>
                <w:lang w:eastAsia="fr-FR"/>
              </w:rPr>
            </w:pPr>
          </w:p>
        </w:tc>
      </w:tr>
    </w:tbl>
    <w:p w14:paraId="5524FE7A" w14:textId="77777777" w:rsidR="00856EDE" w:rsidRPr="00E97DC7" w:rsidRDefault="00856EDE" w:rsidP="00356C9A">
      <w:pPr>
        <w:spacing w:after="0" w:line="240" w:lineRule="auto"/>
        <w:rPr>
          <w:rFonts w:eastAsia="Times New Roman" w:cstheme="minorHAnsi"/>
          <w:lang w:eastAsia="fr-FR"/>
        </w:rPr>
      </w:pPr>
    </w:p>
    <w:p w14:paraId="074373C7" w14:textId="77777777" w:rsidR="00856EDE" w:rsidRPr="00E97DC7" w:rsidRDefault="00856EDE">
      <w:pPr>
        <w:rPr>
          <w:rFonts w:eastAsia="Times New Roman" w:cstheme="minorHAnsi"/>
          <w:lang w:eastAsia="fr-FR"/>
        </w:rPr>
      </w:pPr>
      <w:r w:rsidRPr="00E97DC7">
        <w:rPr>
          <w:rFonts w:eastAsia="Times New Roman" w:cstheme="minorHAnsi"/>
          <w:lang w:eastAsia="fr-FR"/>
        </w:rPr>
        <w:br w:type="page"/>
      </w:r>
    </w:p>
    <w:p w14:paraId="15E0B71F" w14:textId="77862DF7" w:rsidR="006518EA" w:rsidRPr="00E97DC7" w:rsidRDefault="006518EA" w:rsidP="00577105">
      <w:pPr>
        <w:spacing w:after="0" w:line="240" w:lineRule="auto"/>
        <w:contextualSpacing/>
        <w:jc w:val="both"/>
        <w:rPr>
          <w:rFonts w:eastAsia="Times New Roman" w:cstheme="minorHAnsi"/>
          <w:b/>
          <w:u w:val="single"/>
          <w:lang w:eastAsia="fr-FR"/>
        </w:rPr>
      </w:pPr>
      <w:r w:rsidRPr="00E97DC7">
        <w:rPr>
          <w:rFonts w:eastAsia="Times New Roman" w:cstheme="minorHAnsi"/>
          <w:b/>
          <w:u w:val="single"/>
          <w:lang w:eastAsia="fr-FR"/>
        </w:rPr>
        <w:lastRenderedPageBreak/>
        <w:t>QUESTION 3</w:t>
      </w:r>
      <w:r w:rsidR="00971474" w:rsidRPr="00E97DC7">
        <w:rPr>
          <w:rFonts w:eastAsia="Times New Roman" w:cstheme="minorHAnsi"/>
          <w:b/>
          <w:u w:val="single"/>
          <w:lang w:eastAsia="fr-FR"/>
        </w:rPr>
        <w:t> :</w:t>
      </w:r>
    </w:p>
    <w:p w14:paraId="68DDDBD4" w14:textId="24FC7C08" w:rsidR="006518EA" w:rsidRPr="00B818E2" w:rsidRDefault="007B5D6C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B818E2">
        <w:rPr>
          <w:rFonts w:eastAsia="Times New Roman" w:cstheme="minorHAnsi"/>
          <w:bCs/>
          <w:lang w:eastAsia="fr-FR"/>
        </w:rPr>
        <w:t xml:space="preserve">3.1 </w:t>
      </w:r>
      <w:r w:rsidR="002723ED" w:rsidRPr="00B818E2">
        <w:rPr>
          <w:rFonts w:eastAsia="Times New Roman" w:cstheme="minorHAnsi"/>
          <w:bCs/>
          <w:lang w:eastAsia="fr-FR"/>
        </w:rPr>
        <w:t xml:space="preserve">- </w:t>
      </w:r>
      <w:r w:rsidRPr="00B818E2">
        <w:rPr>
          <w:rFonts w:eastAsia="Times New Roman" w:cstheme="minorHAnsi"/>
          <w:bCs/>
          <w:lang w:eastAsia="fr-FR"/>
        </w:rPr>
        <w:t xml:space="preserve">Au regard de vos connaissances, qu’elle est votre hypothèse </w:t>
      </w:r>
      <w:r w:rsidR="006E3A59" w:rsidRPr="00B818E2">
        <w:rPr>
          <w:rFonts w:eastAsia="Times New Roman" w:cstheme="minorHAnsi"/>
          <w:bCs/>
          <w:lang w:eastAsia="fr-FR"/>
        </w:rPr>
        <w:t xml:space="preserve">de </w:t>
      </w:r>
      <w:r w:rsidRPr="00B818E2">
        <w:rPr>
          <w:rFonts w:eastAsia="Times New Roman" w:cstheme="minorHAnsi"/>
          <w:bCs/>
          <w:lang w:eastAsia="fr-FR"/>
        </w:rPr>
        <w:t xml:space="preserve">diagnostic pour </w:t>
      </w:r>
      <w:r w:rsidR="005F1A55" w:rsidRPr="00B818E2">
        <w:rPr>
          <w:rFonts w:eastAsia="Times New Roman" w:cstheme="minorHAnsi"/>
          <w:bCs/>
          <w:lang w:eastAsia="fr-FR"/>
        </w:rPr>
        <w:t>Mlle H</w:t>
      </w:r>
      <w:r w:rsidR="00D134A4" w:rsidRPr="00B818E2">
        <w:rPr>
          <w:rFonts w:eastAsia="Times New Roman" w:cstheme="minorHAnsi"/>
          <w:bCs/>
          <w:lang w:eastAsia="fr-FR"/>
        </w:rPr>
        <w:t> ?</w:t>
      </w:r>
    </w:p>
    <w:p w14:paraId="2F189602" w14:textId="47D09545" w:rsidR="002723ED" w:rsidRPr="00B818E2" w:rsidRDefault="006518EA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B818E2">
        <w:rPr>
          <w:rFonts w:eastAsia="Times New Roman" w:cstheme="minorHAnsi"/>
          <w:bCs/>
          <w:lang w:eastAsia="fr-FR"/>
        </w:rPr>
        <w:t>3.2</w:t>
      </w:r>
      <w:r w:rsidR="002723ED" w:rsidRPr="00B818E2">
        <w:rPr>
          <w:rFonts w:eastAsia="Times New Roman" w:cstheme="minorHAnsi"/>
          <w:bCs/>
          <w:lang w:eastAsia="fr-FR"/>
        </w:rPr>
        <w:t xml:space="preserve"> - </w:t>
      </w:r>
      <w:r w:rsidRPr="00B818E2">
        <w:rPr>
          <w:rFonts w:eastAsia="Times New Roman" w:cstheme="minorHAnsi"/>
          <w:bCs/>
          <w:lang w:eastAsia="fr-FR"/>
        </w:rPr>
        <w:t>Argumentez votre réponse précédente au regard des m</w:t>
      </w:r>
      <w:r w:rsidR="00406D2C" w:rsidRPr="00B818E2">
        <w:rPr>
          <w:rFonts w:eastAsia="Times New Roman" w:cstheme="minorHAnsi"/>
          <w:bCs/>
          <w:lang w:eastAsia="fr-FR"/>
        </w:rPr>
        <w:t xml:space="preserve">anifestations cliniques </w:t>
      </w:r>
      <w:r w:rsidRPr="00B818E2">
        <w:rPr>
          <w:rFonts w:eastAsia="Times New Roman" w:cstheme="minorHAnsi"/>
          <w:bCs/>
          <w:lang w:eastAsia="fr-FR"/>
        </w:rPr>
        <w:t>présente</w:t>
      </w:r>
      <w:r w:rsidR="0054119C" w:rsidRPr="00B818E2">
        <w:rPr>
          <w:rFonts w:eastAsia="Times New Roman" w:cstheme="minorHAnsi"/>
          <w:bCs/>
          <w:lang w:eastAsia="fr-FR"/>
        </w:rPr>
        <w:t>s</w:t>
      </w:r>
      <w:r w:rsidRPr="00B818E2">
        <w:rPr>
          <w:rFonts w:eastAsia="Times New Roman" w:cstheme="minorHAnsi"/>
          <w:bCs/>
          <w:lang w:eastAsia="fr-FR"/>
        </w:rPr>
        <w:t xml:space="preserve"> dans la situation</w:t>
      </w:r>
      <w:r w:rsidR="002723ED" w:rsidRPr="00B818E2">
        <w:rPr>
          <w:rFonts w:eastAsia="Times New Roman" w:cstheme="minorHAnsi"/>
          <w:bCs/>
          <w:lang w:eastAsia="fr-FR"/>
        </w:rPr>
        <w:t xml:space="preserve"> du cas clinique</w:t>
      </w:r>
    </w:p>
    <w:p w14:paraId="50D27F8A" w14:textId="378CB140" w:rsidR="002723ED" w:rsidRPr="00B818E2" w:rsidRDefault="002723ED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B818E2">
        <w:rPr>
          <w:rFonts w:eastAsia="Times New Roman" w:cstheme="minorHAnsi"/>
          <w:bCs/>
          <w:lang w:eastAsia="fr-FR"/>
        </w:rPr>
        <w:t xml:space="preserve">3.3 – </w:t>
      </w:r>
      <w:r w:rsidRPr="00B818E2">
        <w:t>Quels sont les signes cliniques et paracliniques de l’hémorragie interne et externe ?</w:t>
      </w:r>
    </w:p>
    <w:p w14:paraId="76CA579D" w14:textId="47D1C52B" w:rsidR="002723ED" w:rsidRDefault="004B1736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B818E2">
        <w:rPr>
          <w:rFonts w:eastAsia="Times New Roman" w:cstheme="minorHAnsi"/>
          <w:bCs/>
          <w:lang w:eastAsia="fr-FR"/>
        </w:rPr>
        <w:t>3.4 – Quel est la prise en charge d’une hémorragie ?</w:t>
      </w:r>
    </w:p>
    <w:p w14:paraId="5585D591" w14:textId="77777777" w:rsidR="004B1736" w:rsidRDefault="004B1736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3ED" w14:paraId="199FA669" w14:textId="77777777" w:rsidTr="002723ED">
        <w:tc>
          <w:tcPr>
            <w:tcW w:w="9062" w:type="dxa"/>
          </w:tcPr>
          <w:p w14:paraId="6C8F5591" w14:textId="77777777" w:rsidR="002723ED" w:rsidRDefault="002723ED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465BE83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4275D46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CED812E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EE58EA0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CDFFB70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73BC3CD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D985B6D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F8FB048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3E4567A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24A7E83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5BA6A1E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6A1734C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5AEFBF3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32C20D3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6D4FA80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BFB30A0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74B6666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D8A8EAB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D3CBC7A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609341F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1D78098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D9CC27C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553CB24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8D01978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11A4FB8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F3343C9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1F6DE12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0F25A7F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ABDC201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F478E1F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9AFCD24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E9381F9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7276E6F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24DFC11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EDC9773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12A721B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DB68827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72D42B0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8988336" w14:textId="77777777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5D5E42F" w14:textId="1E644ADB" w:rsidR="00B818E2" w:rsidRDefault="00B818E2" w:rsidP="00B818E2">
            <w:pPr>
              <w:pStyle w:val="Paragraphedeliste"/>
              <w:spacing w:line="240" w:lineRule="auto"/>
              <w:ind w:left="360"/>
              <w:jc w:val="both"/>
              <w:rPr>
                <w:rFonts w:eastAsia="Times New Roman" w:cstheme="minorHAnsi"/>
                <w:bCs/>
                <w:lang w:eastAsia="fr-FR"/>
              </w:rPr>
            </w:pPr>
          </w:p>
        </w:tc>
      </w:tr>
    </w:tbl>
    <w:p w14:paraId="2727BEC2" w14:textId="77777777" w:rsidR="002723ED" w:rsidRPr="00E97DC7" w:rsidRDefault="002723ED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44F3FE80" w14:textId="4F67F4F6" w:rsidR="00E97DC7" w:rsidRDefault="00E97DC7" w:rsidP="00534F45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22D689E" w14:textId="77777777" w:rsidR="00345661" w:rsidRPr="00E97DC7" w:rsidRDefault="00345661" w:rsidP="00534F45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79A12D9" w14:textId="4496A979" w:rsidR="003C0676" w:rsidRPr="00E97DC7" w:rsidRDefault="00D134A4" w:rsidP="00577105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r w:rsidRPr="00E97DC7">
        <w:rPr>
          <w:rFonts w:eastAsia="Times New Roman" w:cstheme="minorHAnsi"/>
          <w:b/>
          <w:u w:val="single"/>
          <w:lang w:eastAsia="fr-FR"/>
        </w:rPr>
        <w:lastRenderedPageBreak/>
        <w:t xml:space="preserve">QUESTION 4 : </w:t>
      </w:r>
    </w:p>
    <w:p w14:paraId="4CD200F3" w14:textId="62F05CAC" w:rsidR="00C9343C" w:rsidRPr="00E97DC7" w:rsidRDefault="00C9343C" w:rsidP="00C2254B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Vous avez évalué la douleur grâce</w:t>
      </w:r>
      <w:r w:rsidR="001637F9" w:rsidRPr="00E97DC7">
        <w:rPr>
          <w:rFonts w:eastAsia="Times New Roman" w:cstheme="minorHAnsi"/>
          <w:bCs/>
          <w:lang w:eastAsia="fr-FR"/>
        </w:rPr>
        <w:t xml:space="preserve"> une échelle numérique simple (EN)</w:t>
      </w:r>
      <w:r w:rsidRPr="00E97DC7">
        <w:rPr>
          <w:rFonts w:eastAsia="Times New Roman" w:cstheme="minorHAnsi"/>
          <w:bCs/>
          <w:lang w:eastAsia="fr-FR"/>
        </w:rPr>
        <w:t>.</w:t>
      </w:r>
    </w:p>
    <w:p w14:paraId="3A202AE5" w14:textId="77777777" w:rsidR="00971474" w:rsidRPr="00E97DC7" w:rsidRDefault="00971474" w:rsidP="00C2254B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2F7B3642" w14:textId="77777777" w:rsidR="001C319F" w:rsidRPr="00E97DC7" w:rsidRDefault="001C319F" w:rsidP="00C2254B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4.1 Veuillez expliquer comment vous avez procédé pour l’évaluation.</w:t>
      </w:r>
    </w:p>
    <w:p w14:paraId="24DD3C7F" w14:textId="77777777" w:rsidR="001C319F" w:rsidRPr="00E97DC7" w:rsidRDefault="001C319F" w:rsidP="00C2254B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Selon le protocole de service, vous lui avez administré 1gr de paracétamol</w:t>
      </w:r>
      <w:r w:rsidR="002A0961" w:rsidRPr="00E97DC7">
        <w:rPr>
          <w:rFonts w:eastAsia="Times New Roman" w:cstheme="minorHAnsi"/>
          <w:bCs/>
          <w:lang w:eastAsia="fr-FR"/>
        </w:rPr>
        <w:t>®</w:t>
      </w:r>
      <w:r w:rsidRPr="00E97DC7">
        <w:rPr>
          <w:rFonts w:eastAsia="Times New Roman" w:cstheme="minorHAnsi"/>
          <w:bCs/>
          <w:lang w:eastAsia="fr-FR"/>
        </w:rPr>
        <w:t xml:space="preserve"> en IVL. </w:t>
      </w:r>
    </w:p>
    <w:p w14:paraId="3B610AAD" w14:textId="518EAA7F" w:rsidR="001C319F" w:rsidRPr="00E97DC7" w:rsidRDefault="00971474" w:rsidP="00C2254B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AC8EE6" wp14:editId="3403043B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5760720" cy="2527935"/>
                <wp:effectExtent l="0" t="0" r="1143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528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A163D" w14:textId="1DB19ED5" w:rsidR="00921824" w:rsidRDefault="00921824" w:rsidP="00C2254B">
                            <w:pPr>
                              <w:spacing w:after="0"/>
                              <w:jc w:val="both"/>
                            </w:pPr>
                          </w:p>
                          <w:p w14:paraId="42271304" w14:textId="77777777" w:rsidR="00B818E2" w:rsidRPr="00E97DC7" w:rsidRDefault="00B818E2" w:rsidP="00C2254B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C8E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0.45pt;width:453.6pt;height:199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" strokecolor="black [3213]">
                <v:textbox>
                  <w:txbxContent>
                    <w:p w14:paraId="07DA163D" w14:textId="1DB19ED5" w:rsidR="00921824" w:rsidRDefault="00921824" w:rsidP="00C2254B">
                      <w:pPr>
                        <w:spacing w:after="0"/>
                        <w:jc w:val="both"/>
                      </w:pPr>
                    </w:p>
                    <w:p w14:paraId="42271304" w14:textId="77777777" w:rsidR="00B818E2" w:rsidRPr="00E97DC7" w:rsidRDefault="00B818E2" w:rsidP="00C2254B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19F" w:rsidRPr="00E97DC7">
        <w:rPr>
          <w:rFonts w:eastAsia="Times New Roman" w:cstheme="minorHAnsi"/>
          <w:bCs/>
          <w:lang w:eastAsia="fr-FR"/>
        </w:rPr>
        <w:t>4.2 Qu’est-ce que cela signifie ? Veuillez définir ce qu’est ce</w:t>
      </w:r>
      <w:r w:rsidR="006E3A59" w:rsidRPr="00E97DC7">
        <w:rPr>
          <w:rFonts w:eastAsia="Times New Roman" w:cstheme="minorHAnsi"/>
          <w:bCs/>
          <w:lang w:eastAsia="fr-FR"/>
        </w:rPr>
        <w:t xml:space="preserve"> traitement (</w:t>
      </w:r>
      <w:proofErr w:type="spellStart"/>
      <w:r w:rsidR="006E3A59" w:rsidRPr="00E97DC7">
        <w:rPr>
          <w:rFonts w:eastAsia="Times New Roman" w:cstheme="minorHAnsi"/>
          <w:bCs/>
          <w:lang w:eastAsia="fr-FR"/>
        </w:rPr>
        <w:t>ttt</w:t>
      </w:r>
      <w:proofErr w:type="spellEnd"/>
      <w:r w:rsidR="006E3A59" w:rsidRPr="00E97DC7">
        <w:rPr>
          <w:rFonts w:eastAsia="Times New Roman" w:cstheme="minorHAnsi"/>
          <w:bCs/>
          <w:lang w:eastAsia="fr-FR"/>
        </w:rPr>
        <w:t>)</w:t>
      </w:r>
      <w:r w:rsidR="001C319F" w:rsidRPr="00E97DC7">
        <w:rPr>
          <w:rFonts w:eastAsia="Times New Roman" w:cstheme="minorHAnsi"/>
          <w:bCs/>
          <w:lang w:eastAsia="fr-FR"/>
        </w:rPr>
        <w:t>.</w:t>
      </w:r>
    </w:p>
    <w:p w14:paraId="7A79A53E" w14:textId="77777777" w:rsid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7C52626" w14:textId="1EADEA5F" w:rsid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104FCDB" w14:textId="36140AF2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9F4A5C1" w14:textId="7987ADA8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51E1059" w14:textId="4D660C29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5EED54F6" w14:textId="51E159ED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D43BCE7" w14:textId="3AB2C1A9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6BC3EC4" w14:textId="2EC0E542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927D8CA" w14:textId="48B47F9F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F90C01E" w14:textId="7F271211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8ED07D8" w14:textId="5852B213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7865D1D" w14:textId="78AF160C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FEDB594" w14:textId="0D5BEC46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A83F680" w14:textId="53944166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99DC908" w14:textId="35363616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BC5BF55" w14:textId="6C4A1BCF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219BED2" w14:textId="60BA6A69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A911C2D" w14:textId="5BF2E8FA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0E0979D" w14:textId="13251EE1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21E6419" w14:textId="32F2DC10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9F12882" w14:textId="2FCC8C9F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553B828E" w14:textId="77777777" w:rsidR="004B1736" w:rsidRDefault="004B1736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E75BE97" w14:textId="561D6558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0C5CD8A" w14:textId="7F6B0889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8337511" w14:textId="791EEC68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2604CD1" w14:textId="336FAB4B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5E0B2D04" w14:textId="6DCAEB4F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CB23561" w14:textId="77777777" w:rsidR="003F4F7E" w:rsidRDefault="003F4F7E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BF69EED" w14:textId="7A711D1E" w:rsidR="00D768D3" w:rsidRDefault="00D768D3" w:rsidP="00577105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r w:rsidRPr="00D768D3">
        <w:rPr>
          <w:rFonts w:eastAsia="Times New Roman" w:cstheme="minorHAnsi"/>
          <w:b/>
          <w:u w:val="single"/>
          <w:lang w:eastAsia="fr-FR"/>
        </w:rPr>
        <w:lastRenderedPageBreak/>
        <w:t>QUESTION 5 :</w:t>
      </w:r>
    </w:p>
    <w:p w14:paraId="6076F7FD" w14:textId="01AB6695" w:rsidR="00D768D3" w:rsidRDefault="00D768D3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 xml:space="preserve">Définir la notion de triade létale et le cercle vicieux hémorragique. </w:t>
      </w:r>
    </w:p>
    <w:p w14:paraId="278B189B" w14:textId="1E3BA7D0" w:rsidR="00D768D3" w:rsidRDefault="00D768D3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8D3" w14:paraId="0B95E892" w14:textId="77777777" w:rsidTr="00D768D3">
        <w:tc>
          <w:tcPr>
            <w:tcW w:w="9062" w:type="dxa"/>
          </w:tcPr>
          <w:p w14:paraId="7F64AA5B" w14:textId="568724CE" w:rsidR="003F4F7E" w:rsidRDefault="003F4F7E" w:rsidP="00B818E2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  <w:bookmarkStart w:id="1" w:name="_Hlk208904686"/>
          </w:p>
          <w:p w14:paraId="199BCEED" w14:textId="095E16A5" w:rsidR="00B818E2" w:rsidRDefault="00B818E2" w:rsidP="00B818E2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997626C" w14:textId="3FA7C910" w:rsidR="00B818E2" w:rsidRDefault="00B818E2" w:rsidP="00B818E2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2D94028" w14:textId="77777777" w:rsidR="00B818E2" w:rsidRDefault="00B818E2" w:rsidP="00B818E2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5774825" w14:textId="7D6B375E" w:rsidR="003F4F7E" w:rsidRDefault="003F4F7E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5380178" w14:textId="3732C7C2" w:rsidR="003F4F7E" w:rsidRDefault="003F4F7E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22631C6" w14:textId="1BD76941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1EDAD65" w14:textId="0621B9D0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6E203ED" w14:textId="37BD911C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E74BC3B" w14:textId="5F661433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A21D09A" w14:textId="2E4C8940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93A25E7" w14:textId="56CCFDF6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137A78D" w14:textId="1F239641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34800C6" w14:textId="6C527881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2E5DF21" w14:textId="37ADCEFA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1EA2C6E" w14:textId="2FB7491C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57C8626" w14:textId="35332484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60CA516" w14:textId="2E25FB42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224EAA6" w14:textId="5D4A8359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E9DCB26" w14:textId="77777777" w:rsidR="00B818E2" w:rsidRDefault="00B818E2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DAB3179" w14:textId="58979688" w:rsidR="003F4F7E" w:rsidRDefault="003F4F7E" w:rsidP="00577105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</w:tc>
      </w:tr>
      <w:bookmarkEnd w:id="1"/>
    </w:tbl>
    <w:p w14:paraId="71A19533" w14:textId="77777777" w:rsidR="00D768D3" w:rsidRPr="00D768D3" w:rsidRDefault="00D768D3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7F92784A" w14:textId="77777777" w:rsid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2920E9D" w14:textId="4445EF3B" w:rsid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847A2A1" w14:textId="77777777" w:rsid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11DA831" w14:textId="49F78193" w:rsid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9264E56" w14:textId="6D97F602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9C5907A" w14:textId="30EFE4F1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E2ECE15" w14:textId="64A50858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A3DF69B" w14:textId="262A5B99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208B467" w14:textId="62FDB99E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AC6D94F" w14:textId="798B8FA6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A12DF58" w14:textId="410F1F8A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C39D29C" w14:textId="5151B6F0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6E3F03A" w14:textId="3183AF26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3E3029F" w14:textId="56E861FB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C03BA51" w14:textId="260F90FD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E3A1267" w14:textId="54E0C0C0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D4F5C97" w14:textId="789FFAB2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C6189CF" w14:textId="34F08984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AD85317" w14:textId="27F84D6F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BBF5803" w14:textId="76A0703C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3FEA576" w14:textId="037F141A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D32ED8E" w14:textId="65D03EB2" w:rsidR="00B818E2" w:rsidRDefault="00B818E2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10211E7" w14:textId="47757939" w:rsidR="00B818E2" w:rsidRDefault="00B818E2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0B8634B" w14:textId="77777777" w:rsidR="00B818E2" w:rsidRDefault="00B818E2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5E8E336" w14:textId="42615460" w:rsidR="005D78B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2AEEC4D6" w14:textId="77777777" w:rsidR="005D78B7" w:rsidRPr="00E97DC7" w:rsidRDefault="005D78B7" w:rsidP="00577105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67BE0F17" w14:textId="15F2C7A2" w:rsidR="00C66BD2" w:rsidRDefault="00D736A4" w:rsidP="00577105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r w:rsidRPr="00E97DC7">
        <w:rPr>
          <w:rFonts w:eastAsia="Times New Roman" w:cstheme="minorHAnsi"/>
          <w:b/>
          <w:u w:val="single"/>
          <w:lang w:eastAsia="fr-FR"/>
        </w:rPr>
        <w:lastRenderedPageBreak/>
        <w:t xml:space="preserve">QUESTION </w:t>
      </w:r>
      <w:r w:rsidR="00706A6F">
        <w:rPr>
          <w:rFonts w:eastAsia="Times New Roman" w:cstheme="minorHAnsi"/>
          <w:b/>
          <w:u w:val="single"/>
          <w:lang w:eastAsia="fr-FR"/>
        </w:rPr>
        <w:t>6</w:t>
      </w:r>
      <w:r w:rsidRPr="00E97DC7">
        <w:rPr>
          <w:rFonts w:eastAsia="Times New Roman" w:cstheme="minorHAnsi"/>
          <w:b/>
          <w:u w:val="single"/>
          <w:lang w:eastAsia="fr-FR"/>
        </w:rPr>
        <w:t xml:space="preserve"> : </w:t>
      </w:r>
    </w:p>
    <w:p w14:paraId="7348D50F" w14:textId="77777777" w:rsidR="00706A6F" w:rsidRDefault="00706A6F" w:rsidP="00E97DC7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12866E45" w14:textId="009E9334" w:rsidR="00E97DC7" w:rsidRPr="00E97DC7" w:rsidRDefault="00706A6F" w:rsidP="00E97DC7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 xml:space="preserve">6.1 </w:t>
      </w:r>
      <w:r w:rsidR="005D78B7">
        <w:rPr>
          <w:rFonts w:eastAsia="Times New Roman" w:cstheme="minorHAnsi"/>
          <w:bCs/>
          <w:lang w:eastAsia="fr-FR"/>
        </w:rPr>
        <w:t>–</w:t>
      </w:r>
      <w:r>
        <w:rPr>
          <w:rFonts w:eastAsia="Times New Roman" w:cstheme="minorHAnsi"/>
          <w:bCs/>
          <w:lang w:eastAsia="fr-FR"/>
        </w:rPr>
        <w:t xml:space="preserve"> </w:t>
      </w:r>
      <w:r w:rsidR="005D78B7">
        <w:rPr>
          <w:rFonts w:eastAsia="Times New Roman" w:cstheme="minorHAnsi"/>
          <w:bCs/>
          <w:lang w:eastAsia="fr-FR"/>
        </w:rPr>
        <w:t xml:space="preserve">A partir de </w:t>
      </w:r>
      <w:r w:rsidR="00E97DC7" w:rsidRPr="00E97DC7">
        <w:rPr>
          <w:rFonts w:eastAsia="Times New Roman" w:cstheme="minorHAnsi"/>
          <w:bCs/>
          <w:lang w:eastAsia="fr-FR"/>
        </w:rPr>
        <w:t xml:space="preserve">vos connaissances, </w:t>
      </w:r>
      <w:r w:rsidR="005D78B7">
        <w:rPr>
          <w:rFonts w:eastAsia="Times New Roman" w:cstheme="minorHAnsi"/>
          <w:bCs/>
          <w:lang w:eastAsia="fr-FR"/>
        </w:rPr>
        <w:t>expliquez les causes et les conséquences de chacun des signes cliniques.</w:t>
      </w:r>
      <w:r w:rsidR="00E97DC7" w:rsidRPr="00E97DC7">
        <w:rPr>
          <w:rFonts w:eastAsia="Times New Roman" w:cstheme="minorHAnsi"/>
          <w:bCs/>
          <w:lang w:eastAsia="fr-FR"/>
        </w:rPr>
        <w:t xml:space="preserve"> Veuillez remplir le tableau ci-dessous :</w:t>
      </w:r>
    </w:p>
    <w:tbl>
      <w:tblPr>
        <w:tblStyle w:val="Grilledutableau"/>
        <w:tblpPr w:leftFromText="141" w:rightFromText="141" w:vertAnchor="text" w:horzAnchor="margin" w:tblpXSpec="center" w:tblpY="293"/>
        <w:tblW w:w="10020" w:type="dxa"/>
        <w:tblLook w:val="04A0" w:firstRow="1" w:lastRow="0" w:firstColumn="1" w:lastColumn="0" w:noHBand="0" w:noVBand="1"/>
      </w:tblPr>
      <w:tblGrid>
        <w:gridCol w:w="3446"/>
        <w:gridCol w:w="3287"/>
        <w:gridCol w:w="3287"/>
      </w:tblGrid>
      <w:tr w:rsidR="00E97DC7" w:rsidRPr="00E97DC7" w14:paraId="544828FA" w14:textId="77777777" w:rsidTr="00E97DC7">
        <w:trPr>
          <w:trHeight w:val="558"/>
        </w:trPr>
        <w:tc>
          <w:tcPr>
            <w:tcW w:w="3446" w:type="dxa"/>
            <w:shd w:val="clear" w:color="auto" w:fill="D0CECE" w:themeFill="background2" w:themeFillShade="E6"/>
          </w:tcPr>
          <w:p w14:paraId="74CFF9D7" w14:textId="54B75F51" w:rsidR="00E97DC7" w:rsidRPr="00E97DC7" w:rsidRDefault="005D78B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Causes</w:t>
            </w:r>
          </w:p>
        </w:tc>
        <w:tc>
          <w:tcPr>
            <w:tcW w:w="3287" w:type="dxa"/>
            <w:shd w:val="clear" w:color="auto" w:fill="D0CECE" w:themeFill="background2" w:themeFillShade="E6"/>
          </w:tcPr>
          <w:p w14:paraId="69B09062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Conséquences</w:t>
            </w:r>
          </w:p>
        </w:tc>
        <w:tc>
          <w:tcPr>
            <w:tcW w:w="3287" w:type="dxa"/>
            <w:shd w:val="clear" w:color="auto" w:fill="D0CECE" w:themeFill="background2" w:themeFillShade="E6"/>
          </w:tcPr>
          <w:p w14:paraId="359FF35E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Signes cliniques</w:t>
            </w:r>
          </w:p>
        </w:tc>
      </w:tr>
      <w:tr w:rsidR="00E97DC7" w:rsidRPr="00E97DC7" w14:paraId="03689D82" w14:textId="77777777" w:rsidTr="00E97DC7">
        <w:trPr>
          <w:trHeight w:val="678"/>
        </w:trPr>
        <w:tc>
          <w:tcPr>
            <w:tcW w:w="3446" w:type="dxa"/>
          </w:tcPr>
          <w:p w14:paraId="3D7428F7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2C5460C7" w14:textId="3CC5DC2F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3C116BFD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Tachycardie</w:t>
            </w:r>
          </w:p>
        </w:tc>
      </w:tr>
      <w:tr w:rsidR="00E97DC7" w:rsidRPr="00E97DC7" w14:paraId="6A41899E" w14:textId="77777777" w:rsidTr="00E97DC7">
        <w:trPr>
          <w:trHeight w:val="694"/>
        </w:trPr>
        <w:tc>
          <w:tcPr>
            <w:tcW w:w="3446" w:type="dxa"/>
          </w:tcPr>
          <w:p w14:paraId="5F6F3A79" w14:textId="52F66A6E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49232147" w14:textId="0D9CC9CD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63C07B28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Tachypnée</w:t>
            </w:r>
          </w:p>
        </w:tc>
      </w:tr>
      <w:tr w:rsidR="00E97DC7" w:rsidRPr="00E97DC7" w14:paraId="07872947" w14:textId="77777777" w:rsidTr="00E97DC7">
        <w:trPr>
          <w:trHeight w:val="571"/>
        </w:trPr>
        <w:tc>
          <w:tcPr>
            <w:tcW w:w="3446" w:type="dxa"/>
          </w:tcPr>
          <w:p w14:paraId="6F49554D" w14:textId="7515A62D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6B5A622E" w14:textId="525DD733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05757E9E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PA pincée</w:t>
            </w:r>
          </w:p>
        </w:tc>
      </w:tr>
      <w:tr w:rsidR="00E97DC7" w:rsidRPr="00E97DC7" w14:paraId="466A1761" w14:textId="77777777" w:rsidTr="00E97DC7">
        <w:trPr>
          <w:trHeight w:val="694"/>
        </w:trPr>
        <w:tc>
          <w:tcPr>
            <w:tcW w:w="3446" w:type="dxa"/>
          </w:tcPr>
          <w:p w14:paraId="67472CE8" w14:textId="222F190F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3092AF40" w14:textId="5A9506B4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065A0478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PA chute</w:t>
            </w:r>
          </w:p>
        </w:tc>
      </w:tr>
      <w:tr w:rsidR="00E97DC7" w:rsidRPr="00E97DC7" w14:paraId="6256D0B3" w14:textId="77777777" w:rsidTr="00E97DC7">
        <w:trPr>
          <w:trHeight w:val="678"/>
        </w:trPr>
        <w:tc>
          <w:tcPr>
            <w:tcW w:w="3446" w:type="dxa"/>
          </w:tcPr>
          <w:p w14:paraId="6F0FCF62" w14:textId="6E219C6D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4C93D910" w14:textId="03E11CFC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5EFB1B65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Le patient à froid</w:t>
            </w:r>
          </w:p>
        </w:tc>
      </w:tr>
      <w:tr w:rsidR="00E97DC7" w:rsidRPr="00E97DC7" w14:paraId="136E3D31" w14:textId="77777777" w:rsidTr="00E97DC7">
        <w:trPr>
          <w:trHeight w:val="598"/>
        </w:trPr>
        <w:tc>
          <w:tcPr>
            <w:tcW w:w="3446" w:type="dxa"/>
          </w:tcPr>
          <w:p w14:paraId="37914928" w14:textId="7ADE945A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5BB04D1C" w14:textId="1A7AFA3C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158B1340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Frissons</w:t>
            </w:r>
          </w:p>
        </w:tc>
      </w:tr>
      <w:tr w:rsidR="00E97DC7" w:rsidRPr="00E97DC7" w14:paraId="4DAD7501" w14:textId="77777777" w:rsidTr="00E97DC7">
        <w:trPr>
          <w:trHeight w:val="694"/>
        </w:trPr>
        <w:tc>
          <w:tcPr>
            <w:tcW w:w="3446" w:type="dxa"/>
          </w:tcPr>
          <w:p w14:paraId="072E4A76" w14:textId="1B649C0F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15EB3330" w14:textId="47EE489D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7B177341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Pâleur, marbrures, peau froide</w:t>
            </w:r>
          </w:p>
        </w:tc>
      </w:tr>
      <w:tr w:rsidR="00E97DC7" w:rsidRPr="00E97DC7" w14:paraId="7F7C5177" w14:textId="77777777" w:rsidTr="00E97DC7">
        <w:trPr>
          <w:trHeight w:val="678"/>
        </w:trPr>
        <w:tc>
          <w:tcPr>
            <w:tcW w:w="3446" w:type="dxa"/>
          </w:tcPr>
          <w:p w14:paraId="126E92E3" w14:textId="565B48C2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3705DB0B" w14:textId="7DC3A9F0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76B100E5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Oligurie</w:t>
            </w:r>
          </w:p>
        </w:tc>
      </w:tr>
      <w:tr w:rsidR="00E97DC7" w:rsidRPr="00E97DC7" w14:paraId="0599A66B" w14:textId="77777777" w:rsidTr="00E97DC7">
        <w:trPr>
          <w:trHeight w:val="694"/>
        </w:trPr>
        <w:tc>
          <w:tcPr>
            <w:tcW w:w="3446" w:type="dxa"/>
          </w:tcPr>
          <w:p w14:paraId="5F4E413B" w14:textId="1D546BE9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287" w:type="dxa"/>
          </w:tcPr>
          <w:p w14:paraId="58297024" w14:textId="07031BF6" w:rsidR="00E97DC7" w:rsidRPr="00E97DC7" w:rsidRDefault="00E97DC7" w:rsidP="00E97DC7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87" w:type="dxa"/>
          </w:tcPr>
          <w:p w14:paraId="48BFEAA5" w14:textId="77777777" w:rsidR="00E97DC7" w:rsidRPr="00E97DC7" w:rsidRDefault="00E97DC7" w:rsidP="00E97DC7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E97DC7">
              <w:rPr>
                <w:rFonts w:eastAsia="Times New Roman" w:cstheme="minorHAnsi"/>
                <w:lang w:eastAsia="fr-FR"/>
              </w:rPr>
              <w:t>Angoisse de mort, agitation, agressivité, somnolence</w:t>
            </w:r>
          </w:p>
        </w:tc>
      </w:tr>
    </w:tbl>
    <w:p w14:paraId="3E851514" w14:textId="77777777" w:rsidR="00E97DC7" w:rsidRPr="00E97DC7" w:rsidRDefault="00E97DC7" w:rsidP="00577105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</w:p>
    <w:p w14:paraId="5562A16C" w14:textId="4ABC7E52" w:rsidR="00971474" w:rsidRDefault="00971474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3C46DDDD" w14:textId="05BA4B78" w:rsidR="00B818E2" w:rsidRDefault="00B818E2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56EDE873" w14:textId="77777777" w:rsidR="00B818E2" w:rsidRDefault="00B818E2" w:rsidP="00577105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p w14:paraId="3F453252" w14:textId="5B59E866" w:rsidR="000C4BE6" w:rsidRDefault="00706A6F" w:rsidP="00B818E2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B818E2">
        <w:rPr>
          <w:rFonts w:eastAsia="Times New Roman" w:cstheme="minorHAnsi"/>
          <w:bCs/>
          <w:lang w:eastAsia="fr-FR"/>
        </w:rPr>
        <w:t>6.</w:t>
      </w:r>
      <w:r w:rsidR="00E1444A" w:rsidRPr="00B818E2">
        <w:rPr>
          <w:rFonts w:eastAsia="Times New Roman" w:cstheme="minorHAnsi"/>
          <w:bCs/>
          <w:lang w:eastAsia="fr-FR"/>
        </w:rPr>
        <w:t>2</w:t>
      </w:r>
      <w:r w:rsidRPr="00B818E2">
        <w:rPr>
          <w:rFonts w:eastAsia="Times New Roman" w:cstheme="minorHAnsi"/>
          <w:bCs/>
          <w:lang w:eastAsia="fr-FR"/>
        </w:rPr>
        <w:t xml:space="preserve"> – Quels </w:t>
      </w:r>
      <w:r w:rsidR="00B51D14" w:rsidRPr="00B818E2">
        <w:rPr>
          <w:rFonts w:eastAsia="Times New Roman" w:cstheme="minorHAnsi"/>
          <w:bCs/>
          <w:lang w:eastAsia="fr-FR"/>
        </w:rPr>
        <w:t>est l’intérêt de réaliser un recueil de données précis face à cette patiente ?</w:t>
      </w:r>
    </w:p>
    <w:p w14:paraId="233577EF" w14:textId="5546CE5C" w:rsidR="00B818E2" w:rsidRDefault="00B818E2" w:rsidP="00B818E2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18E2" w14:paraId="5C1FBAB2" w14:textId="77777777" w:rsidTr="00582564">
        <w:tc>
          <w:tcPr>
            <w:tcW w:w="9062" w:type="dxa"/>
          </w:tcPr>
          <w:p w14:paraId="0A3B2D68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B499AB1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1C03CB5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76E5E5BC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CAB5268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3855C64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2E361E81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D3CFADA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57705BAE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C79FE00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4F63B988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FD16D8C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60647736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093E4D47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36275D88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  <w:p w14:paraId="1F3C01DA" w14:textId="77777777" w:rsidR="00B818E2" w:rsidRDefault="00B818E2" w:rsidP="00582564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</w:tc>
      </w:tr>
    </w:tbl>
    <w:p w14:paraId="3AD7C075" w14:textId="67E26587" w:rsidR="003C0676" w:rsidRPr="00E97DC7" w:rsidRDefault="00200DE8" w:rsidP="00ED4DF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r w:rsidRPr="00E97DC7">
        <w:rPr>
          <w:rFonts w:eastAsia="Times New Roman" w:cstheme="minorHAnsi"/>
          <w:b/>
          <w:u w:val="single"/>
          <w:lang w:eastAsia="fr-FR"/>
        </w:rPr>
        <w:lastRenderedPageBreak/>
        <w:t xml:space="preserve">QUESTION </w:t>
      </w:r>
      <w:r w:rsidR="00706A6F">
        <w:rPr>
          <w:rFonts w:eastAsia="Times New Roman" w:cstheme="minorHAnsi"/>
          <w:b/>
          <w:u w:val="single"/>
          <w:lang w:eastAsia="fr-FR"/>
        </w:rPr>
        <w:t>7</w:t>
      </w:r>
      <w:r w:rsidR="006C5CE3" w:rsidRPr="00E97DC7">
        <w:rPr>
          <w:rFonts w:eastAsia="Times New Roman" w:cstheme="minorHAnsi"/>
          <w:b/>
          <w:u w:val="single"/>
          <w:lang w:eastAsia="fr-FR"/>
        </w:rPr>
        <w:t xml:space="preserve"> :</w:t>
      </w:r>
    </w:p>
    <w:p w14:paraId="352DDA2B" w14:textId="77777777" w:rsidR="00514761" w:rsidRPr="00E97DC7" w:rsidRDefault="00C9343C" w:rsidP="002A507F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Identifiez 4</w:t>
      </w:r>
      <w:r w:rsidR="002A507F" w:rsidRPr="00E97DC7">
        <w:rPr>
          <w:rFonts w:eastAsia="Times New Roman" w:cstheme="minorHAnsi"/>
          <w:bCs/>
          <w:lang w:eastAsia="fr-FR"/>
        </w:rPr>
        <w:t xml:space="preserve"> problèmes et/ ou risques majeurs pour ce patient.</w:t>
      </w:r>
    </w:p>
    <w:p w14:paraId="34F1EED7" w14:textId="253D2129" w:rsidR="002A507F" w:rsidRPr="00E97DC7" w:rsidRDefault="002A507F" w:rsidP="002A507F">
      <w:p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E97DC7">
        <w:rPr>
          <w:rFonts w:eastAsia="Times New Roman" w:cstheme="minorHAnsi"/>
          <w:bCs/>
          <w:lang w:eastAsia="fr-FR"/>
        </w:rPr>
        <w:t>Faites apparaitre les manifestations cliniques et les actions menées par l’équipe.</w:t>
      </w:r>
    </w:p>
    <w:p w14:paraId="40646F25" w14:textId="77777777" w:rsidR="001C2D01" w:rsidRPr="00E97DC7" w:rsidRDefault="001C2D01" w:rsidP="00ED4DFE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343C" w:rsidRPr="00E97DC7" w14:paraId="7D694C4B" w14:textId="77777777" w:rsidTr="00514761">
        <w:tc>
          <w:tcPr>
            <w:tcW w:w="2265" w:type="dxa"/>
            <w:shd w:val="clear" w:color="auto" w:fill="D0CECE" w:themeFill="background2" w:themeFillShade="E6"/>
          </w:tcPr>
          <w:p w14:paraId="6808C265" w14:textId="77777777" w:rsidR="00C9343C" w:rsidRPr="00E97DC7" w:rsidRDefault="00C9343C" w:rsidP="0051476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Problème / risque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3316825F" w14:textId="698FAC19" w:rsidR="00C9343C" w:rsidRPr="00E97DC7" w:rsidRDefault="00C9343C" w:rsidP="0051476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Lié à</w:t>
            </w:r>
            <w:r w:rsidR="00514761" w:rsidRPr="00E97DC7">
              <w:rPr>
                <w:rFonts w:eastAsia="Times New Roman" w:cstheme="minorHAnsi"/>
                <w:b/>
                <w:lang w:eastAsia="fr-FR"/>
              </w:rPr>
              <w:t>..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01943CA6" w14:textId="2C83877D" w:rsidR="00C9343C" w:rsidRPr="00E97DC7" w:rsidRDefault="00C9343C" w:rsidP="0051476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Se manifestant par</w:t>
            </w:r>
            <w:r w:rsidR="00514761" w:rsidRPr="00E97DC7">
              <w:rPr>
                <w:rFonts w:eastAsia="Times New Roman" w:cstheme="minorHAnsi"/>
                <w:b/>
                <w:lang w:eastAsia="fr-FR"/>
              </w:rPr>
              <w:t>…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2EE76062" w14:textId="77777777" w:rsidR="00C9343C" w:rsidRPr="00E97DC7" w:rsidRDefault="00C9343C" w:rsidP="00514761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E97DC7">
              <w:rPr>
                <w:rFonts w:eastAsia="Times New Roman" w:cstheme="minorHAnsi"/>
                <w:b/>
                <w:lang w:eastAsia="fr-FR"/>
              </w:rPr>
              <w:t>Actions</w:t>
            </w:r>
          </w:p>
        </w:tc>
      </w:tr>
      <w:tr w:rsidR="00C9343C" w:rsidRPr="00E97DC7" w14:paraId="6CE5802C" w14:textId="77777777" w:rsidTr="00514761">
        <w:tc>
          <w:tcPr>
            <w:tcW w:w="2265" w:type="dxa"/>
            <w:shd w:val="clear" w:color="auto" w:fill="D0CECE" w:themeFill="background2" w:themeFillShade="E6"/>
          </w:tcPr>
          <w:p w14:paraId="2EABB4EC" w14:textId="77777777" w:rsidR="00C9343C" w:rsidRDefault="00C9343C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54E4B1D8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4202EBFA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46B78550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63A01F4D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159EF5B3" w14:textId="098237B7" w:rsidR="00B818E2" w:rsidRPr="00E97DC7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2265" w:type="dxa"/>
          </w:tcPr>
          <w:p w14:paraId="0E449D03" w14:textId="07A40E68" w:rsidR="00C9343C" w:rsidRPr="00E97DC7" w:rsidRDefault="00C9343C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79482C6A" w14:textId="77777777" w:rsidR="00C9343C" w:rsidRPr="00E97DC7" w:rsidRDefault="00C9343C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6BA32594" w14:textId="04A9F837" w:rsidR="00C9343C" w:rsidRPr="00E97DC7" w:rsidRDefault="00C9343C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B818E2" w:rsidRPr="00E97DC7" w14:paraId="706049E0" w14:textId="77777777" w:rsidTr="00514761">
        <w:tc>
          <w:tcPr>
            <w:tcW w:w="2265" w:type="dxa"/>
            <w:shd w:val="clear" w:color="auto" w:fill="D0CECE" w:themeFill="background2" w:themeFillShade="E6"/>
          </w:tcPr>
          <w:p w14:paraId="2C7C843D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0B8E6BD7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348BCC41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78BD3391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2679A80A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6BFBF473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1B11FE66" w14:textId="24304CB8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2265" w:type="dxa"/>
          </w:tcPr>
          <w:p w14:paraId="1C594322" w14:textId="77777777" w:rsidR="00B818E2" w:rsidRPr="00E97DC7" w:rsidRDefault="00B818E2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27712C0C" w14:textId="77777777" w:rsidR="00B818E2" w:rsidRPr="00E97DC7" w:rsidRDefault="00B818E2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3BB380C8" w14:textId="77777777" w:rsidR="00B818E2" w:rsidRPr="00E97DC7" w:rsidRDefault="00B818E2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C9343C" w:rsidRPr="00E97DC7" w14:paraId="108C30B6" w14:textId="77777777" w:rsidTr="00514761">
        <w:tc>
          <w:tcPr>
            <w:tcW w:w="2265" w:type="dxa"/>
            <w:shd w:val="clear" w:color="auto" w:fill="D0CECE" w:themeFill="background2" w:themeFillShade="E6"/>
          </w:tcPr>
          <w:p w14:paraId="170C7118" w14:textId="77777777" w:rsidR="00C9343C" w:rsidRDefault="00C9343C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747C2DAF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7F371DDE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0FEB08B3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5477B506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3A802814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4FCD8466" w14:textId="0F689747" w:rsidR="00B818E2" w:rsidRPr="00E97DC7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2265" w:type="dxa"/>
          </w:tcPr>
          <w:p w14:paraId="0291665B" w14:textId="77777777" w:rsidR="009C4998" w:rsidRPr="00E97DC7" w:rsidRDefault="009C4998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1F106343" w14:textId="360DA786" w:rsidR="00C9343C" w:rsidRPr="00E97DC7" w:rsidRDefault="00C9343C" w:rsidP="009C4998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54565F20" w14:textId="3BC956A4" w:rsidR="009C4998" w:rsidRPr="00E97DC7" w:rsidRDefault="009C4998" w:rsidP="00514761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C9343C" w:rsidRPr="00E97DC7" w14:paraId="0EF55602" w14:textId="77777777" w:rsidTr="00514761">
        <w:trPr>
          <w:trHeight w:val="2962"/>
        </w:trPr>
        <w:tc>
          <w:tcPr>
            <w:tcW w:w="2265" w:type="dxa"/>
            <w:shd w:val="clear" w:color="auto" w:fill="D0CECE" w:themeFill="background2" w:themeFillShade="E6"/>
          </w:tcPr>
          <w:p w14:paraId="61717BB3" w14:textId="77777777" w:rsidR="009C4998" w:rsidRPr="00E97DC7" w:rsidRDefault="009C4998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2265" w:type="dxa"/>
          </w:tcPr>
          <w:p w14:paraId="59A36502" w14:textId="340DE226" w:rsidR="00C9343C" w:rsidRPr="00E97DC7" w:rsidRDefault="00C9343C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6C66D58A" w14:textId="73A5A091" w:rsidR="00C9343C" w:rsidRPr="00E97DC7" w:rsidRDefault="00C9343C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6C1223D3" w14:textId="44E08045" w:rsidR="009C4998" w:rsidRPr="00E97DC7" w:rsidRDefault="009C4998" w:rsidP="009C4998">
            <w:pPr>
              <w:rPr>
                <w:rFonts w:eastAsia="Times New Roman" w:cstheme="minorHAnsi"/>
                <w:lang w:eastAsia="fr-FR"/>
              </w:rPr>
            </w:pPr>
          </w:p>
        </w:tc>
      </w:tr>
      <w:tr w:rsidR="009C4998" w:rsidRPr="00E97DC7" w14:paraId="6ED0A1EE" w14:textId="77777777" w:rsidTr="00514761">
        <w:trPr>
          <w:trHeight w:val="1132"/>
        </w:trPr>
        <w:tc>
          <w:tcPr>
            <w:tcW w:w="2265" w:type="dxa"/>
            <w:shd w:val="clear" w:color="auto" w:fill="D0CECE" w:themeFill="background2" w:themeFillShade="E6"/>
          </w:tcPr>
          <w:p w14:paraId="486DE2CC" w14:textId="77777777" w:rsidR="009C4998" w:rsidRDefault="009C4998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0852A8F2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258667A2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02BC8513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4C0117F5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7CC33F5C" w14:textId="77777777" w:rsidR="00B818E2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74F1440B" w14:textId="6100F4FC" w:rsidR="00B818E2" w:rsidRPr="00E97DC7" w:rsidRDefault="00B818E2" w:rsidP="00514761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2265" w:type="dxa"/>
          </w:tcPr>
          <w:p w14:paraId="66CC5879" w14:textId="60CFADA9" w:rsidR="009C4998" w:rsidRPr="00E97DC7" w:rsidRDefault="009C4998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486B0B2C" w14:textId="6ADAA3ED" w:rsidR="009C4998" w:rsidRPr="00E97DC7" w:rsidRDefault="009C4998" w:rsidP="00C667B3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66" w:type="dxa"/>
          </w:tcPr>
          <w:p w14:paraId="4D98826E" w14:textId="13A98EDE" w:rsidR="009C4998" w:rsidRPr="00E97DC7" w:rsidRDefault="009C4998" w:rsidP="009C4998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54E11DD9" w14:textId="77777777" w:rsidR="007C4C6E" w:rsidRPr="00E97DC7" w:rsidRDefault="007C4C6E" w:rsidP="007C720C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sectPr w:rsidR="007C4C6E" w:rsidRPr="00E97DC7" w:rsidSect="000D0271">
      <w:type w:val="continuous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C84D" w14:textId="77777777" w:rsidR="00167959" w:rsidRDefault="00167959" w:rsidP="00167959">
      <w:pPr>
        <w:spacing w:after="0" w:line="240" w:lineRule="auto"/>
      </w:pPr>
      <w:r>
        <w:separator/>
      </w:r>
    </w:p>
  </w:endnote>
  <w:endnote w:type="continuationSeparator" w:id="0">
    <w:p w14:paraId="3203D4FF" w14:textId="77777777" w:rsidR="00167959" w:rsidRDefault="00167959" w:rsidP="0016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F398" w14:textId="77777777" w:rsidR="00B818E2" w:rsidRDefault="00B818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994040"/>
      <w:docPartObj>
        <w:docPartGallery w:val="Page Numbers (Bottom of Page)"/>
        <w:docPartUnique/>
      </w:docPartObj>
    </w:sdtPr>
    <w:sdtEndPr/>
    <w:sdtContent>
      <w:p w14:paraId="52C59E32" w14:textId="77777777" w:rsidR="0074253B" w:rsidRDefault="007425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55">
          <w:rPr>
            <w:noProof/>
          </w:rPr>
          <w:t>10</w:t>
        </w:r>
        <w:r>
          <w:fldChar w:fldCharType="end"/>
        </w:r>
      </w:p>
    </w:sdtContent>
  </w:sdt>
  <w:p w14:paraId="0252B3E4" w14:textId="1A476EA6" w:rsidR="0074253B" w:rsidRPr="000D1FDF" w:rsidRDefault="000D1FDF">
    <w:pPr>
      <w:pStyle w:val="Pieddepage"/>
      <w:rPr>
        <w:sz w:val="20"/>
        <w:szCs w:val="20"/>
      </w:rPr>
    </w:pPr>
    <w:r w:rsidRPr="000D1FDF">
      <w:rPr>
        <w:sz w:val="20"/>
        <w:szCs w:val="20"/>
      </w:rPr>
      <w:t>Version 1 – 0</w:t>
    </w:r>
    <w:r>
      <w:rPr>
        <w:sz w:val="20"/>
        <w:szCs w:val="20"/>
      </w:rPr>
      <w:t>7</w:t>
    </w:r>
    <w:r w:rsidRPr="000D1FDF">
      <w:rPr>
        <w:sz w:val="20"/>
        <w:szCs w:val="20"/>
      </w:rPr>
      <w:t>.07.2025 – A.</w:t>
    </w:r>
    <w:r>
      <w:rPr>
        <w:sz w:val="20"/>
        <w:szCs w:val="20"/>
      </w:rPr>
      <w:t xml:space="preserve"> </w:t>
    </w:r>
    <w:r w:rsidRPr="000D1FDF">
      <w:rPr>
        <w:sz w:val="20"/>
        <w:szCs w:val="20"/>
      </w:rPr>
      <w:t>AZEVEDO – J.</w:t>
    </w:r>
    <w:r>
      <w:rPr>
        <w:sz w:val="20"/>
        <w:szCs w:val="20"/>
      </w:rPr>
      <w:t xml:space="preserve"> </w:t>
    </w:r>
    <w:r w:rsidRPr="000D1FDF">
      <w:rPr>
        <w:sz w:val="20"/>
        <w:szCs w:val="20"/>
      </w:rPr>
      <w:t>COLOMB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AE84" w14:textId="77777777" w:rsidR="00B818E2" w:rsidRDefault="00B818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AB85" w14:textId="77777777" w:rsidR="00167959" w:rsidRDefault="00167959" w:rsidP="00167959">
      <w:pPr>
        <w:spacing w:after="0" w:line="240" w:lineRule="auto"/>
      </w:pPr>
      <w:bookmarkStart w:id="0" w:name="_Hlk202777653"/>
      <w:bookmarkEnd w:id="0"/>
      <w:r>
        <w:separator/>
      </w:r>
    </w:p>
  </w:footnote>
  <w:footnote w:type="continuationSeparator" w:id="0">
    <w:p w14:paraId="2CEC3584" w14:textId="77777777" w:rsidR="00167959" w:rsidRDefault="00167959" w:rsidP="0016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9760" w14:textId="5B7D5AD3" w:rsidR="00B818E2" w:rsidRDefault="00B818E2">
    <w:pPr>
      <w:pStyle w:val="En-tte"/>
    </w:pPr>
    <w:r>
      <w:rPr>
        <w:noProof/>
      </w:rPr>
      <w:pict w14:anchorId="6301EA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952172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421F" w14:textId="7598D56D" w:rsidR="00F561A8" w:rsidRPr="00760957" w:rsidRDefault="00B818E2" w:rsidP="00F561A8">
    <w:pPr>
      <w:pStyle w:val="En-tte"/>
      <w:rPr>
        <w:sz w:val="20"/>
        <w:szCs w:val="20"/>
      </w:rPr>
    </w:pPr>
    <w:r>
      <w:rPr>
        <w:noProof/>
      </w:rPr>
      <w:pict w14:anchorId="202CE6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952173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  <w:p w14:paraId="7074FC97" w14:textId="77777777" w:rsidR="00F561A8" w:rsidRDefault="00F561A8" w:rsidP="00F561A8">
    <w:pPr>
      <w:pStyle w:val="En-tte"/>
      <w:rPr>
        <w:sz w:val="20"/>
        <w:szCs w:val="20"/>
      </w:rPr>
    </w:pPr>
    <w:r>
      <w:rPr>
        <w:noProof/>
        <w:lang w:eastAsia="fr-FR"/>
      </w:rPr>
      <w:drawing>
        <wp:inline distT="0" distB="0" distL="0" distR="0" wp14:anchorId="4FFA9A21" wp14:editId="5BF7CAF0">
          <wp:extent cx="2245766" cy="443256"/>
          <wp:effectExtent l="0" t="0" r="254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024" cy="444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357069" w14:textId="0D7F8744" w:rsidR="00F561A8" w:rsidRDefault="00F561A8" w:rsidP="00F561A8">
    <w:pPr>
      <w:pStyle w:val="En-tte"/>
      <w:jc w:val="right"/>
      <w:rPr>
        <w:sz w:val="20"/>
        <w:szCs w:val="20"/>
      </w:rPr>
    </w:pPr>
    <w:r w:rsidRPr="00760957">
      <w:rPr>
        <w:sz w:val="20"/>
        <w:szCs w:val="20"/>
      </w:rPr>
      <w:t>Promotion 2025-2028</w:t>
    </w:r>
  </w:p>
  <w:p w14:paraId="50263B1E" w14:textId="77777777" w:rsidR="00F561A8" w:rsidRPr="00760957" w:rsidRDefault="00F561A8" w:rsidP="00F561A8">
    <w:pPr>
      <w:pStyle w:val="En-tte"/>
      <w:jc w:val="right"/>
      <w:rPr>
        <w:sz w:val="20"/>
        <w:szCs w:val="20"/>
      </w:rPr>
    </w:pPr>
    <w:r w:rsidRPr="00760957">
      <w:rPr>
        <w:sz w:val="20"/>
        <w:szCs w:val="20"/>
      </w:rPr>
      <w:t xml:space="preserve">      Année Scolaire 2025-2026</w:t>
    </w:r>
  </w:p>
  <w:p w14:paraId="07118A35" w14:textId="77777777" w:rsidR="00F561A8" w:rsidRDefault="00F561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5B66" w14:textId="3AF7F9D6" w:rsidR="00B818E2" w:rsidRDefault="00B818E2">
    <w:pPr>
      <w:pStyle w:val="En-tte"/>
    </w:pPr>
    <w:r>
      <w:rPr>
        <w:noProof/>
      </w:rPr>
      <w:pict w14:anchorId="513A0C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952171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944"/>
    <w:multiLevelType w:val="multilevel"/>
    <w:tmpl w:val="F16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73A78"/>
    <w:multiLevelType w:val="hybridMultilevel"/>
    <w:tmpl w:val="60E6B936"/>
    <w:lvl w:ilvl="0" w:tplc="E4B47C48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D2235"/>
    <w:multiLevelType w:val="multilevel"/>
    <w:tmpl w:val="E1A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96A50"/>
    <w:multiLevelType w:val="hybridMultilevel"/>
    <w:tmpl w:val="78942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31B5"/>
    <w:multiLevelType w:val="multilevel"/>
    <w:tmpl w:val="5BC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B688E"/>
    <w:multiLevelType w:val="multilevel"/>
    <w:tmpl w:val="B63C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925AE"/>
    <w:multiLevelType w:val="hybridMultilevel"/>
    <w:tmpl w:val="071AB26C"/>
    <w:lvl w:ilvl="0" w:tplc="3278B3E0"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BC32E0"/>
    <w:multiLevelType w:val="multilevel"/>
    <w:tmpl w:val="063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D5B86"/>
    <w:multiLevelType w:val="hybridMultilevel"/>
    <w:tmpl w:val="1AC2F81E"/>
    <w:lvl w:ilvl="0" w:tplc="E6B8B4A2">
      <w:numFmt w:val="bullet"/>
      <w:lvlText w:val="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456DC"/>
    <w:multiLevelType w:val="multilevel"/>
    <w:tmpl w:val="DE4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E0E6D"/>
    <w:multiLevelType w:val="multilevel"/>
    <w:tmpl w:val="332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71E96"/>
    <w:multiLevelType w:val="hybridMultilevel"/>
    <w:tmpl w:val="425C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938A1"/>
    <w:multiLevelType w:val="hybridMultilevel"/>
    <w:tmpl w:val="52864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84199"/>
    <w:multiLevelType w:val="multilevel"/>
    <w:tmpl w:val="7EA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03E62"/>
    <w:multiLevelType w:val="hybridMultilevel"/>
    <w:tmpl w:val="C776AD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EE34ADF"/>
    <w:multiLevelType w:val="hybridMultilevel"/>
    <w:tmpl w:val="0762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02D76"/>
    <w:multiLevelType w:val="hybridMultilevel"/>
    <w:tmpl w:val="9C76D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1236"/>
    <w:multiLevelType w:val="hybridMultilevel"/>
    <w:tmpl w:val="A5DA26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4BFA"/>
    <w:multiLevelType w:val="multilevel"/>
    <w:tmpl w:val="E994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22B97"/>
    <w:multiLevelType w:val="hybridMultilevel"/>
    <w:tmpl w:val="EEA4B79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EF1452"/>
    <w:multiLevelType w:val="hybridMultilevel"/>
    <w:tmpl w:val="65644C3A"/>
    <w:lvl w:ilvl="0" w:tplc="3AE258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53A26"/>
    <w:multiLevelType w:val="multilevel"/>
    <w:tmpl w:val="2C86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90420"/>
    <w:multiLevelType w:val="hybridMultilevel"/>
    <w:tmpl w:val="3A6E0A20"/>
    <w:lvl w:ilvl="0" w:tplc="9BE8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53B60"/>
    <w:multiLevelType w:val="multilevel"/>
    <w:tmpl w:val="2AE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27553"/>
    <w:multiLevelType w:val="multilevel"/>
    <w:tmpl w:val="998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608DB"/>
    <w:multiLevelType w:val="multilevel"/>
    <w:tmpl w:val="B97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3028F"/>
    <w:multiLevelType w:val="hybridMultilevel"/>
    <w:tmpl w:val="3532514C"/>
    <w:lvl w:ilvl="0" w:tplc="4BA8F8E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E33CE"/>
    <w:multiLevelType w:val="hybridMultilevel"/>
    <w:tmpl w:val="93FEEA3A"/>
    <w:lvl w:ilvl="0" w:tplc="9BE8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B3E7F"/>
    <w:multiLevelType w:val="hybridMultilevel"/>
    <w:tmpl w:val="5748BA3E"/>
    <w:lvl w:ilvl="0" w:tplc="81E0EE6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6"/>
  </w:num>
  <w:num w:numId="5">
    <w:abstractNumId w:val="1"/>
  </w:num>
  <w:num w:numId="6">
    <w:abstractNumId w:val="26"/>
  </w:num>
  <w:num w:numId="7">
    <w:abstractNumId w:val="16"/>
  </w:num>
  <w:num w:numId="8">
    <w:abstractNumId w:val="12"/>
  </w:num>
  <w:num w:numId="9">
    <w:abstractNumId w:val="1"/>
  </w:num>
  <w:num w:numId="10">
    <w:abstractNumId w:val="17"/>
  </w:num>
  <w:num w:numId="11">
    <w:abstractNumId w:val="2"/>
  </w:num>
  <w:num w:numId="12">
    <w:abstractNumId w:val="21"/>
  </w:num>
  <w:num w:numId="13">
    <w:abstractNumId w:val="23"/>
  </w:num>
  <w:num w:numId="14">
    <w:abstractNumId w:val="9"/>
  </w:num>
  <w:num w:numId="15">
    <w:abstractNumId w:val="25"/>
  </w:num>
  <w:num w:numId="16">
    <w:abstractNumId w:val="13"/>
  </w:num>
  <w:num w:numId="17">
    <w:abstractNumId w:val="10"/>
  </w:num>
  <w:num w:numId="18">
    <w:abstractNumId w:val="7"/>
  </w:num>
  <w:num w:numId="19">
    <w:abstractNumId w:val="5"/>
  </w:num>
  <w:num w:numId="20">
    <w:abstractNumId w:val="4"/>
  </w:num>
  <w:num w:numId="21">
    <w:abstractNumId w:val="2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11"/>
  </w:num>
  <w:num w:numId="26">
    <w:abstractNumId w:val="15"/>
  </w:num>
  <w:num w:numId="27">
    <w:abstractNumId w:val="22"/>
  </w:num>
  <w:num w:numId="28">
    <w:abstractNumId w:val="27"/>
  </w:num>
  <w:num w:numId="29">
    <w:abstractNumId w:val="3"/>
  </w:num>
  <w:num w:numId="30">
    <w:abstractNumId w:val="8"/>
  </w:num>
  <w:num w:numId="31">
    <w:abstractNumId w:val="28"/>
  </w:num>
  <w:num w:numId="32">
    <w:abstractNumId w:val="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59"/>
    <w:rsid w:val="00014110"/>
    <w:rsid w:val="000158EB"/>
    <w:rsid w:val="00016ED8"/>
    <w:rsid w:val="00020EC0"/>
    <w:rsid w:val="000440EE"/>
    <w:rsid w:val="00051C15"/>
    <w:rsid w:val="00056118"/>
    <w:rsid w:val="00056EEE"/>
    <w:rsid w:val="00060E61"/>
    <w:rsid w:val="00061672"/>
    <w:rsid w:val="00062724"/>
    <w:rsid w:val="000A3A31"/>
    <w:rsid w:val="000C2C65"/>
    <w:rsid w:val="000C4786"/>
    <w:rsid w:val="000C4BE6"/>
    <w:rsid w:val="000C56E7"/>
    <w:rsid w:val="000D0271"/>
    <w:rsid w:val="000D1FD7"/>
    <w:rsid w:val="000D1FDF"/>
    <w:rsid w:val="0010334F"/>
    <w:rsid w:val="0010680C"/>
    <w:rsid w:val="00114E5B"/>
    <w:rsid w:val="00115956"/>
    <w:rsid w:val="00116B91"/>
    <w:rsid w:val="001326B9"/>
    <w:rsid w:val="00141B0E"/>
    <w:rsid w:val="00143AFD"/>
    <w:rsid w:val="001447CE"/>
    <w:rsid w:val="00145EAA"/>
    <w:rsid w:val="001556C3"/>
    <w:rsid w:val="001637F9"/>
    <w:rsid w:val="00167959"/>
    <w:rsid w:val="00182498"/>
    <w:rsid w:val="001A3E56"/>
    <w:rsid w:val="001C2D01"/>
    <w:rsid w:val="001C2D5C"/>
    <w:rsid w:val="001C319F"/>
    <w:rsid w:val="001C42F5"/>
    <w:rsid w:val="001D0EAC"/>
    <w:rsid w:val="001D3F45"/>
    <w:rsid w:val="001D746E"/>
    <w:rsid w:val="001F24AE"/>
    <w:rsid w:val="00200DE8"/>
    <w:rsid w:val="00213FC2"/>
    <w:rsid w:val="00222F4B"/>
    <w:rsid w:val="00226DA7"/>
    <w:rsid w:val="002304EF"/>
    <w:rsid w:val="00235F53"/>
    <w:rsid w:val="00251D1F"/>
    <w:rsid w:val="00255C15"/>
    <w:rsid w:val="002723ED"/>
    <w:rsid w:val="00284556"/>
    <w:rsid w:val="00297FDA"/>
    <w:rsid w:val="002A0961"/>
    <w:rsid w:val="002A2C00"/>
    <w:rsid w:val="002A4BAB"/>
    <w:rsid w:val="002A507F"/>
    <w:rsid w:val="002A7443"/>
    <w:rsid w:val="002B66E8"/>
    <w:rsid w:val="002C3D5D"/>
    <w:rsid w:val="002C497E"/>
    <w:rsid w:val="002C587F"/>
    <w:rsid w:val="002D3CEF"/>
    <w:rsid w:val="002E22C0"/>
    <w:rsid w:val="00313AEC"/>
    <w:rsid w:val="00323F00"/>
    <w:rsid w:val="00331C2C"/>
    <w:rsid w:val="0033234E"/>
    <w:rsid w:val="003445E3"/>
    <w:rsid w:val="00345661"/>
    <w:rsid w:val="00355546"/>
    <w:rsid w:val="00356C9A"/>
    <w:rsid w:val="003C0676"/>
    <w:rsid w:val="003C161A"/>
    <w:rsid w:val="003C4E0B"/>
    <w:rsid w:val="003C5552"/>
    <w:rsid w:val="003D4B45"/>
    <w:rsid w:val="003E200E"/>
    <w:rsid w:val="003E5D59"/>
    <w:rsid w:val="003F3785"/>
    <w:rsid w:val="003F4D7C"/>
    <w:rsid w:val="003F4F7E"/>
    <w:rsid w:val="00406D2C"/>
    <w:rsid w:val="004225D5"/>
    <w:rsid w:val="00447A07"/>
    <w:rsid w:val="004524C0"/>
    <w:rsid w:val="00454439"/>
    <w:rsid w:val="00465C7C"/>
    <w:rsid w:val="0047047A"/>
    <w:rsid w:val="0049485C"/>
    <w:rsid w:val="004A6E0E"/>
    <w:rsid w:val="004B1736"/>
    <w:rsid w:val="004B177F"/>
    <w:rsid w:val="004B3461"/>
    <w:rsid w:val="004B653A"/>
    <w:rsid w:val="004F31AF"/>
    <w:rsid w:val="004F44FC"/>
    <w:rsid w:val="004F6F38"/>
    <w:rsid w:val="00510D8F"/>
    <w:rsid w:val="00514761"/>
    <w:rsid w:val="0052114B"/>
    <w:rsid w:val="00526673"/>
    <w:rsid w:val="00534F45"/>
    <w:rsid w:val="0054119C"/>
    <w:rsid w:val="0054318B"/>
    <w:rsid w:val="00570FD5"/>
    <w:rsid w:val="00577105"/>
    <w:rsid w:val="005B0761"/>
    <w:rsid w:val="005B73C5"/>
    <w:rsid w:val="005D78B7"/>
    <w:rsid w:val="005E6859"/>
    <w:rsid w:val="005F1A55"/>
    <w:rsid w:val="005F37AF"/>
    <w:rsid w:val="006018B3"/>
    <w:rsid w:val="006068D2"/>
    <w:rsid w:val="00620931"/>
    <w:rsid w:val="00624FB0"/>
    <w:rsid w:val="00630BBD"/>
    <w:rsid w:val="00631BA6"/>
    <w:rsid w:val="00632A6B"/>
    <w:rsid w:val="006518EA"/>
    <w:rsid w:val="00654E56"/>
    <w:rsid w:val="00663A9E"/>
    <w:rsid w:val="0068174C"/>
    <w:rsid w:val="00686453"/>
    <w:rsid w:val="006933FD"/>
    <w:rsid w:val="00696B78"/>
    <w:rsid w:val="006A104E"/>
    <w:rsid w:val="006B6C12"/>
    <w:rsid w:val="006C5CE3"/>
    <w:rsid w:val="006D22CA"/>
    <w:rsid w:val="006E3A59"/>
    <w:rsid w:val="006E5155"/>
    <w:rsid w:val="007045D1"/>
    <w:rsid w:val="00706A6F"/>
    <w:rsid w:val="0074253B"/>
    <w:rsid w:val="007601EB"/>
    <w:rsid w:val="00760B3F"/>
    <w:rsid w:val="00774540"/>
    <w:rsid w:val="00777BB6"/>
    <w:rsid w:val="0078480C"/>
    <w:rsid w:val="0079122B"/>
    <w:rsid w:val="00794634"/>
    <w:rsid w:val="007A76F2"/>
    <w:rsid w:val="007B1218"/>
    <w:rsid w:val="007B22E5"/>
    <w:rsid w:val="007B5546"/>
    <w:rsid w:val="007B5D6C"/>
    <w:rsid w:val="007C04CB"/>
    <w:rsid w:val="007C4C6E"/>
    <w:rsid w:val="007C720C"/>
    <w:rsid w:val="007D1A45"/>
    <w:rsid w:val="007D50A6"/>
    <w:rsid w:val="007F7263"/>
    <w:rsid w:val="008038A3"/>
    <w:rsid w:val="008070BE"/>
    <w:rsid w:val="00811377"/>
    <w:rsid w:val="008210C5"/>
    <w:rsid w:val="008262D2"/>
    <w:rsid w:val="00832729"/>
    <w:rsid w:val="008354FA"/>
    <w:rsid w:val="008376EA"/>
    <w:rsid w:val="00850046"/>
    <w:rsid w:val="00856EDE"/>
    <w:rsid w:val="0085770D"/>
    <w:rsid w:val="00871CAA"/>
    <w:rsid w:val="008973AE"/>
    <w:rsid w:val="008B4BD9"/>
    <w:rsid w:val="008B593F"/>
    <w:rsid w:val="008C2772"/>
    <w:rsid w:val="008D424F"/>
    <w:rsid w:val="008D6B7E"/>
    <w:rsid w:val="008E4B90"/>
    <w:rsid w:val="008E5CBD"/>
    <w:rsid w:val="00910F9A"/>
    <w:rsid w:val="00911456"/>
    <w:rsid w:val="00913F11"/>
    <w:rsid w:val="00921824"/>
    <w:rsid w:val="00923955"/>
    <w:rsid w:val="009421E3"/>
    <w:rsid w:val="00947955"/>
    <w:rsid w:val="00955312"/>
    <w:rsid w:val="00957145"/>
    <w:rsid w:val="00961036"/>
    <w:rsid w:val="00965321"/>
    <w:rsid w:val="00965A78"/>
    <w:rsid w:val="00971474"/>
    <w:rsid w:val="00971B6D"/>
    <w:rsid w:val="00990CD8"/>
    <w:rsid w:val="009A4024"/>
    <w:rsid w:val="009B7CBD"/>
    <w:rsid w:val="009C1F09"/>
    <w:rsid w:val="009C4998"/>
    <w:rsid w:val="009D45BF"/>
    <w:rsid w:val="00A00D3E"/>
    <w:rsid w:val="00A01738"/>
    <w:rsid w:val="00A11CC1"/>
    <w:rsid w:val="00A61F37"/>
    <w:rsid w:val="00A6784F"/>
    <w:rsid w:val="00A80D5F"/>
    <w:rsid w:val="00A81371"/>
    <w:rsid w:val="00A9406A"/>
    <w:rsid w:val="00AA0B4C"/>
    <w:rsid w:val="00AB4A7C"/>
    <w:rsid w:val="00AC67C6"/>
    <w:rsid w:val="00AD5712"/>
    <w:rsid w:val="00B10BA0"/>
    <w:rsid w:val="00B132FE"/>
    <w:rsid w:val="00B14CFF"/>
    <w:rsid w:val="00B155FE"/>
    <w:rsid w:val="00B20173"/>
    <w:rsid w:val="00B24E22"/>
    <w:rsid w:val="00B27BB1"/>
    <w:rsid w:val="00B37275"/>
    <w:rsid w:val="00B41F5B"/>
    <w:rsid w:val="00B433F0"/>
    <w:rsid w:val="00B46354"/>
    <w:rsid w:val="00B51D14"/>
    <w:rsid w:val="00B51EE0"/>
    <w:rsid w:val="00B63609"/>
    <w:rsid w:val="00B6669C"/>
    <w:rsid w:val="00B818E2"/>
    <w:rsid w:val="00B87F77"/>
    <w:rsid w:val="00BA0E30"/>
    <w:rsid w:val="00BB545C"/>
    <w:rsid w:val="00BB6660"/>
    <w:rsid w:val="00BB72D5"/>
    <w:rsid w:val="00BC03CD"/>
    <w:rsid w:val="00BC5238"/>
    <w:rsid w:val="00BD4303"/>
    <w:rsid w:val="00BD5E23"/>
    <w:rsid w:val="00BD7668"/>
    <w:rsid w:val="00BF3C20"/>
    <w:rsid w:val="00C0779A"/>
    <w:rsid w:val="00C2254B"/>
    <w:rsid w:val="00C2288E"/>
    <w:rsid w:val="00C25886"/>
    <w:rsid w:val="00C328A4"/>
    <w:rsid w:val="00C50461"/>
    <w:rsid w:val="00C54C93"/>
    <w:rsid w:val="00C66BD2"/>
    <w:rsid w:val="00C67744"/>
    <w:rsid w:val="00C70121"/>
    <w:rsid w:val="00C705D5"/>
    <w:rsid w:val="00C77C1B"/>
    <w:rsid w:val="00C81839"/>
    <w:rsid w:val="00C81AC1"/>
    <w:rsid w:val="00C90973"/>
    <w:rsid w:val="00C9343C"/>
    <w:rsid w:val="00CA0990"/>
    <w:rsid w:val="00CB6B6D"/>
    <w:rsid w:val="00CC6949"/>
    <w:rsid w:val="00CE294B"/>
    <w:rsid w:val="00D134A4"/>
    <w:rsid w:val="00D26172"/>
    <w:rsid w:val="00D3024B"/>
    <w:rsid w:val="00D3206A"/>
    <w:rsid w:val="00D32D78"/>
    <w:rsid w:val="00D52A36"/>
    <w:rsid w:val="00D56D47"/>
    <w:rsid w:val="00D617A1"/>
    <w:rsid w:val="00D736A4"/>
    <w:rsid w:val="00D768D3"/>
    <w:rsid w:val="00D87C20"/>
    <w:rsid w:val="00D90CE8"/>
    <w:rsid w:val="00D930E0"/>
    <w:rsid w:val="00D9331B"/>
    <w:rsid w:val="00DB394B"/>
    <w:rsid w:val="00DD1B14"/>
    <w:rsid w:val="00DD1FA3"/>
    <w:rsid w:val="00DD49EE"/>
    <w:rsid w:val="00DD70A7"/>
    <w:rsid w:val="00DE0D3F"/>
    <w:rsid w:val="00DF70D1"/>
    <w:rsid w:val="00E000EF"/>
    <w:rsid w:val="00E13F4F"/>
    <w:rsid w:val="00E1444A"/>
    <w:rsid w:val="00E14464"/>
    <w:rsid w:val="00E17464"/>
    <w:rsid w:val="00E339F3"/>
    <w:rsid w:val="00E54EC7"/>
    <w:rsid w:val="00E558B7"/>
    <w:rsid w:val="00E616BA"/>
    <w:rsid w:val="00E77EB1"/>
    <w:rsid w:val="00E82D70"/>
    <w:rsid w:val="00E833C2"/>
    <w:rsid w:val="00E97DC7"/>
    <w:rsid w:val="00EA7A4F"/>
    <w:rsid w:val="00EB3CE1"/>
    <w:rsid w:val="00EB512B"/>
    <w:rsid w:val="00EB746B"/>
    <w:rsid w:val="00EC7603"/>
    <w:rsid w:val="00ED4DFE"/>
    <w:rsid w:val="00EE5503"/>
    <w:rsid w:val="00EF0371"/>
    <w:rsid w:val="00EF10FF"/>
    <w:rsid w:val="00EF1413"/>
    <w:rsid w:val="00F026C5"/>
    <w:rsid w:val="00F10276"/>
    <w:rsid w:val="00F35190"/>
    <w:rsid w:val="00F40F44"/>
    <w:rsid w:val="00F561A8"/>
    <w:rsid w:val="00F565B6"/>
    <w:rsid w:val="00F603B9"/>
    <w:rsid w:val="00F63EEB"/>
    <w:rsid w:val="00F73246"/>
    <w:rsid w:val="00F80475"/>
    <w:rsid w:val="00F80AE5"/>
    <w:rsid w:val="00F974D6"/>
    <w:rsid w:val="00FA10C8"/>
    <w:rsid w:val="00FC7910"/>
    <w:rsid w:val="00FD14E1"/>
    <w:rsid w:val="00FD66D2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AB14D0"/>
  <w15:chartTrackingRefBased/>
  <w15:docId w15:val="{FC503E70-F429-4A5A-B71B-4B0C031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959"/>
  </w:style>
  <w:style w:type="paragraph" w:styleId="Pieddepage">
    <w:name w:val="footer"/>
    <w:basedOn w:val="Normal"/>
    <w:link w:val="PieddepageCar"/>
    <w:uiPriority w:val="99"/>
    <w:unhideWhenUsed/>
    <w:rsid w:val="0016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959"/>
  </w:style>
  <w:style w:type="table" w:styleId="Grilledutableau">
    <w:name w:val="Table Grid"/>
    <w:basedOn w:val="TableauNormal"/>
    <w:uiPriority w:val="39"/>
    <w:rsid w:val="0053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105"/>
    <w:pPr>
      <w:spacing w:line="25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7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20EC0"/>
    <w:rPr>
      <w:color w:val="0000FF"/>
      <w:u w:val="single"/>
    </w:rPr>
  </w:style>
  <w:style w:type="character" w:customStyle="1" w:styleId="wrappersspan-sc-13rs60f-1">
    <w:name w:val="wrappers__span-sc-13rs60f-1"/>
    <w:basedOn w:val="Policepardfaut"/>
    <w:rsid w:val="008D424F"/>
  </w:style>
  <w:style w:type="character" w:styleId="lev">
    <w:name w:val="Strong"/>
    <w:basedOn w:val="Policepardfaut"/>
    <w:uiPriority w:val="22"/>
    <w:qFormat/>
    <w:rsid w:val="00EC7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9068-F459-48A5-8551-17FBE7F9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10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GENTILHOMME Marie-Helene</dc:creator>
  <cp:keywords/>
  <dc:description/>
  <cp:lastModifiedBy>COLOMB Joris</cp:lastModifiedBy>
  <cp:revision>402</cp:revision>
  <cp:lastPrinted>2024-03-21T13:44:00Z</cp:lastPrinted>
  <dcterms:created xsi:type="dcterms:W3CDTF">2022-03-23T15:22:00Z</dcterms:created>
  <dcterms:modified xsi:type="dcterms:W3CDTF">2025-09-16T06:46:00Z</dcterms:modified>
</cp:coreProperties>
</file>