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3ED3" w14:textId="77777777" w:rsidR="0039239F" w:rsidRPr="00341B20" w:rsidRDefault="0039239F" w:rsidP="0039239F">
      <w:r w:rsidRPr="00341B20">
        <w:rPr>
          <w:b/>
          <w:bCs/>
        </w:rPr>
        <w:t>Nom</w:t>
      </w:r>
      <w:r w:rsidRPr="00341B20">
        <w:t xml:space="preserve"> : Émilie M</w:t>
      </w:r>
      <w:r w:rsidRPr="00341B20">
        <w:br/>
      </w:r>
      <w:r w:rsidRPr="00341B20">
        <w:rPr>
          <w:b/>
          <w:bCs/>
        </w:rPr>
        <w:t>Âge</w:t>
      </w:r>
      <w:r w:rsidRPr="00341B20">
        <w:t xml:space="preserve"> : 24 ans</w:t>
      </w:r>
      <w:r w:rsidRPr="00341B20">
        <w:br/>
      </w:r>
      <w:r w:rsidRPr="00341B20">
        <w:rPr>
          <w:b/>
          <w:bCs/>
        </w:rPr>
        <w:t>Profession</w:t>
      </w:r>
      <w:r w:rsidRPr="00341B20">
        <w:t xml:space="preserve"> : Étudiante en design graphique</w:t>
      </w:r>
      <w:r w:rsidRPr="00341B20">
        <w:br/>
      </w:r>
      <w:r w:rsidRPr="00341B20">
        <w:rPr>
          <w:b/>
          <w:bCs/>
        </w:rPr>
        <w:t>Situation familiale</w:t>
      </w:r>
      <w:r w:rsidRPr="00341B20">
        <w:t xml:space="preserve"> : Célibataire, vit seule</w:t>
      </w:r>
    </w:p>
    <w:p w14:paraId="4F2E0CE1" w14:textId="77777777" w:rsidR="0039239F" w:rsidRPr="00341B20" w:rsidRDefault="0039239F" w:rsidP="0039239F">
      <w:r>
        <w:pict w14:anchorId="718F6C27">
          <v:rect id="_x0000_i1025" style="width:0;height:1.5pt" o:hralign="center" o:hrstd="t" o:hr="t" fillcolor="#a0a0a0" stroked="f"/>
        </w:pict>
      </w:r>
    </w:p>
    <w:p w14:paraId="34B0E09E" w14:textId="77777777" w:rsidR="0039239F" w:rsidRPr="00341B20" w:rsidRDefault="0039239F" w:rsidP="0039239F">
      <w:r w:rsidRPr="00341B20">
        <w:rPr>
          <w:b/>
          <w:bCs/>
        </w:rPr>
        <w:t>2. Données démographiques</w:t>
      </w:r>
      <w:r w:rsidRPr="00341B20">
        <w:br/>
        <w:t xml:space="preserve">• </w:t>
      </w:r>
      <w:r w:rsidRPr="00341B20">
        <w:rPr>
          <w:b/>
          <w:bCs/>
        </w:rPr>
        <w:t>Âge</w:t>
      </w:r>
      <w:r w:rsidRPr="00341B20">
        <w:t xml:space="preserve"> : 24 ans</w:t>
      </w:r>
      <w:r w:rsidRPr="00341B20">
        <w:br/>
        <w:t xml:space="preserve">• </w:t>
      </w:r>
      <w:r w:rsidRPr="00341B20">
        <w:rPr>
          <w:b/>
          <w:bCs/>
        </w:rPr>
        <w:t>Localisation</w:t>
      </w:r>
      <w:r w:rsidRPr="00341B20">
        <w:t xml:space="preserve"> : </w:t>
      </w:r>
      <w:r>
        <w:t>Villeurbanne</w:t>
      </w:r>
      <w:r w:rsidRPr="00341B20">
        <w:br/>
        <w:t xml:space="preserve">• </w:t>
      </w:r>
      <w:r w:rsidRPr="00341B20">
        <w:rPr>
          <w:b/>
          <w:bCs/>
        </w:rPr>
        <w:t>Niveau d’éducation</w:t>
      </w:r>
      <w:r w:rsidRPr="00341B20">
        <w:t xml:space="preserve"> : Bac +3, étudiante en design graphique</w:t>
      </w:r>
      <w:r w:rsidRPr="00341B20">
        <w:br/>
        <w:t xml:space="preserve">• </w:t>
      </w:r>
      <w:r w:rsidRPr="00341B20">
        <w:rPr>
          <w:b/>
          <w:bCs/>
        </w:rPr>
        <w:t>Profession</w:t>
      </w:r>
      <w:r w:rsidRPr="00341B20">
        <w:t xml:space="preserve"> : Étudiante en design graphique à temps plein</w:t>
      </w:r>
      <w:r w:rsidRPr="00341B20">
        <w:br/>
        <w:t xml:space="preserve">• </w:t>
      </w:r>
      <w:r w:rsidRPr="00341B20">
        <w:rPr>
          <w:b/>
          <w:bCs/>
        </w:rPr>
        <w:t>Situation familiale</w:t>
      </w:r>
      <w:r w:rsidRPr="00341B20">
        <w:t xml:space="preserve"> : Célibataire, vit seule dans un petit appartement. Elle est proche de sa famille, mais préfère souvent être seule lorsqu’elle est à la maison.</w:t>
      </w:r>
    </w:p>
    <w:p w14:paraId="00A5CED1" w14:textId="77777777" w:rsidR="0039239F" w:rsidRPr="00341B20" w:rsidRDefault="0039239F" w:rsidP="0039239F">
      <w:r>
        <w:pict w14:anchorId="26350769">
          <v:rect id="_x0000_i1026" style="width:0;height:1.5pt" o:hralign="center" o:hrstd="t" o:hr="t" fillcolor="#a0a0a0" stroked="f"/>
        </w:pict>
      </w:r>
    </w:p>
    <w:p w14:paraId="73FBCAFD" w14:textId="77777777" w:rsidR="0039239F" w:rsidRPr="00341B20" w:rsidRDefault="0039239F" w:rsidP="0039239F">
      <w:r w:rsidRPr="00341B20">
        <w:rPr>
          <w:b/>
          <w:bCs/>
        </w:rPr>
        <w:t>3. Objectifs et besoins</w:t>
      </w:r>
      <w:r w:rsidRPr="00341B20">
        <w:br/>
        <w:t xml:space="preserve">• </w:t>
      </w:r>
      <w:r w:rsidRPr="00341B20">
        <w:rPr>
          <w:b/>
          <w:bCs/>
        </w:rPr>
        <w:t>Objectifs thérapeutiques</w:t>
      </w:r>
      <w:r w:rsidRPr="00341B20">
        <w:t xml:space="preserve"> : Après une amputation </w:t>
      </w:r>
      <w:proofErr w:type="spellStart"/>
      <w:r>
        <w:t>transfémorale</w:t>
      </w:r>
      <w:proofErr w:type="spellEnd"/>
      <w:r>
        <w:t xml:space="preserve"> suite à </w:t>
      </w:r>
      <w:r w:rsidRPr="00341B20">
        <w:t>un accident de voiture, Émilie cherche à s’adapter à sa nouvelle condition tout en conservant sa passion pour les loisirs numériques (jeux vidéo, réseaux sociaux). Elle souhaite trouver un moyen d'intégrer une activité physique légère et plaisante dans son quotidien.</w:t>
      </w:r>
      <w:r w:rsidRPr="00341B20">
        <w:br/>
        <w:t xml:space="preserve">• </w:t>
      </w:r>
      <w:r w:rsidRPr="00341B20">
        <w:rPr>
          <w:b/>
          <w:bCs/>
        </w:rPr>
        <w:t>Besoins</w:t>
      </w:r>
      <w:r w:rsidRPr="00341B20">
        <w:t xml:space="preserve"> : Émilie a besoin de conseils pour intégrer des activités physiques adaptées à son mode de vie actuel, comme des exercices de renforcement musculaire ou des activités d’étirement. Elle cherche également un accompagnement pour mieux gérer les aspects émotionnels de son amputation, tout en restant optimiste et ouverte sur son futur.</w:t>
      </w:r>
      <w:r w:rsidRPr="00341B20">
        <w:br/>
        <w:t xml:space="preserve">• </w:t>
      </w:r>
      <w:r w:rsidRPr="00341B20">
        <w:rPr>
          <w:b/>
          <w:bCs/>
        </w:rPr>
        <w:t>Motivation</w:t>
      </w:r>
      <w:r w:rsidRPr="00341B20">
        <w:t xml:space="preserve"> : Bien qu’elle soit sédentaire, Émilie veut conserver sa qualité de vie et être capable de participer à des activités sociales, comme des soirées entre amis ou des événements en ligne, sans </w:t>
      </w:r>
      <w:r>
        <w:t>se sentir</w:t>
      </w:r>
      <w:r w:rsidRPr="00341B20">
        <w:t xml:space="preserve"> limit</w:t>
      </w:r>
      <w:r>
        <w:t>ée par ses capacités</w:t>
      </w:r>
      <w:r w:rsidRPr="00341B20">
        <w:t xml:space="preserve"> physiques. Elle est motivée à trouver un équilibre entre son amour pour les loisirs numériques et une vie plus active.</w:t>
      </w:r>
    </w:p>
    <w:p w14:paraId="1DA74C6A" w14:textId="77777777" w:rsidR="0039239F" w:rsidRPr="00341B20" w:rsidRDefault="0039239F" w:rsidP="0039239F">
      <w:r>
        <w:pict w14:anchorId="5B6A08B5">
          <v:rect id="_x0000_i1027" style="width:0;height:1.5pt" o:hralign="center" o:hrstd="t" o:hr="t" fillcolor="#a0a0a0" stroked="f"/>
        </w:pict>
      </w:r>
    </w:p>
    <w:p w14:paraId="362B514E" w14:textId="77777777" w:rsidR="0039239F" w:rsidRPr="00341B20" w:rsidRDefault="0039239F" w:rsidP="0039239F">
      <w:r w:rsidRPr="00341B20">
        <w:rPr>
          <w:b/>
          <w:bCs/>
        </w:rPr>
        <w:t>4. Comportements</w:t>
      </w:r>
      <w:r w:rsidRPr="00341B20">
        <w:br/>
        <w:t>• Émilie est une personne très impliquée dans ses loisirs numériques. Elle passe de nombreuses heures sur des jeux vidéo et sur les réseaux sociaux. Bien qu’elle apprécie la compagnie, elle préfère souvent rester seule chez elle, se plongeant dans ses activités virtuelles.</w:t>
      </w:r>
      <w:r w:rsidRPr="00341B20">
        <w:br/>
        <w:t>• Depuis son amputation, elle a adopté un mode de vie plus sédentaire. Elle n’a pas encore trouvé de moyen efficace pour intégrer des activités physiques régulières dans sa routine. Elle passe de longues heures devant son ordinateur, mais elle souhaite changer cela pour mieux gérer son bien-être physique et mental.</w:t>
      </w:r>
      <w:r w:rsidRPr="00341B20">
        <w:br/>
        <w:t>• Émilie consulte parfois son médecin pour suivre son état de santé, mais elle ressent souvent un manque de motivation pour faire des efforts physiques. Elle essaie parfois de sortir se promener, mais elle manque de régularité.</w:t>
      </w:r>
      <w:r w:rsidRPr="00341B20">
        <w:br/>
        <w:t>• Elle garde un contact régulier avec ses amis, souvent via des jeux en ligne ou les réseaux sociaux, mais elle se sent parfois isolée et frustrée par son incapacité à participer à des activités physiques plus dynamiques comme avant son accident.</w:t>
      </w:r>
    </w:p>
    <w:p w14:paraId="36DAEC29" w14:textId="77777777" w:rsidR="0039239F" w:rsidRPr="00341B20" w:rsidRDefault="0039239F" w:rsidP="0039239F">
      <w:r>
        <w:pict w14:anchorId="0DDCDF20">
          <v:rect id="_x0000_i1028" style="width:0;height:1.5pt" o:hralign="center" o:hrstd="t" o:hr="t" fillcolor="#a0a0a0" stroked="f"/>
        </w:pict>
      </w:r>
    </w:p>
    <w:p w14:paraId="07A2BE09" w14:textId="77777777" w:rsidR="0039239F" w:rsidRPr="00341B20" w:rsidRDefault="0039239F" w:rsidP="0039239F">
      <w:r w:rsidRPr="00341B20">
        <w:rPr>
          <w:b/>
          <w:bCs/>
        </w:rPr>
        <w:lastRenderedPageBreak/>
        <w:t>5. Frustrations et douleurs</w:t>
      </w:r>
      <w:r w:rsidRPr="00341B20">
        <w:br/>
        <w:t xml:space="preserve">• </w:t>
      </w:r>
      <w:r w:rsidRPr="00341B20">
        <w:rPr>
          <w:b/>
          <w:bCs/>
        </w:rPr>
        <w:t>Inactivité physique</w:t>
      </w:r>
      <w:r w:rsidRPr="00341B20">
        <w:t xml:space="preserve"> : Émilie se sent frustrée par son manque d’activité physique. Bien qu’elle aime ses loisirs numériques, elle se rend compte que cela a un impact sur son bien-être général, notamment sur son énergie et sa motivation.</w:t>
      </w:r>
      <w:r w:rsidRPr="00341B20">
        <w:br/>
        <w:t xml:space="preserve">• </w:t>
      </w:r>
      <w:r w:rsidRPr="00341B20">
        <w:rPr>
          <w:b/>
          <w:bCs/>
        </w:rPr>
        <w:t>Difficulté à se motiver</w:t>
      </w:r>
      <w:r w:rsidRPr="00341B20">
        <w:t xml:space="preserve"> : Elle a du mal à intégrer des exercices physiques dans son quotidien, car elle n’est pas motivée et n’a pas encore trouvé d’activité qui l’intéresse suffisamment pour qu’elle y consacre du temps.</w:t>
      </w:r>
      <w:r w:rsidRPr="00341B20">
        <w:br/>
        <w:t xml:space="preserve">• </w:t>
      </w:r>
      <w:r w:rsidRPr="00341B20">
        <w:rPr>
          <w:b/>
          <w:bCs/>
        </w:rPr>
        <w:t>Frustration sociale</w:t>
      </w:r>
      <w:r w:rsidRPr="00341B20">
        <w:t xml:space="preserve"> : Bien qu’elle passe du temps en ligne avec ses amis, elle se sent parfois exclue lors des rassemblements physiques, comme des sorties ou des événements où elle ne peut pas participer à cause de ses limitations physiques.</w:t>
      </w:r>
      <w:r w:rsidRPr="00341B20">
        <w:br/>
        <w:t xml:space="preserve">• </w:t>
      </w:r>
      <w:r w:rsidRPr="00341B20">
        <w:rPr>
          <w:b/>
          <w:bCs/>
        </w:rPr>
        <w:t>Gestion émotionnelle</w:t>
      </w:r>
      <w:r w:rsidRPr="00341B20">
        <w:t xml:space="preserve"> : L’acceptation de son amputation a été difficile pour elle, et elle a parfois du mal à se projeter dans un avenir où elle pourrait être plus active.</w:t>
      </w:r>
    </w:p>
    <w:p w14:paraId="09610A48" w14:textId="77777777" w:rsidR="0039239F" w:rsidRPr="00341B20" w:rsidRDefault="0039239F" w:rsidP="0039239F">
      <w:r>
        <w:pict w14:anchorId="6D687A28">
          <v:rect id="_x0000_i1029" style="width:0;height:1.5pt" o:hralign="center" o:hrstd="t" o:hr="t" fillcolor="#a0a0a0" stroked="f"/>
        </w:pict>
      </w:r>
    </w:p>
    <w:p w14:paraId="6AD429AC" w14:textId="77777777" w:rsidR="0039239F" w:rsidRPr="00341B20" w:rsidRDefault="0039239F" w:rsidP="0039239F">
      <w:r w:rsidRPr="00341B20">
        <w:rPr>
          <w:b/>
          <w:bCs/>
        </w:rPr>
        <w:t>6. Citation représentative</w:t>
      </w:r>
      <w:r w:rsidRPr="00341B20">
        <w:br/>
        <w:t>• "Je voudrais vraiment pouvoir sortir et profiter de la vie comme avant, mais je ne sais pas par où commencer."</w:t>
      </w:r>
    </w:p>
    <w:p w14:paraId="57A1EB62" w14:textId="098064F0" w:rsidR="0039239F" w:rsidRDefault="0039239F">
      <w:r>
        <w:br w:type="page"/>
      </w:r>
    </w:p>
    <w:p w14:paraId="59500149" w14:textId="77777777" w:rsidR="0039239F" w:rsidRPr="00955887" w:rsidRDefault="0039239F" w:rsidP="0039239F">
      <w:r w:rsidRPr="00955887">
        <w:rPr>
          <w:b/>
          <w:bCs/>
        </w:rPr>
        <w:lastRenderedPageBreak/>
        <w:t>Nom</w:t>
      </w:r>
      <w:r w:rsidRPr="00955887">
        <w:t xml:space="preserve"> : Maurice </w:t>
      </w:r>
      <w:proofErr w:type="spellStart"/>
      <w:r w:rsidRPr="00955887">
        <w:t>L</w:t>
      </w:r>
      <w:r w:rsidRPr="00955887">
        <w:br/>
      </w:r>
      <w:r w:rsidRPr="00955887">
        <w:rPr>
          <w:b/>
          <w:bCs/>
        </w:rPr>
        <w:t>Âge</w:t>
      </w:r>
      <w:proofErr w:type="spellEnd"/>
      <w:r w:rsidRPr="00955887">
        <w:t xml:space="preserve"> : 75 ans</w:t>
      </w:r>
      <w:r w:rsidRPr="00955887">
        <w:br/>
      </w:r>
      <w:r w:rsidRPr="00955887">
        <w:rPr>
          <w:b/>
          <w:bCs/>
        </w:rPr>
        <w:t>Profession</w:t>
      </w:r>
      <w:r w:rsidRPr="00955887">
        <w:t xml:space="preserve"> : Retraité, ancien ouvrier métallurgiste</w:t>
      </w:r>
      <w:r w:rsidRPr="00955887">
        <w:br/>
      </w:r>
      <w:r w:rsidRPr="00955887">
        <w:rPr>
          <w:b/>
          <w:bCs/>
        </w:rPr>
        <w:t>Situation familiale</w:t>
      </w:r>
      <w:r w:rsidRPr="00955887">
        <w:t xml:space="preserve"> : Marié, père de trois enfants, grand-père de cinq petits-enfants</w:t>
      </w:r>
    </w:p>
    <w:p w14:paraId="6D4E3C90" w14:textId="77777777" w:rsidR="0039239F" w:rsidRPr="00955887" w:rsidRDefault="0039239F" w:rsidP="0039239F">
      <w:r>
        <w:pict w14:anchorId="77AADED6">
          <v:rect id="_x0000_i1035" style="width:0;height:1.5pt" o:hralign="center" o:hrstd="t" o:hr="t" fillcolor="#a0a0a0" stroked="f"/>
        </w:pict>
      </w:r>
    </w:p>
    <w:p w14:paraId="6D76417E" w14:textId="77777777" w:rsidR="0039239F" w:rsidRPr="00955887" w:rsidRDefault="0039239F" w:rsidP="0039239F">
      <w:r w:rsidRPr="00955887">
        <w:rPr>
          <w:b/>
          <w:bCs/>
        </w:rPr>
        <w:t>2. Données démographiques</w:t>
      </w:r>
      <w:r w:rsidRPr="00955887">
        <w:br/>
        <w:t xml:space="preserve">• </w:t>
      </w:r>
      <w:r w:rsidRPr="00955887">
        <w:rPr>
          <w:b/>
          <w:bCs/>
        </w:rPr>
        <w:t>Âge</w:t>
      </w:r>
      <w:r w:rsidRPr="00955887">
        <w:t xml:space="preserve"> : 75 ans</w:t>
      </w:r>
      <w:r w:rsidRPr="00955887">
        <w:br/>
        <w:t xml:space="preserve">• </w:t>
      </w:r>
      <w:r w:rsidRPr="00955887">
        <w:rPr>
          <w:b/>
          <w:bCs/>
        </w:rPr>
        <w:t>Localisation</w:t>
      </w:r>
      <w:r w:rsidRPr="00955887">
        <w:t xml:space="preserve"> : </w:t>
      </w:r>
      <w:r>
        <w:t>Pierre-Bénite</w:t>
      </w:r>
      <w:r w:rsidRPr="00955887">
        <w:br/>
        <w:t xml:space="preserve">• </w:t>
      </w:r>
      <w:r w:rsidRPr="00955887">
        <w:rPr>
          <w:b/>
          <w:bCs/>
        </w:rPr>
        <w:t>Niveau d’éducation</w:t>
      </w:r>
      <w:r w:rsidRPr="00955887">
        <w:t xml:space="preserve"> : Niveau primaire, suivi d’une formation professionnelle en métallurgie</w:t>
      </w:r>
      <w:r w:rsidRPr="00955887">
        <w:br/>
        <w:t xml:space="preserve">• </w:t>
      </w:r>
      <w:r w:rsidRPr="00955887">
        <w:rPr>
          <w:b/>
          <w:bCs/>
        </w:rPr>
        <w:t>Profession</w:t>
      </w:r>
      <w:r w:rsidRPr="00955887">
        <w:t xml:space="preserve"> : Retraité, ancien ouvrier métallurgiste</w:t>
      </w:r>
      <w:r w:rsidRPr="00955887">
        <w:br/>
        <w:t xml:space="preserve">• </w:t>
      </w:r>
      <w:r w:rsidRPr="00955887">
        <w:rPr>
          <w:b/>
          <w:bCs/>
        </w:rPr>
        <w:t>Situation familiale</w:t>
      </w:r>
      <w:r w:rsidRPr="00955887">
        <w:t xml:space="preserve"> : Marié, trois enfants adultes, cinq petits-enfants</w:t>
      </w:r>
    </w:p>
    <w:p w14:paraId="6CBB6F3D" w14:textId="77777777" w:rsidR="0039239F" w:rsidRPr="00955887" w:rsidRDefault="0039239F" w:rsidP="0039239F">
      <w:r>
        <w:pict w14:anchorId="7133BBFD">
          <v:rect id="_x0000_i1036" style="width:0;height:1.5pt" o:hralign="center" o:hrstd="t" o:hr="t" fillcolor="#a0a0a0" stroked="f"/>
        </w:pict>
      </w:r>
    </w:p>
    <w:p w14:paraId="6DA769B9" w14:textId="77777777" w:rsidR="0039239F" w:rsidRPr="00955887" w:rsidRDefault="0039239F" w:rsidP="0039239F">
      <w:r w:rsidRPr="00955887">
        <w:rPr>
          <w:b/>
          <w:bCs/>
        </w:rPr>
        <w:t>3. Objectifs et besoins</w:t>
      </w:r>
      <w:r w:rsidRPr="00955887">
        <w:br/>
        <w:t xml:space="preserve">• </w:t>
      </w:r>
      <w:r w:rsidRPr="00955887">
        <w:rPr>
          <w:b/>
          <w:bCs/>
        </w:rPr>
        <w:t>Objectifs thérapeutiques</w:t>
      </w:r>
      <w:r w:rsidRPr="00955887">
        <w:t xml:space="preserve"> : Sensibiliser Maurice à l’importance d’un mode de vie plus sain pour gérer les symptômes de sa BPCO (bronchopneumopathie chronique obstructive). Cela inclut la gestion de son alimentation, la nécessité d'arrêter de fumer, et l’importance d’une activité physique modérée pour améliorer sa fonction respiratoire.</w:t>
      </w:r>
      <w:r w:rsidRPr="00955887">
        <w:br/>
        <w:t xml:space="preserve">• </w:t>
      </w:r>
      <w:r w:rsidRPr="00955887">
        <w:rPr>
          <w:b/>
          <w:bCs/>
        </w:rPr>
        <w:t>Besoins</w:t>
      </w:r>
      <w:r w:rsidRPr="00955887">
        <w:t xml:space="preserve"> : Maurice a besoin de comprendre l'importance de faire des exercices respiratoires réguliers pour éviter la dégradation de ses fonctions pulmonaires. Il doit aussi intégrer son entourage dans son parcours de soin afin qu'il soit soutenu dans ses efforts pour modifier ses habitudes de vie.</w:t>
      </w:r>
      <w:r w:rsidRPr="00955887">
        <w:br/>
        <w:t xml:space="preserve">• </w:t>
      </w:r>
      <w:r w:rsidRPr="00955887">
        <w:rPr>
          <w:b/>
          <w:bCs/>
        </w:rPr>
        <w:t>Motivation</w:t>
      </w:r>
      <w:r w:rsidRPr="00955887">
        <w:t xml:space="preserve"> : Maurice souhaite retrouver une meilleure qualité de vie pour pouvoir profiter de ses enfants et petits-enfants, tout en étant moins dépendant de l’aide de sa femme. Il veut également préserver son autonomie et continuer à participer aux activités familiales et communautaires auxquelles il tient.</w:t>
      </w:r>
    </w:p>
    <w:p w14:paraId="4A8FD412" w14:textId="77777777" w:rsidR="0039239F" w:rsidRPr="00955887" w:rsidRDefault="0039239F" w:rsidP="0039239F">
      <w:r>
        <w:pict w14:anchorId="68BFC9AD">
          <v:rect id="_x0000_i1037" style="width:0;height:1.5pt" o:hralign="center" o:hrstd="t" o:hr="t" fillcolor="#a0a0a0" stroked="f"/>
        </w:pict>
      </w:r>
    </w:p>
    <w:p w14:paraId="0AC785BE" w14:textId="77777777" w:rsidR="0039239F" w:rsidRPr="00955887" w:rsidRDefault="0039239F" w:rsidP="0039239F">
      <w:r w:rsidRPr="00955887">
        <w:rPr>
          <w:b/>
          <w:bCs/>
        </w:rPr>
        <w:t>4. Comportements</w:t>
      </w:r>
      <w:r w:rsidRPr="00955887">
        <w:br/>
        <w:t xml:space="preserve">• Maurice a toujours eu une vie très centrée sur sa famille, mais il a pris l’habitude de se retirer davantage ces dernières années en raison de sa </w:t>
      </w:r>
      <w:r>
        <w:t>pathologie</w:t>
      </w:r>
      <w:r w:rsidRPr="00955887">
        <w:t xml:space="preserve"> respiratoire. Il adore passer du temps avec ses enfants et petits-enfants, mais la BPCO limite de plus en plus ses activités physiques et sociales.</w:t>
      </w:r>
      <w:r w:rsidRPr="00955887">
        <w:br/>
        <w:t>• Il a arrêté de travailler depuis plusieurs années et mène une vie assez calme, mais ses habitudes de vie, en particulier son alimentation et son tabagisme, sont de plus en plus préoccupantes. Maurice continue de fumer, malgré ses difficultés respiratoires, et peine à comprendre l'impact que cela a sur sa santé.</w:t>
      </w:r>
      <w:r w:rsidRPr="00955887">
        <w:br/>
        <w:t>• Il consulte régulièrement ses médecins pour le suivi de sa BPCO et essaie de s’informer sur les moyens d’améliorer sa santé, bien qu’il soit parfois réticent à appliquer les conseils médicaux. Il se montre souvent sceptique quant à l’importance de l’activité physique modérée</w:t>
      </w:r>
      <w:r>
        <w:t xml:space="preserve">, ayant </w:t>
      </w:r>
      <w:proofErr w:type="spellStart"/>
      <w:r>
        <w:t>tjs</w:t>
      </w:r>
      <w:proofErr w:type="spellEnd"/>
      <w:r>
        <w:t xml:space="preserve"> eu un métier physique</w:t>
      </w:r>
      <w:r w:rsidRPr="00955887">
        <w:t>.</w:t>
      </w:r>
      <w:r w:rsidRPr="00955887">
        <w:br/>
        <w:t>• Il passe une grande partie de son temps à la maison, à regarder la télévision ou à discuter avec ses enfants, mais il est aussi très impliqué dans des activités communautaires comme l’organisation de réunions de quartier ou la participation à des événements associatifs locaux.</w:t>
      </w:r>
    </w:p>
    <w:p w14:paraId="23627D47" w14:textId="77777777" w:rsidR="0039239F" w:rsidRPr="00955887" w:rsidRDefault="0039239F" w:rsidP="0039239F">
      <w:r>
        <w:pict w14:anchorId="20A8D9ED">
          <v:rect id="_x0000_i1038" style="width:0;height:1.5pt" o:hralign="center" o:hrstd="t" o:hr="t" fillcolor="#a0a0a0" stroked="f"/>
        </w:pict>
      </w:r>
    </w:p>
    <w:p w14:paraId="146CC990" w14:textId="77777777" w:rsidR="0039239F" w:rsidRPr="00955887" w:rsidRDefault="0039239F" w:rsidP="0039239F">
      <w:r w:rsidRPr="00955887">
        <w:rPr>
          <w:b/>
          <w:bCs/>
        </w:rPr>
        <w:t>5. Frustrations et douleurs</w:t>
      </w:r>
      <w:r w:rsidRPr="00955887">
        <w:br/>
        <w:t xml:space="preserve">• </w:t>
      </w:r>
      <w:r w:rsidRPr="00955887">
        <w:rPr>
          <w:b/>
          <w:bCs/>
        </w:rPr>
        <w:t>Difficultés respiratoires</w:t>
      </w:r>
      <w:r w:rsidRPr="00955887">
        <w:t xml:space="preserve"> : Maurice ressent souvent une grande difficulté à respirer, ce qui limite sa </w:t>
      </w:r>
      <w:r w:rsidRPr="00955887">
        <w:lastRenderedPageBreak/>
        <w:t>capacité à faire des activités physiques même légères, comme marcher ou monter les escaliers. Cela engendre une frustration car il souhaite être plus actif mais son corps ne le lui permet pas toujours.</w:t>
      </w:r>
      <w:r w:rsidRPr="00955887">
        <w:br/>
        <w:t xml:space="preserve">• </w:t>
      </w:r>
      <w:r w:rsidRPr="00955887">
        <w:rPr>
          <w:b/>
          <w:bCs/>
        </w:rPr>
        <w:t>Habitudes ancrées</w:t>
      </w:r>
      <w:r w:rsidRPr="00955887">
        <w:t xml:space="preserve"> : Maurice a du mal à se défaire de ses anciennes habitudes, notamment le tabagisme, qui contribue à l’aggravation de sa BPCO. Bien qu'il sache que fumer nuit à sa santé, il trouve difficile de renoncer à cette habitude de longue date.</w:t>
      </w:r>
      <w:r w:rsidRPr="00955887">
        <w:br/>
        <w:t xml:space="preserve">• </w:t>
      </w:r>
      <w:r w:rsidRPr="00955887">
        <w:rPr>
          <w:b/>
          <w:bCs/>
        </w:rPr>
        <w:t>Manque de motivation</w:t>
      </w:r>
      <w:r w:rsidRPr="00955887">
        <w:t xml:space="preserve"> : Il se montre souvent démotivé par la nécessité de changer son hygiène de vie. Il n’a pas l’impression que de petites modifications puissent avoir un réel impact et il est parfois réticent à suivre les conseils médicaux.</w:t>
      </w:r>
      <w:r w:rsidRPr="00955887">
        <w:br/>
        <w:t xml:space="preserve">• </w:t>
      </w:r>
      <w:r w:rsidRPr="00955887">
        <w:rPr>
          <w:b/>
          <w:bCs/>
        </w:rPr>
        <w:t>Perception de dépendance</w:t>
      </w:r>
      <w:r w:rsidRPr="00955887">
        <w:t xml:space="preserve"> : Maurice commence à ressentir la perte de son indépendance, particulièrement lors des activités familiales. Il se sent dépendant de l’aide de ses proches pour des tâches simples, ce qui lui fait perdre confiance en ses capacités.</w:t>
      </w:r>
    </w:p>
    <w:p w14:paraId="2C7D58B4" w14:textId="77777777" w:rsidR="0039239F" w:rsidRPr="00955887" w:rsidRDefault="0039239F" w:rsidP="0039239F">
      <w:r>
        <w:pict w14:anchorId="08BD180B">
          <v:rect id="_x0000_i1039" style="width:0;height:1.5pt" o:hralign="center" o:hrstd="t" o:hr="t" fillcolor="#a0a0a0" stroked="f"/>
        </w:pict>
      </w:r>
    </w:p>
    <w:p w14:paraId="5FC0BE7D" w14:textId="77777777" w:rsidR="0039239F" w:rsidRPr="00955887" w:rsidRDefault="0039239F" w:rsidP="0039239F">
      <w:r w:rsidRPr="00955887">
        <w:rPr>
          <w:b/>
          <w:bCs/>
        </w:rPr>
        <w:t>6. Citation représentative</w:t>
      </w:r>
      <w:r w:rsidRPr="00955887">
        <w:br/>
        <w:t>• "J’ai toujours aimé passer du temps avec ma famille, mais maintenant, je me sens limité. Fumer me calme, mais je sais que ça m’empêche de vivre comme je le voudrais avec mes petits-enfants."</w:t>
      </w:r>
    </w:p>
    <w:p w14:paraId="0058BE18" w14:textId="77777777" w:rsidR="0039239F" w:rsidRDefault="0039239F" w:rsidP="0039239F">
      <w:r>
        <w:br w:type="page"/>
      </w:r>
    </w:p>
    <w:p w14:paraId="7382C78F" w14:textId="77777777" w:rsidR="0039239F" w:rsidRPr="00FE0AFB" w:rsidRDefault="0039239F" w:rsidP="0039239F">
      <w:r w:rsidRPr="00FE0AFB">
        <w:rPr>
          <w:b/>
          <w:bCs/>
        </w:rPr>
        <w:lastRenderedPageBreak/>
        <w:t>Nom</w:t>
      </w:r>
      <w:r w:rsidRPr="00FE0AFB">
        <w:t xml:space="preserve"> : Henri </w:t>
      </w:r>
      <w:proofErr w:type="spellStart"/>
      <w:r w:rsidRPr="00FE0AFB">
        <w:t>L</w:t>
      </w:r>
      <w:r w:rsidRPr="00FE0AFB">
        <w:br/>
      </w:r>
      <w:r w:rsidRPr="00FE0AFB">
        <w:rPr>
          <w:b/>
          <w:bCs/>
        </w:rPr>
        <w:t>Âge</w:t>
      </w:r>
      <w:proofErr w:type="spellEnd"/>
      <w:r w:rsidRPr="00FE0AFB">
        <w:t xml:space="preserve"> : 72 ans</w:t>
      </w:r>
      <w:r w:rsidRPr="00FE0AFB">
        <w:br/>
      </w:r>
      <w:r w:rsidRPr="00FE0AFB">
        <w:rPr>
          <w:b/>
          <w:bCs/>
        </w:rPr>
        <w:t>Profession</w:t>
      </w:r>
      <w:r w:rsidRPr="00FE0AFB">
        <w:t xml:space="preserve"> : Ancien cadre dans une entreprise de logistique (retraité)</w:t>
      </w:r>
      <w:r w:rsidRPr="00FE0AFB">
        <w:br/>
      </w:r>
      <w:r w:rsidRPr="00FE0AFB">
        <w:rPr>
          <w:b/>
          <w:bCs/>
        </w:rPr>
        <w:t>Situation familiale</w:t>
      </w:r>
      <w:r w:rsidRPr="00FE0AFB">
        <w:t xml:space="preserve"> : Veuf, père de trois enfants adultes, grand-père de six petits-enfants</w:t>
      </w:r>
    </w:p>
    <w:p w14:paraId="7B2EA43E" w14:textId="77777777" w:rsidR="0039239F" w:rsidRPr="00FE0AFB" w:rsidRDefault="0039239F" w:rsidP="0039239F">
      <w:r>
        <w:pict w14:anchorId="0C81DF4F">
          <v:rect id="_x0000_i1045" style="width:0;height:1.5pt" o:hralign="center" o:hrstd="t" o:hr="t" fillcolor="#a0a0a0" stroked="f"/>
        </w:pict>
      </w:r>
    </w:p>
    <w:p w14:paraId="475FE2EC" w14:textId="77777777" w:rsidR="0039239F" w:rsidRPr="00FE0AFB" w:rsidRDefault="0039239F" w:rsidP="0039239F">
      <w:r w:rsidRPr="00FE0AFB">
        <w:rPr>
          <w:b/>
          <w:bCs/>
        </w:rPr>
        <w:t>2. Données démographiques</w:t>
      </w:r>
      <w:r w:rsidRPr="00FE0AFB">
        <w:br/>
        <w:t xml:space="preserve">• </w:t>
      </w:r>
      <w:r w:rsidRPr="00FE0AFB">
        <w:rPr>
          <w:b/>
          <w:bCs/>
        </w:rPr>
        <w:t>Âge</w:t>
      </w:r>
      <w:r w:rsidRPr="00FE0AFB">
        <w:t xml:space="preserve"> : 72 ans</w:t>
      </w:r>
      <w:r w:rsidRPr="00FE0AFB">
        <w:br/>
        <w:t xml:space="preserve">• </w:t>
      </w:r>
      <w:r w:rsidRPr="00FE0AFB">
        <w:rPr>
          <w:b/>
          <w:bCs/>
        </w:rPr>
        <w:t>Localisation</w:t>
      </w:r>
      <w:r w:rsidRPr="00FE0AFB">
        <w:t xml:space="preserve"> : Lille</w:t>
      </w:r>
      <w:r w:rsidRPr="00FE0AFB">
        <w:br/>
        <w:t xml:space="preserve">• </w:t>
      </w:r>
      <w:r w:rsidRPr="00FE0AFB">
        <w:rPr>
          <w:b/>
          <w:bCs/>
        </w:rPr>
        <w:t>Niveau d’éducation</w:t>
      </w:r>
      <w:r w:rsidRPr="00FE0AFB">
        <w:t xml:space="preserve"> : Bac +3, études en gestion et logistique</w:t>
      </w:r>
      <w:r w:rsidRPr="00FE0AFB">
        <w:br/>
        <w:t xml:space="preserve">• </w:t>
      </w:r>
      <w:r w:rsidRPr="00FE0AFB">
        <w:rPr>
          <w:b/>
          <w:bCs/>
        </w:rPr>
        <w:t>Profession</w:t>
      </w:r>
      <w:r w:rsidRPr="00FE0AFB">
        <w:t xml:space="preserve"> : Retraité, ancien cadre dans une entreprise de logistique</w:t>
      </w:r>
      <w:r w:rsidRPr="00FE0AFB">
        <w:br/>
        <w:t xml:space="preserve">• </w:t>
      </w:r>
      <w:r w:rsidRPr="00FE0AFB">
        <w:rPr>
          <w:b/>
          <w:bCs/>
        </w:rPr>
        <w:t>Situation familiale</w:t>
      </w:r>
      <w:r w:rsidRPr="00FE0AFB">
        <w:t xml:space="preserve"> : Veuf depuis plusieurs années, père de trois enfants adultes, très proche de ses petits-enfants qu’il voit souvent lors de réunions familiales.</w:t>
      </w:r>
    </w:p>
    <w:p w14:paraId="44915013" w14:textId="77777777" w:rsidR="0039239F" w:rsidRPr="00FE0AFB" w:rsidRDefault="0039239F" w:rsidP="0039239F">
      <w:r>
        <w:pict w14:anchorId="6D608275">
          <v:rect id="_x0000_i1046" style="width:0;height:1.5pt" o:hralign="center" o:hrstd="t" o:hr="t" fillcolor="#a0a0a0" stroked="f"/>
        </w:pict>
      </w:r>
    </w:p>
    <w:p w14:paraId="15B9C8AA" w14:textId="77777777" w:rsidR="0039239F" w:rsidRPr="00FE0AFB" w:rsidRDefault="0039239F" w:rsidP="0039239F">
      <w:r w:rsidRPr="00FE0AFB">
        <w:rPr>
          <w:b/>
          <w:bCs/>
        </w:rPr>
        <w:t>3. Objectifs et besoins</w:t>
      </w:r>
      <w:r w:rsidRPr="00FE0AFB">
        <w:br/>
        <w:t xml:space="preserve">• </w:t>
      </w:r>
      <w:r w:rsidRPr="00FE0AFB">
        <w:rPr>
          <w:b/>
          <w:bCs/>
        </w:rPr>
        <w:t>Objectifs thérapeutiques</w:t>
      </w:r>
      <w:r w:rsidRPr="00FE0AFB">
        <w:t xml:space="preserve"> : Henri souffre de douleurs </w:t>
      </w:r>
      <w:proofErr w:type="spellStart"/>
      <w:r w:rsidRPr="00FE0AFB">
        <w:t>musculo-squelettiques</w:t>
      </w:r>
      <w:proofErr w:type="spellEnd"/>
      <w:r w:rsidRPr="00FE0AFB">
        <w:t xml:space="preserve"> chroniques qui limitent son activité physique et le rendent sédentaire. Son objectif est de comprendre comment gérer ces douleurs afin de rester actif dans sa vie quotidienne et de préserver son indépendance. Il souhaite également éviter que sa condition n'affecte son bien-être et sa capacité à maintenir des interactions sociales régulières.</w:t>
      </w:r>
      <w:r w:rsidRPr="00FE0AFB">
        <w:br/>
        <w:t xml:space="preserve">• </w:t>
      </w:r>
      <w:r w:rsidRPr="00FE0AFB">
        <w:rPr>
          <w:b/>
          <w:bCs/>
        </w:rPr>
        <w:t>Besoins</w:t>
      </w:r>
      <w:r w:rsidRPr="00FE0AFB">
        <w:t xml:space="preserve"> : Henri a besoin d'apprendre à gérer ses douleurs chroniques tout en maintenant une activité modérée, adaptée à son état physique. Il souhaite aussi recevoir des conseils sur la posture, les étirements, et les exercices légers pour améliorer sa mobilité sans aggraver ses symptômes. Il a également besoin de soutien pour améliorer ses habitudes de vie (alimentation, sommeil, gestion du stress).</w:t>
      </w:r>
      <w:r w:rsidRPr="00FE0AFB">
        <w:br/>
        <w:t xml:space="preserve">• </w:t>
      </w:r>
      <w:r w:rsidRPr="00FE0AFB">
        <w:rPr>
          <w:b/>
          <w:bCs/>
        </w:rPr>
        <w:t>Motivation</w:t>
      </w:r>
      <w:r w:rsidRPr="00FE0AFB">
        <w:t xml:space="preserve"> : Henri reste très attaché à son passé professionnel et valorise l'importance du travail. Bien qu'il soit désormais à la retraite, il garde une mentalité de "travailleur" et cherche à maintenir une routine structurée. Il souhaite aussi conserver une certaine forme d'indépendance pour être utile à ses enfants et petits-enfants.</w:t>
      </w:r>
    </w:p>
    <w:p w14:paraId="1353DA7B" w14:textId="77777777" w:rsidR="0039239F" w:rsidRPr="00FE0AFB" w:rsidRDefault="0039239F" w:rsidP="0039239F">
      <w:r>
        <w:pict w14:anchorId="2A79BB84">
          <v:rect id="_x0000_i1047" style="width:0;height:1.5pt" o:hralign="center" o:hrstd="t" o:hr="t" fillcolor="#a0a0a0" stroked="f"/>
        </w:pict>
      </w:r>
    </w:p>
    <w:p w14:paraId="12F1676B" w14:textId="77777777" w:rsidR="0039239F" w:rsidRPr="00FE0AFB" w:rsidRDefault="0039239F" w:rsidP="0039239F">
      <w:r w:rsidRPr="00FE0AFB">
        <w:rPr>
          <w:b/>
          <w:bCs/>
        </w:rPr>
        <w:t>4. Comportements</w:t>
      </w:r>
      <w:r w:rsidRPr="00FE0AFB">
        <w:br/>
        <w:t xml:space="preserve">• Henri est une personne méthodique et rigide dans ses habitudes. Il a toujours été très impliqué dans son travail, et même s’il est désormais retraité, il applique une discipline de travail dans son quotidien. Cependant, sa pathologie </w:t>
      </w:r>
      <w:proofErr w:type="spellStart"/>
      <w:r w:rsidRPr="00FE0AFB">
        <w:t>musculo-squelettique</w:t>
      </w:r>
      <w:proofErr w:type="spellEnd"/>
      <w:r w:rsidRPr="00FE0AFB">
        <w:t xml:space="preserve"> chronique l’oblige à ralentir, et il passe désormais la plupart de son temps assis, soit devant la télévision, soit à lire des documents en lien avec son ancienne profession.</w:t>
      </w:r>
      <w:r w:rsidRPr="00FE0AFB">
        <w:br/>
        <w:t>• Bien qu'il soit sédentaire, Henri reste un homme social, appréciant les réunions familiales et les discussions avec ses enfants. Cependant, ses douleurs articulaires et son manque d'activité physique l'empêchent de participer à certaines sorties familiales.</w:t>
      </w:r>
      <w:r w:rsidRPr="00FE0AFB">
        <w:br/>
        <w:t>• Il consulte régulièrement un médecin pour soulager ses douleurs, mais ses visites se concentrent souvent sur la gestion de ses symptômes plutôt que sur la prévention des effets de la sédentarité. Il s'est habitué à vivre avec ses douleurs, mais cela commence à affecter son humeur et son énergie.</w:t>
      </w:r>
      <w:r w:rsidRPr="00FE0AFB">
        <w:br/>
        <w:t>• Henri a un agenda très structuré : il a ses habitudes de lecture, de visites chez des amis ou de sorties limitées à des promenades courtes. Mais il a de plus en plus de mal à se motiver à sortir ou à effectuer des tâches simples sans ressentir de la douleur, ce qui le frustre énormément.</w:t>
      </w:r>
    </w:p>
    <w:p w14:paraId="52193954" w14:textId="77777777" w:rsidR="0039239F" w:rsidRPr="00FE0AFB" w:rsidRDefault="0039239F" w:rsidP="0039239F">
      <w:r>
        <w:lastRenderedPageBreak/>
        <w:pict w14:anchorId="1B1B77EB">
          <v:rect id="_x0000_i1048" style="width:0;height:1.5pt" o:hralign="center" o:hrstd="t" o:hr="t" fillcolor="#a0a0a0" stroked="f"/>
        </w:pict>
      </w:r>
    </w:p>
    <w:p w14:paraId="2CB933F8" w14:textId="77777777" w:rsidR="0039239F" w:rsidRPr="00FE0AFB" w:rsidRDefault="0039239F" w:rsidP="0039239F">
      <w:r w:rsidRPr="00FE0AFB">
        <w:rPr>
          <w:b/>
          <w:bCs/>
        </w:rPr>
        <w:t>5. Frustrations et douleurs</w:t>
      </w:r>
      <w:r w:rsidRPr="00FE0AFB">
        <w:br/>
        <w:t xml:space="preserve">• </w:t>
      </w:r>
      <w:r w:rsidRPr="00FE0AFB">
        <w:rPr>
          <w:b/>
          <w:bCs/>
        </w:rPr>
        <w:t>Limitation physique</w:t>
      </w:r>
      <w:r w:rsidRPr="00FE0AFB">
        <w:t xml:space="preserve"> : Henri ressent une frustration croissante de ne plus pouvoir faire des choses qu’il appréciait auparavant, comme des promenades plus longues, du jardinage ou des projets manuels. Ses douleurs articulaires l’empêchent de se déplacer librement, ce qui affecte sa qualité de vie.</w:t>
      </w:r>
      <w:r w:rsidRPr="00FE0AFB">
        <w:br/>
        <w:t xml:space="preserve">• </w:t>
      </w:r>
      <w:r w:rsidRPr="00FE0AFB">
        <w:rPr>
          <w:b/>
          <w:bCs/>
        </w:rPr>
        <w:t>Sédentarité imposée</w:t>
      </w:r>
      <w:r w:rsidRPr="00FE0AFB">
        <w:t xml:space="preserve"> : Le fait de devoir adopter un mode de vie plus sédentaire que celui qu’il avait auparavant est un défi pour Henri. Il a l'impression de perdre son utilité, ce qui est difficile à accepter.</w:t>
      </w:r>
      <w:r w:rsidRPr="00FE0AFB">
        <w:br/>
        <w:t xml:space="preserve">• </w:t>
      </w:r>
      <w:r w:rsidRPr="00FE0AFB">
        <w:rPr>
          <w:b/>
          <w:bCs/>
        </w:rPr>
        <w:t>Dépendance croissante</w:t>
      </w:r>
      <w:r w:rsidRPr="00FE0AFB">
        <w:t xml:space="preserve"> : Bien qu’il fasse des efforts pour rester autonome, Henri ressent parfois un sentiment de dépendance en raison de ses douleurs. Cela le touche particulièrement lorsqu'il doit demander de l'aide pour des tâches simples, comme se lever d'une chaise ou porter des objets lourds.</w:t>
      </w:r>
      <w:r w:rsidRPr="00FE0AFB">
        <w:br/>
        <w:t xml:space="preserve">• </w:t>
      </w:r>
      <w:r w:rsidRPr="00FE0AFB">
        <w:rPr>
          <w:b/>
          <w:bCs/>
        </w:rPr>
        <w:t>Impact psychologique</w:t>
      </w:r>
      <w:r w:rsidRPr="00FE0AFB">
        <w:t xml:space="preserve"> : Henri a du mal à accepter que son corps ne fonctionne plus comme avant, ce qui a un impact sur son état d'esprit. Il trouve difficile de se détacher de l’idée qu’il "doit" toujours être productif, une habitude issue de son parcours professionnel.</w:t>
      </w:r>
    </w:p>
    <w:p w14:paraId="580B6C83" w14:textId="77777777" w:rsidR="0039239F" w:rsidRPr="00FE0AFB" w:rsidRDefault="0039239F" w:rsidP="0039239F">
      <w:r>
        <w:pict w14:anchorId="07D4385C">
          <v:rect id="_x0000_i1049" style="width:0;height:1.5pt" o:hralign="center" o:hrstd="t" o:hr="t" fillcolor="#a0a0a0" stroked="f"/>
        </w:pict>
      </w:r>
    </w:p>
    <w:p w14:paraId="494EB901" w14:textId="77777777" w:rsidR="0039239F" w:rsidRPr="00FE0AFB" w:rsidRDefault="0039239F" w:rsidP="0039239F">
      <w:r w:rsidRPr="00FE0AFB">
        <w:rPr>
          <w:b/>
          <w:bCs/>
        </w:rPr>
        <w:t>6. Citation représentative</w:t>
      </w:r>
      <w:r w:rsidRPr="00FE0AFB">
        <w:br/>
        <w:t>• "J'ai toujours travaillé dur toute ma vie, et maintenant je me sens inutile. J'aimerais pouvoir me lever et marcher sans avoir mal. J'ai l'impression que mes douleurs prennent de plus en plus de place dans ma vie."</w:t>
      </w:r>
    </w:p>
    <w:p w14:paraId="1DAD0B67" w14:textId="60F15528" w:rsidR="0039239F" w:rsidRDefault="0039239F">
      <w:r>
        <w:br w:type="page"/>
      </w:r>
    </w:p>
    <w:p w14:paraId="697E1D3C" w14:textId="77777777" w:rsidR="0039239F" w:rsidRPr="004D60B0" w:rsidRDefault="0039239F" w:rsidP="0039239F">
      <w:pPr>
        <w:numPr>
          <w:ilvl w:val="0"/>
          <w:numId w:val="1"/>
        </w:numPr>
      </w:pPr>
      <w:r w:rsidRPr="004D60B0">
        <w:rPr>
          <w:b/>
          <w:bCs/>
        </w:rPr>
        <w:lastRenderedPageBreak/>
        <w:t>Robert</w:t>
      </w:r>
    </w:p>
    <w:p w14:paraId="26346C40" w14:textId="77777777" w:rsidR="0039239F" w:rsidRPr="004D60B0" w:rsidRDefault="0039239F" w:rsidP="0039239F">
      <w:pPr>
        <w:numPr>
          <w:ilvl w:val="0"/>
          <w:numId w:val="1"/>
        </w:numPr>
      </w:pPr>
      <w:r w:rsidRPr="004D60B0">
        <w:rPr>
          <w:b/>
          <w:bCs/>
        </w:rPr>
        <w:t xml:space="preserve">Âge : </w:t>
      </w:r>
      <w:r w:rsidRPr="00612023">
        <w:t>68 ans</w:t>
      </w:r>
    </w:p>
    <w:p w14:paraId="4429AAD7" w14:textId="77777777" w:rsidR="0039239F" w:rsidRPr="004D60B0" w:rsidRDefault="0039239F" w:rsidP="0039239F">
      <w:r>
        <w:pict w14:anchorId="2B111D62">
          <v:rect id="_x0000_i1055" style="width:0;height:1.5pt" o:hralign="center" o:hrstd="t" o:hr="t" fillcolor="#a0a0a0" stroked="f"/>
        </w:pict>
      </w:r>
    </w:p>
    <w:p w14:paraId="0D8BE0E9" w14:textId="77777777" w:rsidR="0039239F" w:rsidRPr="004D60B0" w:rsidRDefault="0039239F" w:rsidP="0039239F">
      <w:pPr>
        <w:rPr>
          <w:b/>
          <w:bCs/>
        </w:rPr>
      </w:pPr>
      <w:r w:rsidRPr="004D60B0">
        <w:rPr>
          <w:b/>
          <w:bCs/>
        </w:rPr>
        <w:t>2. Données démographiques</w:t>
      </w:r>
    </w:p>
    <w:p w14:paraId="4A400636" w14:textId="77777777" w:rsidR="0039239F" w:rsidRPr="004D60B0" w:rsidRDefault="0039239F" w:rsidP="0039239F">
      <w:pPr>
        <w:numPr>
          <w:ilvl w:val="0"/>
          <w:numId w:val="2"/>
        </w:numPr>
      </w:pPr>
      <w:r w:rsidRPr="004D60B0">
        <w:rPr>
          <w:b/>
          <w:bCs/>
        </w:rPr>
        <w:t xml:space="preserve">Âge : </w:t>
      </w:r>
      <w:r w:rsidRPr="00612023">
        <w:t>68 ans</w:t>
      </w:r>
    </w:p>
    <w:p w14:paraId="153B2EF8" w14:textId="77777777" w:rsidR="0039239F" w:rsidRPr="00612023" w:rsidRDefault="0039239F" w:rsidP="0039239F">
      <w:pPr>
        <w:numPr>
          <w:ilvl w:val="0"/>
          <w:numId w:val="2"/>
        </w:numPr>
      </w:pPr>
      <w:r w:rsidRPr="004D60B0">
        <w:rPr>
          <w:b/>
          <w:bCs/>
        </w:rPr>
        <w:t xml:space="preserve">Localisation : </w:t>
      </w:r>
      <w:r>
        <w:t>Lyon</w:t>
      </w:r>
    </w:p>
    <w:p w14:paraId="1A85A268" w14:textId="77777777" w:rsidR="0039239F" w:rsidRPr="004D60B0" w:rsidRDefault="0039239F" w:rsidP="0039239F">
      <w:pPr>
        <w:numPr>
          <w:ilvl w:val="0"/>
          <w:numId w:val="2"/>
        </w:numPr>
      </w:pPr>
      <w:r w:rsidRPr="004D60B0">
        <w:rPr>
          <w:b/>
          <w:bCs/>
        </w:rPr>
        <w:t xml:space="preserve">Niveau d’éducation : </w:t>
      </w:r>
      <w:r w:rsidRPr="00F000FE">
        <w:t>Bac +3 (formation en gestion et commerce)</w:t>
      </w:r>
    </w:p>
    <w:p w14:paraId="13B4401B" w14:textId="77777777" w:rsidR="0039239F" w:rsidRPr="00F000FE" w:rsidRDefault="0039239F" w:rsidP="0039239F">
      <w:pPr>
        <w:numPr>
          <w:ilvl w:val="0"/>
          <w:numId w:val="2"/>
        </w:numPr>
      </w:pPr>
      <w:r w:rsidRPr="004D60B0">
        <w:rPr>
          <w:b/>
          <w:bCs/>
        </w:rPr>
        <w:t xml:space="preserve">Profession </w:t>
      </w:r>
      <w:r w:rsidRPr="00F000FE">
        <w:t>: Ancien chef d’entreprise dans le secteur automobile, maintenant semi-retraité, consultant à temps partiel pour des entreprises locales</w:t>
      </w:r>
    </w:p>
    <w:p w14:paraId="050C1ADD" w14:textId="77777777" w:rsidR="0039239F" w:rsidRPr="00F000FE" w:rsidRDefault="0039239F" w:rsidP="0039239F">
      <w:pPr>
        <w:numPr>
          <w:ilvl w:val="0"/>
          <w:numId w:val="2"/>
        </w:numPr>
      </w:pPr>
      <w:r w:rsidRPr="004D60B0">
        <w:rPr>
          <w:b/>
          <w:bCs/>
        </w:rPr>
        <w:t xml:space="preserve">Situation familiale : </w:t>
      </w:r>
      <w:r w:rsidRPr="00F000FE">
        <w:t>Marié, deux enfants adultes (dont un vit à l’étranger)</w:t>
      </w:r>
    </w:p>
    <w:p w14:paraId="3C6F359A" w14:textId="77777777" w:rsidR="0039239F" w:rsidRPr="004D60B0" w:rsidRDefault="0039239F" w:rsidP="0039239F">
      <w:r>
        <w:pict w14:anchorId="4AA11523">
          <v:rect id="_x0000_i1056" style="width:0;height:1.5pt" o:hralign="center" o:hrstd="t" o:hr="t" fillcolor="#a0a0a0" stroked="f"/>
        </w:pict>
      </w:r>
    </w:p>
    <w:p w14:paraId="116819F5" w14:textId="77777777" w:rsidR="0039239F" w:rsidRPr="004D60B0" w:rsidRDefault="0039239F" w:rsidP="0039239F">
      <w:pPr>
        <w:rPr>
          <w:b/>
          <w:bCs/>
        </w:rPr>
      </w:pPr>
      <w:r w:rsidRPr="004D60B0">
        <w:rPr>
          <w:b/>
          <w:bCs/>
        </w:rPr>
        <w:t>3. Objectifs et besoins</w:t>
      </w:r>
    </w:p>
    <w:p w14:paraId="61B88AA4" w14:textId="77777777" w:rsidR="0039239F" w:rsidRPr="004D60B0" w:rsidRDefault="0039239F" w:rsidP="0039239F">
      <w:pPr>
        <w:numPr>
          <w:ilvl w:val="0"/>
          <w:numId w:val="3"/>
        </w:numPr>
      </w:pPr>
      <w:r w:rsidRPr="004D60B0">
        <w:rPr>
          <w:b/>
          <w:bCs/>
        </w:rPr>
        <w:t>Objectifs thérapeutiques :</w:t>
      </w:r>
      <w:r w:rsidRPr="004D60B0">
        <w:t xml:space="preserve"> Gérer ses symptômes de Parkinson, principalement les tremblements et la lenteur des mouvements, tout en maintenant un niveau d'activité professionnelle raisonnable. Il souhaite pouvoir continuer à travailler de manière flexible et garder un esprit actif.</w:t>
      </w:r>
    </w:p>
    <w:p w14:paraId="7FABB015" w14:textId="77777777" w:rsidR="0039239F" w:rsidRPr="004D60B0" w:rsidRDefault="0039239F" w:rsidP="0039239F">
      <w:pPr>
        <w:numPr>
          <w:ilvl w:val="0"/>
          <w:numId w:val="3"/>
        </w:numPr>
      </w:pPr>
      <w:r w:rsidRPr="004D60B0">
        <w:rPr>
          <w:b/>
          <w:bCs/>
        </w:rPr>
        <w:t>Besoins :</w:t>
      </w:r>
      <w:r w:rsidRPr="004D60B0">
        <w:t xml:space="preserve"> Un suivi médical pour mieux comprendre comment adapter son activité professionnelle à ses nouvelles limitations, ainsi que des conseils pour maintenir une routine de travail qui n’aggrave pas ses symptômes. Robert cherche aussi à savoir comment gérer le stress et maintenir des interactions professionnelles tout en étant plus </w:t>
      </w:r>
      <w:r>
        <w:t>adaptable vis-à-vis de la fatigue</w:t>
      </w:r>
      <w:r w:rsidRPr="004D60B0">
        <w:t>.</w:t>
      </w:r>
    </w:p>
    <w:p w14:paraId="788F1527" w14:textId="77777777" w:rsidR="0039239F" w:rsidRPr="004D60B0" w:rsidRDefault="0039239F" w:rsidP="0039239F">
      <w:pPr>
        <w:numPr>
          <w:ilvl w:val="0"/>
          <w:numId w:val="3"/>
        </w:numPr>
      </w:pPr>
      <w:r w:rsidRPr="004D60B0">
        <w:rPr>
          <w:b/>
          <w:bCs/>
        </w:rPr>
        <w:t>Motivation :</w:t>
      </w:r>
      <w:r w:rsidRPr="004D60B0">
        <w:t xml:space="preserve"> Robert est motivé par l’idée de continuer à travailler, même à temps partiel, et de rester indépendant. Il se considère comme une personne productive et se sent valorisé par son travail. La réussite professionnelle a toujours été une source de fierté pour lui, et il veut continuer à se sentir utile.</w:t>
      </w:r>
    </w:p>
    <w:p w14:paraId="242B7F5E" w14:textId="77777777" w:rsidR="0039239F" w:rsidRPr="004D60B0" w:rsidRDefault="0039239F" w:rsidP="0039239F">
      <w:r>
        <w:pict w14:anchorId="20B4C612">
          <v:rect id="_x0000_i1057" style="width:0;height:1.5pt" o:hralign="center" o:hrstd="t" o:hr="t" fillcolor="#a0a0a0" stroked="f"/>
        </w:pict>
      </w:r>
    </w:p>
    <w:p w14:paraId="33C1F8EA" w14:textId="77777777" w:rsidR="0039239F" w:rsidRPr="004D60B0" w:rsidRDefault="0039239F" w:rsidP="0039239F">
      <w:pPr>
        <w:rPr>
          <w:b/>
          <w:bCs/>
        </w:rPr>
      </w:pPr>
      <w:r w:rsidRPr="004D60B0">
        <w:rPr>
          <w:b/>
          <w:bCs/>
        </w:rPr>
        <w:t>4. Comportements</w:t>
      </w:r>
    </w:p>
    <w:p w14:paraId="3376F297" w14:textId="77777777" w:rsidR="0039239F" w:rsidRPr="004D60B0" w:rsidRDefault="0039239F" w:rsidP="0039239F">
      <w:pPr>
        <w:numPr>
          <w:ilvl w:val="0"/>
          <w:numId w:val="4"/>
        </w:numPr>
      </w:pPr>
      <w:r w:rsidRPr="004D60B0">
        <w:t>Robert a un niveau d’activité moyen. Bien qu'il ait des symptômes de Parkinson, il reste relativement actif et poursuit ses activités professionnelles à un rythme plus léger, notamment en tant que consultant pour des petites entreprises. Il reste engagé dans le monde du travail, mais commence à limiter sa charge de travail pour s’adapter à ses symptômes.</w:t>
      </w:r>
    </w:p>
    <w:p w14:paraId="75454C91" w14:textId="77777777" w:rsidR="0039239F" w:rsidRPr="004D60B0" w:rsidRDefault="0039239F" w:rsidP="0039239F">
      <w:pPr>
        <w:numPr>
          <w:ilvl w:val="0"/>
          <w:numId w:val="4"/>
        </w:numPr>
      </w:pPr>
      <w:r w:rsidRPr="004D60B0">
        <w:t>Il n’a pas une hygiène de vie parfaite. Il se concentre beaucoup sur ses projets professionnels et n’accorde pas toujours assez d’attention à son bien-être physique. Il a tendance à négliger son alimentation et à oublier de faire de l’exercice, bien qu’il comprenne qu’il devrait changer ces habitudes.</w:t>
      </w:r>
    </w:p>
    <w:p w14:paraId="7E973BFA" w14:textId="77777777" w:rsidR="0039239F" w:rsidRPr="004D60B0" w:rsidRDefault="0039239F" w:rsidP="0039239F">
      <w:pPr>
        <w:numPr>
          <w:ilvl w:val="0"/>
          <w:numId w:val="4"/>
        </w:numPr>
      </w:pPr>
      <w:r w:rsidRPr="004D60B0">
        <w:lastRenderedPageBreak/>
        <w:t>Robert reste impliqué dans des réunions de travail et des projets qui nécessitent une réflexion stratégique. Il se réjouit des moments où il peut encore apporter son expertise et faire avancer des projets, même s'il ressent parfois des limites physiques.</w:t>
      </w:r>
    </w:p>
    <w:p w14:paraId="0AE4D5D7" w14:textId="77777777" w:rsidR="0039239F" w:rsidRPr="004D60B0" w:rsidRDefault="0039239F" w:rsidP="0039239F">
      <w:pPr>
        <w:numPr>
          <w:ilvl w:val="0"/>
          <w:numId w:val="4"/>
        </w:numPr>
      </w:pPr>
      <w:r w:rsidRPr="004D60B0">
        <w:t>Lorsqu'il se sent fatigué ou que ses symptômes sont plus présents, il a tendance à s’isoler un peu et à réduire ses interactions sociales. Il apprécie néanmoins ses moments en famille, mais le travail reste son principal centre d’intérêt.</w:t>
      </w:r>
    </w:p>
    <w:p w14:paraId="07EC61DD" w14:textId="77777777" w:rsidR="0039239F" w:rsidRPr="004D60B0" w:rsidRDefault="0039239F" w:rsidP="0039239F">
      <w:r>
        <w:pict w14:anchorId="521F58A9">
          <v:rect id="_x0000_i1058" style="width:0;height:1.5pt" o:hralign="center" o:hrstd="t" o:hr="t" fillcolor="#a0a0a0" stroked="f"/>
        </w:pict>
      </w:r>
    </w:p>
    <w:p w14:paraId="12731D13" w14:textId="77777777" w:rsidR="0039239F" w:rsidRPr="004D60B0" w:rsidRDefault="0039239F" w:rsidP="0039239F">
      <w:pPr>
        <w:rPr>
          <w:b/>
          <w:bCs/>
        </w:rPr>
      </w:pPr>
      <w:r w:rsidRPr="004D60B0">
        <w:rPr>
          <w:b/>
          <w:bCs/>
        </w:rPr>
        <w:t>5. Frustrations et douleurs</w:t>
      </w:r>
    </w:p>
    <w:p w14:paraId="652F27CF" w14:textId="77777777" w:rsidR="0039239F" w:rsidRPr="004D60B0" w:rsidRDefault="0039239F" w:rsidP="0039239F">
      <w:pPr>
        <w:numPr>
          <w:ilvl w:val="0"/>
          <w:numId w:val="5"/>
        </w:numPr>
      </w:pPr>
      <w:r w:rsidRPr="004D60B0">
        <w:rPr>
          <w:b/>
          <w:bCs/>
        </w:rPr>
        <w:t>Lenteur dans l'exécution des tâches</w:t>
      </w:r>
      <w:r w:rsidRPr="004D60B0">
        <w:t xml:space="preserve"> : Robert se sent frustré par la lenteur de ses mouvements, ce qui impacte son efficacité au travail, notamment dans la gestion de certaines tâches pratiques.</w:t>
      </w:r>
    </w:p>
    <w:p w14:paraId="5D171C18" w14:textId="77777777" w:rsidR="0039239F" w:rsidRPr="004D60B0" w:rsidRDefault="0039239F" w:rsidP="0039239F">
      <w:pPr>
        <w:numPr>
          <w:ilvl w:val="0"/>
          <w:numId w:val="5"/>
        </w:numPr>
      </w:pPr>
      <w:r w:rsidRPr="004D60B0">
        <w:rPr>
          <w:b/>
          <w:bCs/>
        </w:rPr>
        <w:t>Problèmes d'endurance</w:t>
      </w:r>
      <w:r w:rsidRPr="004D60B0">
        <w:t xml:space="preserve"> : Il a de plus en plus de difficultés à suivre le rythme de ses collègues plus jeunes ou à participer à des activités professionnelles qui demandent une présence physique prolongée (réunions longues, déplacements, etc.).</w:t>
      </w:r>
    </w:p>
    <w:p w14:paraId="5A9DB423" w14:textId="77777777" w:rsidR="0039239F" w:rsidRPr="004D60B0" w:rsidRDefault="0039239F" w:rsidP="0039239F">
      <w:pPr>
        <w:numPr>
          <w:ilvl w:val="0"/>
          <w:numId w:val="5"/>
        </w:numPr>
      </w:pPr>
      <w:r w:rsidRPr="004D60B0">
        <w:rPr>
          <w:b/>
          <w:bCs/>
        </w:rPr>
        <w:t>Tension entre le désir de continuer à travailler et la réalité de la maladie</w:t>
      </w:r>
      <w:r w:rsidRPr="004D60B0">
        <w:t xml:space="preserve"> : Bien qu’il soit motivé par le travail, Robert ressent parfois un dilemme entre ses besoins professionnels et les exigences de sa santé. Il commence à admettre qu'il devra probablement revoir ses priorités à l’avenir.</w:t>
      </w:r>
    </w:p>
    <w:p w14:paraId="6F14805F" w14:textId="77777777" w:rsidR="0039239F" w:rsidRPr="004D60B0" w:rsidRDefault="0039239F" w:rsidP="0039239F">
      <w:pPr>
        <w:numPr>
          <w:ilvl w:val="0"/>
          <w:numId w:val="5"/>
        </w:numPr>
      </w:pPr>
      <w:r w:rsidRPr="004D60B0">
        <w:rPr>
          <w:b/>
          <w:bCs/>
        </w:rPr>
        <w:t>Difficulté à déléguer</w:t>
      </w:r>
      <w:r w:rsidRPr="004D60B0">
        <w:t xml:space="preserve"> : Robert a toujours été une personne indépendante et très impliquée dans son travail. La maladie lui fait prendre conscience qu’il doit commencer à déléguer davantage, ce qui n’est pas facile pour lui.</w:t>
      </w:r>
    </w:p>
    <w:p w14:paraId="008DBEAB" w14:textId="77777777" w:rsidR="0039239F" w:rsidRPr="004D60B0" w:rsidRDefault="0039239F" w:rsidP="0039239F">
      <w:r>
        <w:pict w14:anchorId="1799271C">
          <v:rect id="_x0000_i1059" style="width:0;height:1.5pt" o:hralign="center" o:hrstd="t" o:hr="t" fillcolor="#a0a0a0" stroked="f"/>
        </w:pict>
      </w:r>
    </w:p>
    <w:p w14:paraId="58D846DD" w14:textId="77777777" w:rsidR="0039239F" w:rsidRPr="004D60B0" w:rsidRDefault="0039239F" w:rsidP="0039239F">
      <w:pPr>
        <w:rPr>
          <w:b/>
          <w:bCs/>
        </w:rPr>
      </w:pPr>
      <w:r w:rsidRPr="004D60B0">
        <w:rPr>
          <w:b/>
          <w:bCs/>
        </w:rPr>
        <w:t>6. Citation représentative</w:t>
      </w:r>
    </w:p>
    <w:p w14:paraId="7C237495" w14:textId="77777777" w:rsidR="0039239F" w:rsidRPr="004D60B0" w:rsidRDefault="0039239F" w:rsidP="0039239F">
      <w:pPr>
        <w:numPr>
          <w:ilvl w:val="0"/>
          <w:numId w:val="6"/>
        </w:numPr>
      </w:pPr>
      <w:r w:rsidRPr="004D60B0">
        <w:rPr>
          <w:i/>
          <w:iCs/>
        </w:rPr>
        <w:t>"J’ai toujours été quelqu’un de productif, le travail fait partie de ma vie. Je veux continuer à être utile, mais je commence à voir que ça devient plus compliqué. Comment rester actif sans me laisser submerger par la maladie ?"</w:t>
      </w:r>
    </w:p>
    <w:p w14:paraId="255CBBFF" w14:textId="77777777" w:rsidR="0039239F" w:rsidRDefault="0039239F"/>
    <w:sectPr w:rsidR="00E30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5047"/>
    <w:multiLevelType w:val="multilevel"/>
    <w:tmpl w:val="FD82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1003D"/>
    <w:multiLevelType w:val="multilevel"/>
    <w:tmpl w:val="C5F4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7664D"/>
    <w:multiLevelType w:val="multilevel"/>
    <w:tmpl w:val="B46E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277DC"/>
    <w:multiLevelType w:val="multilevel"/>
    <w:tmpl w:val="253A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D4B08"/>
    <w:multiLevelType w:val="multilevel"/>
    <w:tmpl w:val="7916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3D1E60"/>
    <w:multiLevelType w:val="multilevel"/>
    <w:tmpl w:val="E978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38200">
    <w:abstractNumId w:val="4"/>
  </w:num>
  <w:num w:numId="2" w16cid:durableId="459156013">
    <w:abstractNumId w:val="5"/>
  </w:num>
  <w:num w:numId="3" w16cid:durableId="1678993436">
    <w:abstractNumId w:val="0"/>
  </w:num>
  <w:num w:numId="4" w16cid:durableId="1518884911">
    <w:abstractNumId w:val="2"/>
  </w:num>
  <w:num w:numId="5" w16cid:durableId="905188374">
    <w:abstractNumId w:val="3"/>
  </w:num>
  <w:num w:numId="6" w16cid:durableId="1964575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9F"/>
    <w:rsid w:val="0039239F"/>
    <w:rsid w:val="0051556D"/>
    <w:rsid w:val="00712390"/>
    <w:rsid w:val="009024AC"/>
    <w:rsid w:val="009869C2"/>
    <w:rsid w:val="00E46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DB8F"/>
  <w15:chartTrackingRefBased/>
  <w15:docId w15:val="{E9677DFF-7B73-485C-A511-AAA4BE48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39F"/>
  </w:style>
  <w:style w:type="paragraph" w:styleId="Titre1">
    <w:name w:val="heading 1"/>
    <w:basedOn w:val="Normal"/>
    <w:next w:val="Normal"/>
    <w:link w:val="Titre1Car"/>
    <w:uiPriority w:val="9"/>
    <w:qFormat/>
    <w:rsid w:val="003923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923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9239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9239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9239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923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23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23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23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239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9239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9239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9239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9239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923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23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23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239F"/>
    <w:rPr>
      <w:rFonts w:eastAsiaTheme="majorEastAsia" w:cstheme="majorBidi"/>
      <w:color w:val="272727" w:themeColor="text1" w:themeTint="D8"/>
    </w:rPr>
  </w:style>
  <w:style w:type="paragraph" w:styleId="Titre">
    <w:name w:val="Title"/>
    <w:basedOn w:val="Normal"/>
    <w:next w:val="Normal"/>
    <w:link w:val="TitreCar"/>
    <w:uiPriority w:val="10"/>
    <w:qFormat/>
    <w:rsid w:val="00392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23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23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23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239F"/>
    <w:pPr>
      <w:spacing w:before="160"/>
      <w:jc w:val="center"/>
    </w:pPr>
    <w:rPr>
      <w:i/>
      <w:iCs/>
      <w:color w:val="404040" w:themeColor="text1" w:themeTint="BF"/>
    </w:rPr>
  </w:style>
  <w:style w:type="character" w:customStyle="1" w:styleId="CitationCar">
    <w:name w:val="Citation Car"/>
    <w:basedOn w:val="Policepardfaut"/>
    <w:link w:val="Citation"/>
    <w:uiPriority w:val="29"/>
    <w:rsid w:val="0039239F"/>
    <w:rPr>
      <w:i/>
      <w:iCs/>
      <w:color w:val="404040" w:themeColor="text1" w:themeTint="BF"/>
    </w:rPr>
  </w:style>
  <w:style w:type="paragraph" w:styleId="Paragraphedeliste">
    <w:name w:val="List Paragraph"/>
    <w:basedOn w:val="Normal"/>
    <w:uiPriority w:val="34"/>
    <w:qFormat/>
    <w:rsid w:val="0039239F"/>
    <w:pPr>
      <w:ind w:left="720"/>
      <w:contextualSpacing/>
    </w:pPr>
  </w:style>
  <w:style w:type="character" w:styleId="Accentuationintense">
    <w:name w:val="Intense Emphasis"/>
    <w:basedOn w:val="Policepardfaut"/>
    <w:uiPriority w:val="21"/>
    <w:qFormat/>
    <w:rsid w:val="0039239F"/>
    <w:rPr>
      <w:i/>
      <w:iCs/>
      <w:color w:val="2F5496" w:themeColor="accent1" w:themeShade="BF"/>
    </w:rPr>
  </w:style>
  <w:style w:type="paragraph" w:styleId="Citationintense">
    <w:name w:val="Intense Quote"/>
    <w:basedOn w:val="Normal"/>
    <w:next w:val="Normal"/>
    <w:link w:val="CitationintenseCar"/>
    <w:uiPriority w:val="30"/>
    <w:qFormat/>
    <w:rsid w:val="00392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9239F"/>
    <w:rPr>
      <w:i/>
      <w:iCs/>
      <w:color w:val="2F5496" w:themeColor="accent1" w:themeShade="BF"/>
    </w:rPr>
  </w:style>
  <w:style w:type="character" w:styleId="Rfrenceintense">
    <w:name w:val="Intense Reference"/>
    <w:basedOn w:val="Policepardfaut"/>
    <w:uiPriority w:val="32"/>
    <w:qFormat/>
    <w:rsid w:val="00392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2441</Words>
  <Characters>13428</Characters>
  <Application>Microsoft Office Word</Application>
  <DocSecurity>0</DocSecurity>
  <Lines>111</Lines>
  <Paragraphs>31</Paragraphs>
  <ScaleCrop>false</ScaleCrop>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 D</dc:creator>
  <cp:keywords/>
  <dc:description/>
  <cp:lastModifiedBy>Constant D</cp:lastModifiedBy>
  <cp:revision>1</cp:revision>
  <dcterms:created xsi:type="dcterms:W3CDTF">2025-09-22T19:43:00Z</dcterms:created>
  <dcterms:modified xsi:type="dcterms:W3CDTF">2025-09-22T19:45:00Z</dcterms:modified>
</cp:coreProperties>
</file>