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3C4D7FA1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8232A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4CFE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8B18C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EF7D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 w:rsidR="00FA24A0">
        <w:t xml:space="preserve">          ×   </w:t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FA24A0" w:rsidRPr="0044055A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FA24A0" w:rsidRDefault="00FA24A0" w:rsidP="00FA24A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08B66907" w14:textId="3AB03AAB" w:rsidR="00FA24A0" w:rsidRDefault="00FA24A0" w:rsidP="009E1EEF">
            <w:pPr>
              <w:pStyle w:val="TableParagraph"/>
              <w:ind w:left="0"/>
              <w:rPr>
                <w:rFonts w:ascii="Times New Roman"/>
                <w:lang w:val="en-GB"/>
              </w:rPr>
            </w:pPr>
            <w:r w:rsidRPr="007A1538">
              <w:rPr>
                <w:rFonts w:ascii="Times New Roman"/>
                <w:lang w:val="en-GB"/>
              </w:rPr>
              <w:t xml:space="preserve"> </w:t>
            </w:r>
            <w:r w:rsidR="007A1538" w:rsidRPr="007A1538">
              <w:rPr>
                <w:rFonts w:ascii="Times New Roman"/>
                <w:lang w:val="en-GB"/>
              </w:rPr>
              <w:t>Ya</w:t>
            </w:r>
            <w:r w:rsidR="007A1538" w:rsidRPr="007A1538">
              <w:rPr>
                <w:rFonts w:ascii="Times New Roman"/>
                <w:lang w:val="en-GB"/>
              </w:rPr>
              <w:t>ë</w:t>
            </w:r>
            <w:r w:rsidR="007A1538" w:rsidRPr="007A1538">
              <w:rPr>
                <w:rFonts w:ascii="Times New Roman"/>
                <w:lang w:val="en-GB"/>
              </w:rPr>
              <w:t xml:space="preserve">l </w:t>
            </w:r>
            <w:proofErr w:type="spellStart"/>
            <w:r w:rsidR="007A1538" w:rsidRPr="007A1538">
              <w:rPr>
                <w:rFonts w:ascii="Times New Roman"/>
                <w:lang w:val="en-GB"/>
              </w:rPr>
              <w:t>Busnel</w:t>
            </w:r>
            <w:proofErr w:type="spellEnd"/>
            <w:r w:rsidR="007A1538" w:rsidRPr="007A1538">
              <w:rPr>
                <w:rFonts w:ascii="Times New Roman"/>
                <w:lang w:val="en-GB"/>
              </w:rPr>
              <w:t xml:space="preserve"> (</w:t>
            </w:r>
            <w:hyperlink r:id="rId6" w:history="1">
              <w:r w:rsidR="007A1538" w:rsidRPr="00E7537C">
                <w:rPr>
                  <w:rStyle w:val="Lienhypertexte"/>
                  <w:rFonts w:ascii="Times New Roman"/>
                  <w:lang w:val="en-GB"/>
                </w:rPr>
                <w:t>yael.busnel@univ-lyon1.fr</w:t>
              </w:r>
            </w:hyperlink>
            <w:r w:rsidR="007A1538">
              <w:rPr>
                <w:rFonts w:ascii="Times New Roman"/>
                <w:lang w:val="en-GB"/>
              </w:rPr>
              <w:t>)</w:t>
            </w:r>
          </w:p>
          <w:p w14:paraId="3D168D40" w14:textId="5AFF2189" w:rsidR="007A1538" w:rsidRPr="007A1538" w:rsidRDefault="007A1538" w:rsidP="009E1EEF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FA24A0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FA24A0" w:rsidRDefault="00FA24A0" w:rsidP="00FA24A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178BFB1F" w14:textId="77777777" w:rsidR="00A73E69" w:rsidRDefault="00A73E69" w:rsidP="00FA24A0">
            <w:pPr>
              <w:pStyle w:val="TableParagraph"/>
              <w:ind w:left="0"/>
              <w:rPr>
                <w:rFonts w:ascii="Times New Roman"/>
              </w:rPr>
            </w:pPr>
          </w:p>
          <w:p w14:paraId="4B0FDFA0" w14:textId="6A76AA77" w:rsidR="00FA24A0" w:rsidRPr="007A1538" w:rsidRDefault="009E1EEF" w:rsidP="00FA24A0">
            <w:pPr>
              <w:pStyle w:val="TableParagraph"/>
              <w:ind w:left="0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686F">
              <w:t>Les outils d’enquête (grille)</w:t>
            </w:r>
          </w:p>
        </w:tc>
      </w:tr>
      <w:tr w:rsidR="00FA24A0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FA24A0" w:rsidRDefault="00FA24A0" w:rsidP="00FA24A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269CF7DD" w:rsidR="00FA24A0" w:rsidRDefault="00FA24A0" w:rsidP="00FA24A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</w:p>
          <w:p w14:paraId="1E29F046" w14:textId="63EFFE40" w:rsidR="00FA24A0" w:rsidRDefault="00FA24A0" w:rsidP="00FA24A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Pr="009A548D">
              <w:rPr>
                <w:spacing w:val="-10"/>
                <w:sz w:val="24"/>
              </w:rPr>
              <w:t xml:space="preserve"> </w:t>
            </w:r>
          </w:p>
        </w:tc>
      </w:tr>
      <w:tr w:rsidR="00FA24A0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FA24A0" w:rsidRDefault="00FA24A0" w:rsidP="00FA24A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FA24A0" w:rsidRDefault="00FA24A0" w:rsidP="00FA24A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24A0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FA24A0" w:rsidRDefault="00FA24A0" w:rsidP="00FA24A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7D7CEDB2" w14:textId="5FA9A9DF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Leçon magistrale</w:t>
            </w:r>
            <w:r w:rsidR="00E82CD6">
              <w:t xml:space="preserve"> avec des conseils pratiques</w:t>
            </w:r>
            <w:r w:rsidR="00756D17">
              <w:t xml:space="preserve"> et des exemples</w:t>
            </w:r>
          </w:p>
          <w:p w14:paraId="3CB7B9E1" w14:textId="7C939445" w:rsidR="009E1EEF" w:rsidRPr="008A588E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M</w:t>
            </w:r>
            <w:r w:rsidR="007A1538">
              <w:t>ise en situation</w:t>
            </w:r>
          </w:p>
          <w:p w14:paraId="43D17F27" w14:textId="6F62BC16" w:rsidR="00FA24A0" w:rsidRDefault="009E1EEF" w:rsidP="009E1EEF">
            <w:pPr>
              <w:pStyle w:val="Paragraphedeliste"/>
              <w:numPr>
                <w:ilvl w:val="0"/>
                <w:numId w:val="3"/>
              </w:numPr>
            </w:pPr>
            <w:r w:rsidRPr="008A588E">
              <w:t>Discussion collective</w:t>
            </w:r>
          </w:p>
        </w:tc>
      </w:tr>
      <w:tr w:rsidR="00FA24A0" w14:paraId="46B84C18" w14:textId="77777777" w:rsidTr="00B8686F">
        <w:trPr>
          <w:trHeight w:val="1160"/>
        </w:trPr>
        <w:tc>
          <w:tcPr>
            <w:tcW w:w="2830" w:type="dxa"/>
            <w:shd w:val="clear" w:color="auto" w:fill="DBE4F0"/>
          </w:tcPr>
          <w:p w14:paraId="5FF6FCC1" w14:textId="77777777" w:rsidR="00FA24A0" w:rsidRDefault="00FA24A0" w:rsidP="00FA24A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6C0063BD" w14:textId="32D54259" w:rsidR="00B8686F" w:rsidRDefault="00B8686F" w:rsidP="00B8686F">
            <w:pPr>
              <w:pStyle w:val="Paragraphedeliste"/>
              <w:numPr>
                <w:ilvl w:val="0"/>
                <w:numId w:val="1"/>
              </w:numPr>
            </w:pPr>
            <w:r>
              <w:t>Identifier les éléments à intégrer dans un guide d’entretien en cohérence avec une problématique donnée.</w:t>
            </w:r>
          </w:p>
          <w:p w14:paraId="710F7E13" w14:textId="77777777" w:rsidR="00B8686F" w:rsidRDefault="00B8686F" w:rsidP="00B8686F">
            <w:pPr>
              <w:pStyle w:val="Paragraphedeliste"/>
              <w:numPr>
                <w:ilvl w:val="0"/>
                <w:numId w:val="1"/>
              </w:numPr>
            </w:pPr>
            <w:r>
              <w:t>Hiérarchiser les thématiques et organiser la progression des questions.</w:t>
            </w:r>
          </w:p>
          <w:p w14:paraId="36B451FB" w14:textId="0F4B50DF" w:rsidR="007A1538" w:rsidRPr="00B8686F" w:rsidRDefault="00B8686F" w:rsidP="00B8686F">
            <w:pPr>
              <w:pStyle w:val="Paragraphedeliste"/>
              <w:numPr>
                <w:ilvl w:val="0"/>
                <w:numId w:val="1"/>
              </w:numPr>
            </w:pPr>
            <w:r>
              <w:t>Rédiger des questions ouvertes, non suggestives, et adaptées au niveau de sensibilité des sujets abordés.</w:t>
            </w:r>
          </w:p>
        </w:tc>
      </w:tr>
      <w:tr w:rsidR="00FA24A0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FA24A0" w:rsidRDefault="00FA24A0" w:rsidP="00FA24A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3446F" w14:paraId="54940ED5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1DDD942F" w14:textId="36E63FE2" w:rsidR="00D3446F" w:rsidRDefault="00D3446F" w:rsidP="00FA24A0">
            <w:pPr>
              <w:pStyle w:val="TableParagraph"/>
              <w:spacing w:line="250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569DD96E" w14:textId="77777777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2DA2C3" wp14:editId="02C9DDD9">
                      <wp:simplePos x="0" y="0"/>
                      <wp:positionH relativeFrom="column">
                        <wp:posOffset>40364</wp:posOffset>
                      </wp:positionH>
                      <wp:positionV relativeFrom="paragraph">
                        <wp:posOffset>556808</wp:posOffset>
                      </wp:positionV>
                      <wp:extent cx="148643" cy="149910"/>
                      <wp:effectExtent l="0" t="0" r="22860" b="21590"/>
                      <wp:wrapNone/>
                      <wp:docPr id="1726464994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B4511" id="Connecteur droit 25" o:spid="_x0000_s1026" style="position:absolute;flip:y;z-index:4875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43.85pt" to="14.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155085F5" wp14:editId="4D2FBD5B">
                      <wp:simplePos x="0" y="0"/>
                      <wp:positionH relativeFrom="column">
                        <wp:posOffset>47074</wp:posOffset>
                      </wp:positionH>
                      <wp:positionV relativeFrom="paragraph">
                        <wp:posOffset>388147</wp:posOffset>
                      </wp:positionV>
                      <wp:extent cx="148643" cy="149910"/>
                      <wp:effectExtent l="0" t="0" r="22860" b="21590"/>
                      <wp:wrapNone/>
                      <wp:docPr id="368164163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643" cy="1499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8F8B" id="Connecteur droit 25" o:spid="_x0000_s1026" style="position:absolute;flip:y;z-index:4875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30.55pt" to="15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3B802320" wp14:editId="3DD05F03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46434353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549141149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198368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902827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466815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8687298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851091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382681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6927465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5417879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147118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D7335" id="Group 12" o:spid="_x0000_s1026" style="position:absolute;margin-left:3.35pt;margin-top:2.25pt;width:12.9pt;height:68.45pt;z-index:-1579212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7DD9CE80" wp14:editId="27D41197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71180649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1904632721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84540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D875F" id="Group 23" o:spid="_x0000_s1026" style="position:absolute;margin-left:136.15pt;margin-top:15.45pt;width:11.9pt;height:13.55pt;z-index:-15791104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</w:t>
            </w:r>
            <w:r w:rsidRPr="002238C7">
              <w:rPr>
                <w:sz w:val="24"/>
              </w:rPr>
              <w:t>Salle de TD tables et chaises pour 22 étudiants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Rétroprojecteur</w:t>
            </w:r>
          </w:p>
          <w:p w14:paraId="588A816D" w14:textId="00AB42C8" w:rsidR="00D3446F" w:rsidRDefault="00D3446F" w:rsidP="00D3446F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noProof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FA24A0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FA24A0" w:rsidRDefault="00FA24A0" w:rsidP="00FA24A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6E2E601C" w:rsidR="00FA24A0" w:rsidRDefault="00FA24A0" w:rsidP="00FA24A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 x 4 groupes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2238C7">
              <w:rPr>
                <w:spacing w:val="-10"/>
                <w:sz w:val="24"/>
              </w:rPr>
              <w:t xml:space="preserve"> 1h30</w:t>
            </w:r>
          </w:p>
        </w:tc>
      </w:tr>
      <w:tr w:rsidR="00FA24A0" w:rsidRPr="00B8782D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FA24A0" w:rsidRDefault="00FA24A0" w:rsidP="00FA24A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FA24A0" w:rsidRDefault="00FA24A0" w:rsidP="00FA24A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69BEFF61" w14:textId="0A84C5CB" w:rsidR="00B8782D" w:rsidRPr="007A1538" w:rsidRDefault="00884716" w:rsidP="00B8686F">
            <w:pPr>
              <w:pStyle w:val="TableParagraph"/>
              <w:numPr>
                <w:ilvl w:val="0"/>
                <w:numId w:val="8"/>
              </w:numPr>
            </w:pPr>
            <w:r w:rsidRPr="007A1538">
              <w:t xml:space="preserve">Les grands principes de </w:t>
            </w:r>
            <w:r w:rsidR="00B8686F">
              <w:t>la grille d’entretien</w:t>
            </w:r>
            <w:r w:rsidR="0044055A">
              <w:t> : définition des thématiques à aborder, constructivisme/ phénoméno</w:t>
            </w:r>
            <w:bookmarkStart w:id="0" w:name="_GoBack"/>
            <w:bookmarkEnd w:id="0"/>
            <w:r w:rsidR="0044055A">
              <w:t>logie, inductif/déductif</w:t>
            </w:r>
          </w:p>
          <w:p w14:paraId="4029DB71" w14:textId="6AD305D0" w:rsidR="007A1538" w:rsidRPr="007A1538" w:rsidRDefault="007A1538" w:rsidP="00884716">
            <w:pPr>
              <w:pStyle w:val="TableParagraph"/>
              <w:numPr>
                <w:ilvl w:val="0"/>
                <w:numId w:val="8"/>
              </w:numPr>
            </w:pPr>
            <w:r w:rsidRPr="007A1538">
              <w:t>L</w:t>
            </w:r>
            <w:r w:rsidR="00B8686F">
              <w:t>a construction de la grille d’entretien : contrat de communication, structure, fiche signalétique</w:t>
            </w:r>
          </w:p>
          <w:p w14:paraId="6F17B770" w14:textId="5CB79F0B" w:rsidR="007A1538" w:rsidRDefault="00B8686F" w:rsidP="00884716">
            <w:pPr>
              <w:pStyle w:val="TableParagraph"/>
              <w:numPr>
                <w:ilvl w:val="0"/>
                <w:numId w:val="8"/>
              </w:numPr>
            </w:pPr>
            <w:r>
              <w:t>La construction des questions pour la grille : type de questions, posture</w:t>
            </w:r>
          </w:p>
          <w:p w14:paraId="6A6023EF" w14:textId="55231DE6" w:rsidR="00B25A57" w:rsidRDefault="00B8686F" w:rsidP="00884716">
            <w:pPr>
              <w:pStyle w:val="TableParagraph"/>
              <w:numPr>
                <w:ilvl w:val="0"/>
                <w:numId w:val="8"/>
              </w:numPr>
            </w:pPr>
            <w:r>
              <w:t>De la théorie à la pratique</w:t>
            </w:r>
          </w:p>
          <w:p w14:paraId="3B34FFBB" w14:textId="77777777" w:rsidR="00257C61" w:rsidRPr="007A1538" w:rsidRDefault="00257C61" w:rsidP="00B25A57">
            <w:pPr>
              <w:pStyle w:val="TableParagraph"/>
              <w:ind w:left="0"/>
            </w:pPr>
          </w:p>
          <w:p w14:paraId="384E740C" w14:textId="6D4BA20A" w:rsidR="00B8686F" w:rsidRPr="00B8686F" w:rsidRDefault="00257C61" w:rsidP="00B8686F">
            <w:pPr>
              <w:pStyle w:val="TableParagraph"/>
            </w:pPr>
            <w:r w:rsidRPr="007A1538">
              <w:rPr>
                <w:u w:val="single"/>
              </w:rPr>
              <w:t>Bibli</w:t>
            </w:r>
            <w:r w:rsidR="00E82CD6" w:rsidRPr="007A1538">
              <w:rPr>
                <w:u w:val="single"/>
              </w:rPr>
              <w:t>o</w:t>
            </w:r>
            <w:r w:rsidRPr="007A1538">
              <w:rPr>
                <w:u w:val="single"/>
              </w:rPr>
              <w:t>graphie</w:t>
            </w:r>
            <w:r w:rsidRPr="007A1538">
              <w:t xml:space="preserve"> :</w:t>
            </w:r>
          </w:p>
          <w:p w14:paraId="34C6C614" w14:textId="77777777" w:rsidR="00B8686F" w:rsidRPr="00B8686F" w:rsidRDefault="00B8686F" w:rsidP="00B86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Romy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Sauvayre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. Chapitre 3. Le guide d’entretien. Cursus [Internet]. 2021 [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cited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2025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Aug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18</w:t>
            </w:r>
            <w:proofErr w:type="gram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];</w:t>
            </w:r>
            <w:proofErr w:type="gram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2:29–60.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Available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from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:</w:t>
            </w:r>
            <w:proofErr w:type="gram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https://shs.cairn.info/initiation-a-l-entretien-en-sciences-sociales--9782200630836-page-29?lang=fr</w:t>
            </w:r>
          </w:p>
          <w:p w14:paraId="493CE7D2" w14:textId="1DE3BA38" w:rsidR="00B8686F" w:rsidRPr="00B8686F" w:rsidRDefault="00B8686F" w:rsidP="00B868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‌</w:t>
            </w:r>
            <w:r>
              <w:rPr>
                <w:color w:val="000000"/>
              </w:rPr>
              <w:t xml:space="preserve"> </w:t>
            </w:r>
          </w:p>
          <w:p w14:paraId="409635EF" w14:textId="77777777" w:rsidR="00B8686F" w:rsidRPr="00B8686F" w:rsidRDefault="00B8686F" w:rsidP="00B868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Bigo M, Le Mans E, Schneider E. La méthodologie de l’entretien Introduction Antoine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Pancher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[Internet]. </w:t>
            </w: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Available from: https://bretagne-environnement.fr/sites/default/files/imports/ESO_habitants.pdf</w:t>
            </w:r>
          </w:p>
          <w:p w14:paraId="5D9FF913" w14:textId="6CBDE196" w:rsidR="00B8686F" w:rsidRPr="0044055A" w:rsidRDefault="00B8686F" w:rsidP="00B8686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‌</w:t>
            </w:r>
            <w:r w:rsidRPr="00B8686F">
              <w:rPr>
                <w:lang w:val="en-GB"/>
              </w:rPr>
              <w:t xml:space="preserve"> </w:t>
            </w: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 xml:space="preserve">Balch, G. J., &amp; Hofstetter, R. (1976). </w:t>
            </w: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La récolte des données II. Questionnaires et interviews. Dans C.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Selltiz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, L.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Wrightsman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&amp; S. W. Cook </w:t>
            </w: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(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Éds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), Les méthodes de recherche en sciences sociales (p. 288-326). </w:t>
            </w:r>
            <w:proofErr w:type="gramStart"/>
            <w:r w:rsidRPr="004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Montréal :</w:t>
            </w:r>
            <w:proofErr w:type="gramEnd"/>
            <w:r w:rsidRPr="004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 xml:space="preserve"> HRW.</w:t>
            </w:r>
          </w:p>
          <w:p w14:paraId="4B841826" w14:textId="4B08507E" w:rsidR="00B8686F" w:rsidRPr="00B8686F" w:rsidRDefault="00B8686F" w:rsidP="00B8686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 xml:space="preserve">Dijkstra, W. (1983). How interviewer variance can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biais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 xml:space="preserve"> the results or research on interviewer effects.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Quality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Quantity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17(3), 179-187.</w:t>
            </w:r>
          </w:p>
          <w:p w14:paraId="48A9BF50" w14:textId="566A074E" w:rsidR="00B8686F" w:rsidRPr="00B8686F" w:rsidRDefault="00B8686F" w:rsidP="00B8686F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</w:pPr>
            <w:proofErr w:type="spellStart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Dorra</w:t>
            </w:r>
            <w:proofErr w:type="spellEnd"/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, H., &amp; Millet, G. (1975). Comment mener un entretien individuel. </w:t>
            </w:r>
            <w:r w:rsidRPr="00B86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fr-FR"/>
              </w:rPr>
              <w:t>Paris : Dunod.</w:t>
            </w:r>
          </w:p>
          <w:p w14:paraId="236C364A" w14:textId="5B8E00F1" w:rsidR="00B25A57" w:rsidRPr="00B8686F" w:rsidRDefault="00B8686F" w:rsidP="00B8686F">
            <w:pPr>
              <w:pStyle w:val="TableParagraph"/>
              <w:ind w:left="0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B8686F">
              <w:rPr>
                <w:rFonts w:eastAsia="Times New Roman"/>
                <w:color w:val="000000"/>
                <w:szCs w:val="24"/>
                <w:lang w:val="en-GB" w:eastAsia="fr-FR"/>
              </w:rPr>
              <w:t xml:space="preserve">Foddy, W. (1993). Constructing questions for interviews and questionnaires : Theory and practice in social research. </w:t>
            </w:r>
            <w:r w:rsidRPr="00B8686F">
              <w:rPr>
                <w:rFonts w:eastAsia="Times New Roman"/>
                <w:color w:val="000000"/>
                <w:szCs w:val="24"/>
                <w:lang w:eastAsia="fr-FR"/>
              </w:rPr>
              <w:t xml:space="preserve">Cambridge, UK : Cambridge </w:t>
            </w:r>
            <w:proofErr w:type="spellStart"/>
            <w:r w:rsidRPr="00B8686F">
              <w:rPr>
                <w:rFonts w:eastAsia="Times New Roman"/>
                <w:color w:val="000000"/>
                <w:szCs w:val="24"/>
                <w:lang w:eastAsia="fr-FR"/>
              </w:rPr>
              <w:t>University</w:t>
            </w:r>
            <w:proofErr w:type="spellEnd"/>
            <w:r w:rsidRPr="00B8686F">
              <w:rPr>
                <w:rFonts w:eastAsia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B8686F">
              <w:rPr>
                <w:rFonts w:eastAsia="Times New Roman"/>
                <w:color w:val="000000"/>
                <w:szCs w:val="24"/>
                <w:lang w:eastAsia="fr-FR"/>
              </w:rPr>
              <w:t>Press</w:t>
            </w:r>
            <w:proofErr w:type="spellEnd"/>
          </w:p>
          <w:p w14:paraId="558B5CDF" w14:textId="77777777" w:rsidR="00B25A57" w:rsidRPr="00B8686F" w:rsidRDefault="00B25A57" w:rsidP="00B25A57">
            <w:pPr>
              <w:pStyle w:val="Table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14:paraId="7F56FB49" w14:textId="726987CB" w:rsidR="00257C61" w:rsidRPr="00B25A57" w:rsidRDefault="00257C61" w:rsidP="00B25A57">
            <w:pPr>
              <w:pStyle w:val="TableParagraph"/>
              <w:ind w:left="0"/>
            </w:pPr>
            <w:r w:rsidRPr="007A1538">
              <w:t>Déclaration IA : pas d’utilisation de l’IA pour créer ce cours sur la forme ou le fond.</w:t>
            </w:r>
          </w:p>
        </w:tc>
      </w:tr>
      <w:tr w:rsidR="00FA24A0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FA24A0" w:rsidRDefault="00FA24A0" w:rsidP="00FA24A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77777777" w:rsidR="00FA24A0" w:rsidRDefault="00FA24A0" w:rsidP="00FA24A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0E89C" id="Group 26" o:spid="_x0000_s1026" style="position:absolute;margin-left:47.8pt;margin-top:2.6pt;width:15.6pt;height:25.55pt;z-index:-1580134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10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16D41" id="Group 29" o:spid="_x0000_s1026" style="position:absolute;margin-left:152.05pt;margin-top:17.45pt;width:11.1pt;height:11.1pt;z-index:-15800320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9B48A" id="Group 31" o:spid="_x0000_s1026" style="position:absolute;margin-left:257.1pt;margin-top:17.85pt;width:11.5pt;height:11.5pt;z-index:-15799296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952528" w:rsidRDefault="00952528"/>
    <w:sectPr w:rsidR="00952528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D7B"/>
    <w:multiLevelType w:val="hybridMultilevel"/>
    <w:tmpl w:val="6A6E6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03A8"/>
    <w:multiLevelType w:val="hybridMultilevel"/>
    <w:tmpl w:val="FD10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B49"/>
    <w:multiLevelType w:val="hybridMultilevel"/>
    <w:tmpl w:val="62247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4D6C"/>
    <w:multiLevelType w:val="multilevel"/>
    <w:tmpl w:val="BDA4F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FB1C08"/>
    <w:multiLevelType w:val="hybridMultilevel"/>
    <w:tmpl w:val="4484DB2E"/>
    <w:lvl w:ilvl="0" w:tplc="040C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BAB31A3"/>
    <w:multiLevelType w:val="multilevel"/>
    <w:tmpl w:val="F6E8A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75297"/>
    <w:multiLevelType w:val="hybridMultilevel"/>
    <w:tmpl w:val="4CA235AE"/>
    <w:lvl w:ilvl="0" w:tplc="040C000F">
      <w:start w:val="1"/>
      <w:numFmt w:val="decimal"/>
      <w:lvlText w:val="%1."/>
      <w:lvlJc w:val="left"/>
      <w:pPr>
        <w:ind w:left="830" w:hanging="360"/>
      </w:pPr>
    </w:lvl>
    <w:lvl w:ilvl="1" w:tplc="040C0019" w:tentative="1">
      <w:start w:val="1"/>
      <w:numFmt w:val="lowerLetter"/>
      <w:lvlText w:val="%2."/>
      <w:lvlJc w:val="left"/>
      <w:pPr>
        <w:ind w:left="1550" w:hanging="360"/>
      </w:pPr>
    </w:lvl>
    <w:lvl w:ilvl="2" w:tplc="040C001B" w:tentative="1">
      <w:start w:val="1"/>
      <w:numFmt w:val="lowerRoman"/>
      <w:lvlText w:val="%3."/>
      <w:lvlJc w:val="right"/>
      <w:pPr>
        <w:ind w:left="2270" w:hanging="180"/>
      </w:pPr>
    </w:lvl>
    <w:lvl w:ilvl="3" w:tplc="040C000F" w:tentative="1">
      <w:start w:val="1"/>
      <w:numFmt w:val="decimal"/>
      <w:lvlText w:val="%4."/>
      <w:lvlJc w:val="left"/>
      <w:pPr>
        <w:ind w:left="2990" w:hanging="360"/>
      </w:pPr>
    </w:lvl>
    <w:lvl w:ilvl="4" w:tplc="040C0019" w:tentative="1">
      <w:start w:val="1"/>
      <w:numFmt w:val="lowerLetter"/>
      <w:lvlText w:val="%5."/>
      <w:lvlJc w:val="left"/>
      <w:pPr>
        <w:ind w:left="3710" w:hanging="360"/>
      </w:pPr>
    </w:lvl>
    <w:lvl w:ilvl="5" w:tplc="040C001B" w:tentative="1">
      <w:start w:val="1"/>
      <w:numFmt w:val="lowerRoman"/>
      <w:lvlText w:val="%6."/>
      <w:lvlJc w:val="right"/>
      <w:pPr>
        <w:ind w:left="4430" w:hanging="180"/>
      </w:pPr>
    </w:lvl>
    <w:lvl w:ilvl="6" w:tplc="040C000F" w:tentative="1">
      <w:start w:val="1"/>
      <w:numFmt w:val="decimal"/>
      <w:lvlText w:val="%7."/>
      <w:lvlJc w:val="left"/>
      <w:pPr>
        <w:ind w:left="5150" w:hanging="360"/>
      </w:pPr>
    </w:lvl>
    <w:lvl w:ilvl="7" w:tplc="040C0019" w:tentative="1">
      <w:start w:val="1"/>
      <w:numFmt w:val="lowerLetter"/>
      <w:lvlText w:val="%8."/>
      <w:lvlJc w:val="left"/>
      <w:pPr>
        <w:ind w:left="5870" w:hanging="360"/>
      </w:pPr>
    </w:lvl>
    <w:lvl w:ilvl="8" w:tplc="040C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62826873"/>
    <w:multiLevelType w:val="multilevel"/>
    <w:tmpl w:val="AF840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D829A3"/>
    <w:multiLevelType w:val="hybridMultilevel"/>
    <w:tmpl w:val="F7D2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2111D6"/>
    <w:rsid w:val="002238C7"/>
    <w:rsid w:val="00257C61"/>
    <w:rsid w:val="003C5C7C"/>
    <w:rsid w:val="0044055A"/>
    <w:rsid w:val="00566122"/>
    <w:rsid w:val="005C14CA"/>
    <w:rsid w:val="005C5CE0"/>
    <w:rsid w:val="00756D17"/>
    <w:rsid w:val="007A1538"/>
    <w:rsid w:val="00884716"/>
    <w:rsid w:val="00952528"/>
    <w:rsid w:val="009E1EEF"/>
    <w:rsid w:val="00A73E69"/>
    <w:rsid w:val="00B25A57"/>
    <w:rsid w:val="00B8686F"/>
    <w:rsid w:val="00B8782D"/>
    <w:rsid w:val="00D3446F"/>
    <w:rsid w:val="00D53F88"/>
    <w:rsid w:val="00E82CD6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FA24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15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5A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el.busnel@univ-lyon1.f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Yaël BUSNEL</cp:lastModifiedBy>
  <cp:revision>4</cp:revision>
  <dcterms:created xsi:type="dcterms:W3CDTF">2025-08-18T07:07:00Z</dcterms:created>
  <dcterms:modified xsi:type="dcterms:W3CDTF">2025-08-18T08:59:00Z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