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C36" w:rsidRPr="00972C37" w:rsidRDefault="00ED0C36" w:rsidP="00ED0C36">
      <w:pPr>
        <w:pStyle w:val="En-tte"/>
        <w:tabs>
          <w:tab w:val="clear" w:pos="4536"/>
          <w:tab w:val="clear" w:pos="9072"/>
        </w:tabs>
        <w:rPr>
          <w:sz w:val="10"/>
        </w:rPr>
      </w:pPr>
    </w:p>
    <w:tbl>
      <w:tblPr>
        <w:tblW w:w="10762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7"/>
        <w:gridCol w:w="3587"/>
        <w:gridCol w:w="3588"/>
      </w:tblGrid>
      <w:tr w:rsidR="00ED0C36">
        <w:trPr>
          <w:cantSplit/>
          <w:trHeight w:val="186"/>
        </w:trPr>
        <w:tc>
          <w:tcPr>
            <w:tcW w:w="3587" w:type="dxa"/>
            <w:tcBorders>
              <w:bottom w:val="nil"/>
            </w:tcBorders>
          </w:tcPr>
          <w:p w:rsidR="00ED0C36" w:rsidRPr="006072D7" w:rsidRDefault="00ED0C36" w:rsidP="00ED0C36">
            <w:pPr>
              <w:pStyle w:val="En-tte"/>
              <w:rPr>
                <w:rFonts w:ascii="Arial" w:hAnsi="Arial"/>
              </w:rPr>
            </w:pPr>
            <w:r w:rsidRPr="006072D7">
              <w:rPr>
                <w:rFonts w:ascii="Arial" w:hAnsi="Arial"/>
                <w:b/>
              </w:rPr>
              <w:t xml:space="preserve">Rédaction : </w:t>
            </w:r>
          </w:p>
        </w:tc>
        <w:tc>
          <w:tcPr>
            <w:tcW w:w="3587" w:type="dxa"/>
            <w:tcBorders>
              <w:bottom w:val="nil"/>
            </w:tcBorders>
          </w:tcPr>
          <w:p w:rsidR="00ED0C36" w:rsidRPr="006072D7" w:rsidRDefault="00ED0C36" w:rsidP="00ED0C36">
            <w:pPr>
              <w:pStyle w:val="En-tte"/>
              <w:rPr>
                <w:rFonts w:ascii="Arial" w:hAnsi="Arial"/>
              </w:rPr>
            </w:pPr>
            <w:r w:rsidRPr="006072D7">
              <w:rPr>
                <w:rFonts w:ascii="Arial" w:hAnsi="Arial"/>
                <w:b/>
              </w:rPr>
              <w:t xml:space="preserve">Vérification : </w:t>
            </w:r>
          </w:p>
        </w:tc>
        <w:tc>
          <w:tcPr>
            <w:tcW w:w="3588" w:type="dxa"/>
            <w:tcBorders>
              <w:bottom w:val="nil"/>
            </w:tcBorders>
          </w:tcPr>
          <w:p w:rsidR="00ED0C36" w:rsidRPr="006072D7" w:rsidRDefault="00ED0C36" w:rsidP="00ED0C36">
            <w:pPr>
              <w:pStyle w:val="En-tte"/>
              <w:rPr>
                <w:rFonts w:ascii="Arial" w:hAnsi="Arial"/>
                <w:b/>
              </w:rPr>
            </w:pPr>
            <w:r w:rsidRPr="006072D7">
              <w:rPr>
                <w:rFonts w:ascii="Arial" w:hAnsi="Arial"/>
                <w:b/>
              </w:rPr>
              <w:t>Validation :</w:t>
            </w:r>
          </w:p>
        </w:tc>
      </w:tr>
      <w:tr w:rsidR="009F2014" w:rsidRPr="009F2014">
        <w:trPr>
          <w:cantSplit/>
          <w:trHeight w:val="806"/>
        </w:trPr>
        <w:tc>
          <w:tcPr>
            <w:tcW w:w="3587" w:type="dxa"/>
            <w:tcBorders>
              <w:top w:val="nil"/>
            </w:tcBorders>
          </w:tcPr>
          <w:p w:rsidR="00620963" w:rsidRDefault="00620963" w:rsidP="00620963">
            <w:pPr>
              <w:pStyle w:val="En-tte"/>
              <w:rPr>
                <w:rFonts w:ascii="Calibri" w:hAnsi="Calibri"/>
              </w:rPr>
            </w:pPr>
            <w:r w:rsidRPr="002C5777">
              <w:rPr>
                <w:rFonts w:ascii="Calibri" w:hAnsi="Calibri"/>
              </w:rPr>
              <w:t>S</w:t>
            </w:r>
            <w:r>
              <w:rPr>
                <w:rFonts w:ascii="Calibri" w:hAnsi="Calibri"/>
              </w:rPr>
              <w:t>.</w:t>
            </w:r>
            <w:r w:rsidRPr="002C5777">
              <w:rPr>
                <w:rFonts w:ascii="Calibri" w:hAnsi="Calibri"/>
              </w:rPr>
              <w:t xml:space="preserve"> </w:t>
            </w:r>
            <w:r w:rsidR="0032682C">
              <w:rPr>
                <w:rFonts w:ascii="Calibri" w:hAnsi="Calibri"/>
              </w:rPr>
              <w:t xml:space="preserve">ROUSSEAU, </w:t>
            </w:r>
            <w:r>
              <w:rPr>
                <w:rFonts w:ascii="Calibri" w:hAnsi="Calibri"/>
              </w:rPr>
              <w:t>Infirmière</w:t>
            </w:r>
          </w:p>
          <w:p w:rsidR="00E71622" w:rsidRPr="00FE1545" w:rsidRDefault="00620963" w:rsidP="0032682C">
            <w:pPr>
              <w:pStyle w:val="En-tte"/>
              <w:rPr>
                <w:rFonts w:ascii="Calibri" w:hAnsi="Calibri"/>
              </w:rPr>
            </w:pPr>
            <w:r w:rsidRPr="002C5777">
              <w:rPr>
                <w:rFonts w:ascii="Calibri" w:hAnsi="Calibri"/>
              </w:rPr>
              <w:t>S</w:t>
            </w:r>
            <w:r>
              <w:rPr>
                <w:rFonts w:ascii="Calibri" w:hAnsi="Calibri"/>
              </w:rPr>
              <w:t>.</w:t>
            </w:r>
            <w:r w:rsidRPr="002C5777">
              <w:rPr>
                <w:rFonts w:ascii="Calibri" w:hAnsi="Calibri"/>
              </w:rPr>
              <w:t xml:space="preserve"> JUILLARD</w:t>
            </w:r>
            <w:r w:rsidR="0032682C">
              <w:rPr>
                <w:rFonts w:ascii="Calibri" w:hAnsi="Calibri"/>
              </w:rPr>
              <w:t xml:space="preserve">, </w:t>
            </w:r>
            <w:r>
              <w:rPr>
                <w:rFonts w:ascii="Calibri" w:hAnsi="Calibri"/>
              </w:rPr>
              <w:t>Infirmière</w:t>
            </w:r>
          </w:p>
        </w:tc>
        <w:tc>
          <w:tcPr>
            <w:tcW w:w="3587" w:type="dxa"/>
            <w:tcBorders>
              <w:top w:val="nil"/>
            </w:tcBorders>
          </w:tcPr>
          <w:p w:rsidR="00620963" w:rsidRDefault="00F24109" w:rsidP="00620963">
            <w:pPr>
              <w:pStyle w:val="En-tt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A. FAURE</w:t>
            </w:r>
            <w:r w:rsidR="0032682C">
              <w:rPr>
                <w:rFonts w:ascii="Calibri" w:hAnsi="Calibri"/>
              </w:rPr>
              <w:t xml:space="preserve">, </w:t>
            </w:r>
            <w:r w:rsidR="00620963">
              <w:rPr>
                <w:rFonts w:ascii="Calibri" w:hAnsi="Calibri"/>
              </w:rPr>
              <w:t>Cadre de santé</w:t>
            </w:r>
          </w:p>
          <w:p w:rsidR="001E7409" w:rsidRDefault="001E7409" w:rsidP="001E7409">
            <w:pPr>
              <w:pStyle w:val="En-tt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B. GALLO, Cadre de Santé </w:t>
            </w:r>
            <w:proofErr w:type="spellStart"/>
            <w:r>
              <w:rPr>
                <w:rFonts w:ascii="Calibri" w:hAnsi="Calibri"/>
              </w:rPr>
              <w:t>Learnteam</w:t>
            </w:r>
            <w:proofErr w:type="spellEnd"/>
          </w:p>
          <w:p w:rsidR="003F2A7C" w:rsidRPr="006072D7" w:rsidRDefault="003F2A7C" w:rsidP="0032682C">
            <w:pPr>
              <w:pStyle w:val="En-tte"/>
              <w:rPr>
                <w:rFonts w:ascii="Calibri" w:hAnsi="Calibri"/>
              </w:rPr>
            </w:pPr>
          </w:p>
        </w:tc>
        <w:tc>
          <w:tcPr>
            <w:tcW w:w="3588" w:type="dxa"/>
            <w:tcBorders>
              <w:top w:val="nil"/>
            </w:tcBorders>
          </w:tcPr>
          <w:p w:rsidR="00F24109" w:rsidRDefault="00F24109" w:rsidP="00F24109">
            <w:pPr>
              <w:pStyle w:val="En-tt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Marie-Claire DAUMAS BEJUIS</w:t>
            </w:r>
          </w:p>
          <w:p w:rsidR="00F46524" w:rsidRPr="006072D7" w:rsidRDefault="00F24109" w:rsidP="00F24109">
            <w:pPr>
              <w:pStyle w:val="En-tt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Cadre de santé, responsable pédagogique  de l’offre de stages</w:t>
            </w:r>
          </w:p>
        </w:tc>
      </w:tr>
    </w:tbl>
    <w:p w:rsidR="00FD2C69" w:rsidRDefault="00FD2C69" w:rsidP="00FD2C69"/>
    <w:tbl>
      <w:tblPr>
        <w:tblW w:w="10792" w:type="dxa"/>
        <w:jc w:val="center"/>
        <w:shd w:val="clear" w:color="auto" w:fill="F2F2F2"/>
        <w:tblLook w:val="01E0" w:firstRow="1" w:lastRow="1" w:firstColumn="1" w:lastColumn="1" w:noHBand="0" w:noVBand="0"/>
      </w:tblPr>
      <w:tblGrid>
        <w:gridCol w:w="10792"/>
      </w:tblGrid>
      <w:tr w:rsidR="00F24109" w:rsidRPr="00CA1F01" w:rsidTr="008C1C2C">
        <w:trPr>
          <w:trHeight w:hRule="exact" w:val="1432"/>
          <w:jc w:val="center"/>
        </w:trPr>
        <w:tc>
          <w:tcPr>
            <w:tcW w:w="10792" w:type="dxa"/>
            <w:shd w:val="clear" w:color="auto" w:fill="F2F2F2"/>
          </w:tcPr>
          <w:p w:rsidR="00F24109" w:rsidRPr="00CA1F01" w:rsidRDefault="00F24109" w:rsidP="008C1C2C">
            <w:pPr>
              <w:pStyle w:val="Titre2"/>
              <w:tabs>
                <w:tab w:val="num" w:pos="540"/>
              </w:tabs>
              <w:spacing w:before="120" w:after="120" w:line="300" w:lineRule="auto"/>
              <w:jc w:val="both"/>
              <w:rPr>
                <w:rFonts w:ascii="Calibri" w:hAnsi="Calibri" w:cs="Arial"/>
                <w:u w:val="none"/>
              </w:rPr>
            </w:pPr>
            <w:r w:rsidRPr="00CA1F01">
              <w:rPr>
                <w:rFonts w:ascii="Calibri" w:hAnsi="Calibri" w:cs="Arial"/>
                <w:u w:val="none"/>
              </w:rPr>
              <w:t>MODIFICATION(S) APPORTEE(S) PAR LA NOUVELLE VERSION DU DOCUMENT :</w:t>
            </w:r>
          </w:p>
          <w:p w:rsidR="00F24109" w:rsidRDefault="00F24109" w:rsidP="008C1C2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MAJ Encadrement et acteurs de l’encadrement</w:t>
            </w:r>
          </w:p>
          <w:p w:rsidR="00F24109" w:rsidRDefault="00F24109" w:rsidP="008C1C2C">
            <w:pPr>
              <w:rPr>
                <w:rFonts w:ascii="Calibri" w:hAnsi="Calibri"/>
                <w:sz w:val="20"/>
                <w:szCs w:val="20"/>
              </w:rPr>
            </w:pPr>
            <w:bookmarkStart w:id="0" w:name="_GoBack"/>
            <w:bookmarkEnd w:id="0"/>
          </w:p>
          <w:p w:rsidR="00F24109" w:rsidRPr="00CA1F01" w:rsidRDefault="00F24109" w:rsidP="008C1C2C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F24109" w:rsidRPr="00CA1F01" w:rsidRDefault="00F24109" w:rsidP="008C1C2C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F24109" w:rsidRPr="00CA1F01" w:rsidRDefault="00F24109" w:rsidP="008C1C2C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F24109" w:rsidRPr="00CA1F01" w:rsidRDefault="00F24109" w:rsidP="008C1C2C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F24109" w:rsidRPr="00CA1F01" w:rsidRDefault="00F24109" w:rsidP="008C1C2C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F24109" w:rsidRPr="00CA1F01" w:rsidRDefault="00F24109" w:rsidP="008C1C2C">
            <w:pPr>
              <w:rPr>
                <w:rFonts w:ascii="Arial" w:hAnsi="Arial"/>
              </w:rPr>
            </w:pPr>
          </w:p>
        </w:tc>
      </w:tr>
    </w:tbl>
    <w:p w:rsidR="009108EC" w:rsidRDefault="009108EC" w:rsidP="00157647">
      <w:pPr>
        <w:pStyle w:val="Titre2"/>
        <w:shd w:val="clear" w:color="auto" w:fill="F2F2F2"/>
        <w:spacing w:before="360" w:after="160" w:line="300" w:lineRule="auto"/>
        <w:ind w:left="-851" w:right="-852"/>
        <w:jc w:val="both"/>
        <w:rPr>
          <w:rFonts w:ascii="Calibri" w:hAnsi="Calibri"/>
          <w:u w:val="none"/>
        </w:rPr>
      </w:pPr>
      <w:r>
        <w:rPr>
          <w:rFonts w:ascii="Calibri" w:hAnsi="Calibri"/>
          <w:u w:val="none"/>
        </w:rPr>
        <w:t>Date de rédaction du livret :</w:t>
      </w:r>
      <w:r w:rsidR="008621EE">
        <w:rPr>
          <w:rFonts w:ascii="Calibri" w:hAnsi="Calibri"/>
          <w:u w:val="none"/>
        </w:rPr>
        <w:t xml:space="preserve"> Avril 2016</w:t>
      </w:r>
    </w:p>
    <w:p w:rsidR="00ED0C36" w:rsidRPr="006072D7" w:rsidRDefault="00E71622" w:rsidP="00FD2C69">
      <w:pPr>
        <w:pStyle w:val="Titre2"/>
        <w:numPr>
          <w:ilvl w:val="0"/>
          <w:numId w:val="1"/>
        </w:numPr>
        <w:tabs>
          <w:tab w:val="num" w:pos="374"/>
        </w:tabs>
        <w:spacing w:before="360" w:after="160" w:line="300" w:lineRule="auto"/>
        <w:ind w:left="540" w:hanging="525"/>
        <w:jc w:val="both"/>
        <w:rPr>
          <w:rFonts w:ascii="Calibri" w:hAnsi="Calibri"/>
          <w:u w:val="none"/>
        </w:rPr>
      </w:pPr>
      <w:r>
        <w:rPr>
          <w:rFonts w:ascii="Calibri" w:hAnsi="Calibri"/>
          <w:u w:val="none"/>
        </w:rPr>
        <w:t>IDENTITE DU STAGE</w:t>
      </w:r>
    </w:p>
    <w:p w:rsidR="004D049A" w:rsidRDefault="00ED0C36" w:rsidP="004D049A">
      <w:pPr>
        <w:rPr>
          <w:rFonts w:ascii="Calibri" w:hAnsi="Calibri"/>
          <w:sz w:val="20"/>
        </w:rPr>
      </w:pPr>
      <w:r w:rsidRPr="006072D7">
        <w:rPr>
          <w:rFonts w:ascii="Calibri" w:hAnsi="Calibri"/>
          <w:sz w:val="20"/>
          <w:szCs w:val="20"/>
        </w:rPr>
        <w:t xml:space="preserve">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8621EE" w:rsidTr="003568B8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EE" w:rsidRPr="003748B7" w:rsidRDefault="008621EE" w:rsidP="003568B8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6936F6">
              <w:rPr>
                <w:rFonts w:ascii="Calibri" w:hAnsi="Calibri" w:cs="Arial"/>
                <w:b/>
                <w:sz w:val="20"/>
              </w:rPr>
              <w:t>Pôle :</w:t>
            </w:r>
            <w:r>
              <w:rPr>
                <w:rFonts w:ascii="Calibri" w:hAnsi="Calibri" w:cs="Arial"/>
                <w:b/>
                <w:sz w:val="20"/>
              </w:rPr>
              <w:t xml:space="preserve">      SMD PL    </w:t>
            </w:r>
            <w:r w:rsidRPr="003748B7">
              <w:rPr>
                <w:rFonts w:ascii="Calibri" w:hAnsi="Calibri"/>
                <w:sz w:val="20"/>
                <w:szCs w:val="20"/>
              </w:rPr>
              <w:t>Santé Mentale des  Détenus et Psychiatrie Légale</w:t>
            </w:r>
          </w:p>
          <w:p w:rsidR="008621EE" w:rsidRDefault="008621EE" w:rsidP="003568B8">
            <w:pPr>
              <w:rPr>
                <w:rFonts w:ascii="Calibri" w:hAnsi="Calibri"/>
                <w:sz w:val="20"/>
              </w:rPr>
            </w:pPr>
          </w:p>
        </w:tc>
      </w:tr>
    </w:tbl>
    <w:p w:rsidR="008621EE" w:rsidRDefault="008621EE" w:rsidP="008621EE">
      <w:pPr>
        <w:rPr>
          <w:rFonts w:ascii="Calibri" w:hAnsi="Calibri"/>
          <w:sz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8621EE" w:rsidTr="003568B8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EE" w:rsidRPr="006936F6" w:rsidRDefault="008621EE" w:rsidP="003568B8">
            <w:pPr>
              <w:rPr>
                <w:rFonts w:ascii="Calibri" w:hAnsi="Calibri" w:cs="Arial"/>
                <w:b/>
                <w:sz w:val="20"/>
              </w:rPr>
            </w:pPr>
            <w:r w:rsidRPr="006936F6">
              <w:rPr>
                <w:rFonts w:ascii="Calibri" w:hAnsi="Calibri" w:cs="Arial"/>
                <w:b/>
                <w:sz w:val="20"/>
              </w:rPr>
              <w:t>Service :</w:t>
            </w:r>
            <w:r w:rsidRPr="002C5777">
              <w:rPr>
                <w:rFonts w:ascii="Calibri" w:hAnsi="Calibri"/>
                <w:b/>
                <w:sz w:val="20"/>
                <w:szCs w:val="20"/>
              </w:rPr>
              <w:t xml:space="preserve"> UHSA Simone Veil : Unité Hospitalière Spécialement Aménagée</w:t>
            </w:r>
          </w:p>
          <w:p w:rsidR="008621EE" w:rsidRDefault="003F2A7C" w:rsidP="003568B8">
            <w:pPr>
              <w:rPr>
                <w:rFonts w:ascii="Calibri" w:hAnsi="Calibri"/>
                <w:sz w:val="20"/>
              </w:rPr>
            </w:pPr>
            <w:r w:rsidRPr="002C5777">
              <w:rPr>
                <w:rFonts w:ascii="Calibri" w:hAnsi="Calibri"/>
                <w:b/>
                <w:sz w:val="20"/>
                <w:szCs w:val="20"/>
              </w:rPr>
              <w:t>Unité C Solange TROISIER</w:t>
            </w:r>
          </w:p>
        </w:tc>
      </w:tr>
    </w:tbl>
    <w:p w:rsidR="008621EE" w:rsidRDefault="008621EE" w:rsidP="008621EE">
      <w:pPr>
        <w:rPr>
          <w:rFonts w:ascii="Calibri" w:hAnsi="Calibri"/>
          <w:sz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8621EE" w:rsidTr="003568B8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EE" w:rsidRPr="006936F6" w:rsidRDefault="008621EE" w:rsidP="003568B8">
            <w:pPr>
              <w:rPr>
                <w:rFonts w:ascii="Calibri" w:hAnsi="Calibri" w:cs="Arial"/>
                <w:b/>
                <w:sz w:val="20"/>
              </w:rPr>
            </w:pPr>
            <w:r w:rsidRPr="006936F6">
              <w:rPr>
                <w:rFonts w:ascii="Calibri" w:hAnsi="Calibri" w:cs="Arial"/>
                <w:b/>
                <w:sz w:val="20"/>
              </w:rPr>
              <w:t>UF :</w:t>
            </w:r>
            <w:r w:rsidRPr="002C5777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AE468A">
              <w:rPr>
                <w:rFonts w:ascii="Calibri" w:hAnsi="Calibri"/>
                <w:b/>
                <w:sz w:val="20"/>
                <w:szCs w:val="20"/>
              </w:rPr>
              <w:t>2001</w:t>
            </w:r>
          </w:p>
          <w:p w:rsidR="008621EE" w:rsidRDefault="008621EE" w:rsidP="003568B8">
            <w:pPr>
              <w:rPr>
                <w:rFonts w:ascii="Calibri" w:hAnsi="Calibri"/>
                <w:sz w:val="20"/>
              </w:rPr>
            </w:pPr>
          </w:p>
        </w:tc>
      </w:tr>
    </w:tbl>
    <w:p w:rsidR="008621EE" w:rsidRDefault="008621EE" w:rsidP="008621EE">
      <w:pPr>
        <w:rPr>
          <w:rFonts w:ascii="Calibri" w:hAnsi="Calibri"/>
          <w:sz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8621EE" w:rsidTr="003568B8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EE" w:rsidRPr="006936F6" w:rsidRDefault="008621EE" w:rsidP="003568B8">
            <w:pPr>
              <w:rPr>
                <w:rFonts w:ascii="Calibri" w:hAnsi="Calibri" w:cs="Arial"/>
                <w:b/>
                <w:sz w:val="20"/>
              </w:rPr>
            </w:pPr>
            <w:r w:rsidRPr="006936F6">
              <w:rPr>
                <w:rFonts w:ascii="Calibri" w:hAnsi="Calibri" w:cs="Arial"/>
                <w:b/>
                <w:sz w:val="20"/>
              </w:rPr>
              <w:t>Adresse :</w:t>
            </w:r>
            <w:r>
              <w:rPr>
                <w:rFonts w:ascii="Calibri" w:hAnsi="Calibri" w:cs="Arial"/>
                <w:b/>
                <w:sz w:val="20"/>
              </w:rPr>
              <w:t xml:space="preserve"> CH Le Vinatier </w:t>
            </w:r>
            <w:r w:rsidR="003F2A7C">
              <w:rPr>
                <w:rFonts w:ascii="Calibri" w:hAnsi="Calibri" w:cs="Arial"/>
                <w:b/>
                <w:sz w:val="20"/>
              </w:rPr>
              <w:t xml:space="preserve">– Bat. 458/459- BP 30039- 95 Bd Pinel 69678 BRON Cedex </w:t>
            </w:r>
          </w:p>
          <w:p w:rsidR="008621EE" w:rsidRDefault="008621EE" w:rsidP="003568B8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  <w:szCs w:val="20"/>
              </w:rPr>
              <w:sym w:font="Wingdings" w:char="0028"/>
            </w:r>
            <w:r>
              <w:rPr>
                <w:rFonts w:ascii="Calibri" w:hAnsi="Calibri"/>
                <w:sz w:val="20"/>
              </w:rPr>
              <w:t> : 04 37 91 52 00</w:t>
            </w:r>
          </w:p>
        </w:tc>
      </w:tr>
    </w:tbl>
    <w:p w:rsidR="008621EE" w:rsidRDefault="008621EE" w:rsidP="008621EE">
      <w:pPr>
        <w:rPr>
          <w:rFonts w:ascii="Calibri" w:hAnsi="Calibri"/>
          <w:sz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8621EE" w:rsidTr="003568B8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EE" w:rsidRDefault="008621EE" w:rsidP="003568B8">
            <w:pPr>
              <w:rPr>
                <w:rFonts w:ascii="Calibri" w:hAnsi="Calibri" w:cs="Arial"/>
                <w:sz w:val="20"/>
              </w:rPr>
            </w:pPr>
            <w:r w:rsidRPr="006936F6">
              <w:rPr>
                <w:rFonts w:ascii="Calibri" w:hAnsi="Calibri" w:cs="Arial"/>
                <w:b/>
                <w:sz w:val="20"/>
              </w:rPr>
              <w:t>Equipe médicale</w:t>
            </w:r>
            <w:r>
              <w:rPr>
                <w:rFonts w:ascii="Calibri" w:hAnsi="Calibri" w:cs="Arial"/>
                <w:sz w:val="20"/>
              </w:rPr>
              <w:t xml:space="preserve"> :     </w:t>
            </w:r>
          </w:p>
          <w:p w:rsidR="008621EE" w:rsidRDefault="008621EE" w:rsidP="003568B8">
            <w:pPr>
              <w:numPr>
                <w:ilvl w:val="0"/>
                <w:numId w:val="7"/>
              </w:num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Chef de pôle : Dr </w:t>
            </w:r>
            <w:r w:rsidR="0059231C">
              <w:rPr>
                <w:rFonts w:ascii="Calibri" w:hAnsi="Calibri" w:cs="Arial"/>
                <w:sz w:val="20"/>
              </w:rPr>
              <w:t>Guillaume GIRET</w:t>
            </w:r>
            <w:r>
              <w:rPr>
                <w:rFonts w:ascii="Calibri" w:hAnsi="Calibri" w:cs="Arial"/>
                <w:sz w:val="20"/>
              </w:rPr>
              <w:tab/>
              <w:t xml:space="preserve"> </w:t>
            </w:r>
          </w:p>
          <w:p w:rsidR="008621EE" w:rsidRDefault="008621EE" w:rsidP="009C5944">
            <w:pPr>
              <w:numPr>
                <w:ilvl w:val="0"/>
                <w:numId w:val="8"/>
              </w:numPr>
              <w:tabs>
                <w:tab w:val="left" w:pos="1755"/>
              </w:tabs>
              <w:rPr>
                <w:rFonts w:ascii="Calibri" w:hAnsi="Calibri"/>
                <w:sz w:val="20"/>
              </w:rPr>
            </w:pPr>
            <w:r>
              <w:rPr>
                <w:rFonts w:ascii="Calibri" w:hAnsi="Calibri" w:cs="Arial"/>
                <w:sz w:val="20"/>
              </w:rPr>
              <w:t>Responsable de Service :</w:t>
            </w:r>
            <w:r w:rsidRPr="002C5777">
              <w:rPr>
                <w:rFonts w:ascii="Calibri" w:hAnsi="Calibri"/>
                <w:sz w:val="20"/>
                <w:szCs w:val="20"/>
              </w:rPr>
              <w:t xml:space="preserve"> Dr </w:t>
            </w:r>
            <w:r w:rsidR="009C5944">
              <w:rPr>
                <w:rFonts w:ascii="Calibri" w:hAnsi="Calibri"/>
                <w:sz w:val="20"/>
                <w:szCs w:val="20"/>
              </w:rPr>
              <w:t>Charles – Edouard LAMBERT</w:t>
            </w:r>
          </w:p>
        </w:tc>
      </w:tr>
    </w:tbl>
    <w:p w:rsidR="008621EE" w:rsidRDefault="008621EE" w:rsidP="008621EE">
      <w:pPr>
        <w:rPr>
          <w:rFonts w:ascii="Calibri" w:hAnsi="Calibri"/>
          <w:sz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8621EE" w:rsidTr="003568B8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EE" w:rsidRPr="006936F6" w:rsidRDefault="008621EE" w:rsidP="003568B8">
            <w:pPr>
              <w:rPr>
                <w:rFonts w:ascii="Calibri" w:hAnsi="Calibri" w:cs="Arial"/>
                <w:b/>
                <w:sz w:val="20"/>
              </w:rPr>
            </w:pPr>
            <w:r w:rsidRPr="006936F6">
              <w:rPr>
                <w:rFonts w:ascii="Calibri" w:hAnsi="Calibri" w:cs="Arial"/>
                <w:b/>
                <w:sz w:val="20"/>
              </w:rPr>
              <w:t>Encadrement de Santé</w:t>
            </w:r>
          </w:p>
          <w:p w:rsidR="008621EE" w:rsidRPr="002C5777" w:rsidRDefault="008621EE" w:rsidP="003568B8">
            <w:pPr>
              <w:numPr>
                <w:ilvl w:val="0"/>
                <w:numId w:val="10"/>
              </w:numPr>
              <w:rPr>
                <w:rFonts w:ascii="Calibri" w:hAnsi="Calibri"/>
                <w:sz w:val="20"/>
                <w:szCs w:val="20"/>
              </w:rPr>
            </w:pPr>
            <w:r w:rsidRPr="002C5777">
              <w:rPr>
                <w:rFonts w:ascii="Calibri" w:hAnsi="Calibri"/>
                <w:sz w:val="20"/>
                <w:szCs w:val="20"/>
                <w:u w:val="single"/>
              </w:rPr>
              <w:t>Cadre</w:t>
            </w:r>
            <w:r>
              <w:rPr>
                <w:rFonts w:ascii="Calibri" w:hAnsi="Calibri"/>
                <w:sz w:val="20"/>
                <w:szCs w:val="20"/>
                <w:u w:val="single"/>
              </w:rPr>
              <w:t xml:space="preserve"> assistant du chef</w:t>
            </w:r>
            <w:r w:rsidRPr="002C5777">
              <w:rPr>
                <w:rFonts w:ascii="Calibri" w:hAnsi="Calibri"/>
                <w:sz w:val="20"/>
                <w:szCs w:val="20"/>
                <w:u w:val="single"/>
              </w:rPr>
              <w:t xml:space="preserve"> de Pôle</w:t>
            </w:r>
            <w:r w:rsidRPr="002C5777">
              <w:rPr>
                <w:rFonts w:ascii="Calibri" w:hAnsi="Calibri"/>
                <w:sz w:val="20"/>
                <w:szCs w:val="20"/>
              </w:rPr>
              <w:t xml:space="preserve"> : </w:t>
            </w:r>
            <w:r w:rsidR="0032682C">
              <w:rPr>
                <w:rFonts w:ascii="Calibri" w:hAnsi="Calibri"/>
                <w:sz w:val="20"/>
                <w:szCs w:val="20"/>
              </w:rPr>
              <w:t>M. Rémy LOUCHARD</w:t>
            </w:r>
            <w:r w:rsidRPr="002C5777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8621EE" w:rsidRPr="002C5777" w:rsidRDefault="008621EE" w:rsidP="003568B8">
            <w:pPr>
              <w:ind w:left="360"/>
              <w:rPr>
                <w:rFonts w:ascii="Calibri" w:hAnsi="Calibri"/>
                <w:sz w:val="20"/>
                <w:szCs w:val="20"/>
              </w:rPr>
            </w:pPr>
            <w:r w:rsidRPr="002C5777">
              <w:rPr>
                <w:rFonts w:ascii="Calibri" w:hAnsi="Calibri"/>
                <w:sz w:val="20"/>
                <w:szCs w:val="20"/>
              </w:rPr>
              <w:t xml:space="preserve">                                    </w:t>
            </w:r>
            <w:r w:rsidRPr="002C5777">
              <w:rPr>
                <w:rFonts w:ascii="Calibri" w:hAnsi="Calibri"/>
                <w:sz w:val="20"/>
                <w:szCs w:val="20"/>
              </w:rPr>
              <w:sym w:font="Wingdings" w:char="F028"/>
            </w:r>
            <w:r w:rsidRPr="002C5777">
              <w:rPr>
                <w:rFonts w:ascii="Calibri" w:hAnsi="Calibri"/>
                <w:sz w:val="20"/>
                <w:szCs w:val="20"/>
              </w:rPr>
              <w:t> : 04 37 91 53 09 (secrétariat PC)</w:t>
            </w:r>
          </w:p>
          <w:p w:rsidR="008621EE" w:rsidRPr="002C5777" w:rsidRDefault="008621EE" w:rsidP="003568B8">
            <w:pPr>
              <w:ind w:left="360"/>
              <w:rPr>
                <w:rFonts w:ascii="Calibri" w:hAnsi="Calibri"/>
                <w:sz w:val="20"/>
                <w:szCs w:val="20"/>
              </w:rPr>
            </w:pPr>
            <w:r w:rsidRPr="002C5777">
              <w:rPr>
                <w:rFonts w:ascii="Calibri" w:hAnsi="Calibri"/>
                <w:sz w:val="20"/>
                <w:szCs w:val="20"/>
              </w:rPr>
              <w:t xml:space="preserve">                                    </w:t>
            </w:r>
            <w:r w:rsidRPr="002C5777">
              <w:rPr>
                <w:rFonts w:ascii="Calibri" w:hAnsi="Calibri"/>
                <w:sz w:val="20"/>
                <w:szCs w:val="20"/>
              </w:rPr>
              <w:sym w:font="Wingdings" w:char="F028"/>
            </w:r>
            <w:r w:rsidRPr="002C5777">
              <w:rPr>
                <w:rFonts w:ascii="Calibri" w:hAnsi="Calibri"/>
                <w:sz w:val="20"/>
                <w:szCs w:val="20"/>
              </w:rPr>
              <w:t>: 04 37 91 52 00 (Secrétariat UHSA)</w:t>
            </w:r>
          </w:p>
          <w:p w:rsidR="008621EE" w:rsidRPr="002C5777" w:rsidRDefault="008621EE" w:rsidP="003568B8">
            <w:pPr>
              <w:ind w:left="360"/>
              <w:rPr>
                <w:rFonts w:ascii="Calibri" w:hAnsi="Calibri"/>
                <w:sz w:val="20"/>
                <w:szCs w:val="20"/>
              </w:rPr>
            </w:pPr>
            <w:r w:rsidRPr="002C5777">
              <w:rPr>
                <w:rFonts w:ascii="Calibri" w:hAnsi="Calibri"/>
                <w:sz w:val="20"/>
                <w:szCs w:val="20"/>
              </w:rPr>
              <w:t xml:space="preserve">                                    @ : </w:t>
            </w:r>
            <w:hyperlink r:id="rId8" w:history="1">
              <w:r w:rsidR="0032682C" w:rsidRPr="00FE0B00">
                <w:rPr>
                  <w:rStyle w:val="Lienhypertexte"/>
                  <w:rFonts w:ascii="Calibri" w:hAnsi="Calibri"/>
                  <w:sz w:val="20"/>
                  <w:szCs w:val="20"/>
                </w:rPr>
                <w:t>remy.louchard@ch-le-vinatier.fr</w:t>
              </w:r>
            </w:hyperlink>
          </w:p>
          <w:p w:rsidR="008621EE" w:rsidRPr="002C5777" w:rsidRDefault="008621EE" w:rsidP="003568B8">
            <w:pPr>
              <w:numPr>
                <w:ilvl w:val="0"/>
                <w:numId w:val="10"/>
              </w:numPr>
              <w:rPr>
                <w:rFonts w:ascii="Calibri" w:hAnsi="Calibri"/>
                <w:sz w:val="20"/>
                <w:szCs w:val="20"/>
              </w:rPr>
            </w:pPr>
            <w:r w:rsidRPr="002C5777">
              <w:rPr>
                <w:rFonts w:ascii="Calibri" w:hAnsi="Calibri"/>
                <w:sz w:val="20"/>
                <w:szCs w:val="20"/>
                <w:u w:val="single"/>
              </w:rPr>
              <w:t>Cadres de proximité</w:t>
            </w:r>
            <w:r w:rsidR="00F24109">
              <w:rPr>
                <w:rFonts w:ascii="Calibri" w:hAnsi="Calibri"/>
                <w:sz w:val="20"/>
                <w:szCs w:val="20"/>
              </w:rPr>
              <w:t> :</w:t>
            </w:r>
            <w:r w:rsidR="001A394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B053F3">
              <w:rPr>
                <w:rFonts w:ascii="Calibri" w:hAnsi="Calibri"/>
                <w:sz w:val="20"/>
                <w:szCs w:val="20"/>
              </w:rPr>
              <w:t>Ariane FAURE</w:t>
            </w:r>
          </w:p>
          <w:p w:rsidR="008621EE" w:rsidRPr="002C5777" w:rsidRDefault="008621EE" w:rsidP="003568B8">
            <w:pPr>
              <w:ind w:left="360"/>
              <w:rPr>
                <w:rFonts w:ascii="Calibri" w:hAnsi="Calibri"/>
                <w:sz w:val="20"/>
                <w:szCs w:val="20"/>
              </w:rPr>
            </w:pPr>
            <w:r w:rsidRPr="002C5777">
              <w:rPr>
                <w:rFonts w:ascii="Calibri" w:hAnsi="Calibri"/>
                <w:sz w:val="20"/>
                <w:szCs w:val="20"/>
              </w:rPr>
              <w:t xml:space="preserve">                                    </w:t>
            </w:r>
            <w:r w:rsidRPr="002C5777">
              <w:rPr>
                <w:rFonts w:ascii="Calibri" w:hAnsi="Calibri"/>
                <w:sz w:val="20"/>
                <w:szCs w:val="20"/>
              </w:rPr>
              <w:sym w:font="Wingdings" w:char="F028"/>
            </w:r>
            <w:r w:rsidRPr="002C5777">
              <w:rPr>
                <w:rFonts w:ascii="Calibri" w:hAnsi="Calibri"/>
                <w:sz w:val="20"/>
                <w:szCs w:val="20"/>
              </w:rPr>
              <w:t> : 04 37 91 52 00 (Secrétariat UHSA)</w:t>
            </w:r>
          </w:p>
          <w:p w:rsidR="008621EE" w:rsidRDefault="008621EE" w:rsidP="003568B8">
            <w:pPr>
              <w:tabs>
                <w:tab w:val="left" w:pos="1650"/>
              </w:tabs>
              <w:rPr>
                <w:rFonts w:ascii="Calibri" w:hAnsi="Calibri"/>
                <w:sz w:val="20"/>
                <w:szCs w:val="20"/>
              </w:rPr>
            </w:pPr>
            <w:r w:rsidRPr="002C5777">
              <w:rPr>
                <w:rFonts w:ascii="Calibri" w:hAnsi="Calibri"/>
                <w:sz w:val="20"/>
                <w:szCs w:val="20"/>
              </w:rPr>
              <w:t xml:space="preserve">                                           @ : </w:t>
            </w: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hyperlink r:id="rId9" w:history="1">
              <w:r w:rsidR="00B053F3" w:rsidRPr="00467A4F">
                <w:rPr>
                  <w:rStyle w:val="Lienhypertexte"/>
                  <w:rFonts w:ascii="Calibri" w:hAnsi="Calibri"/>
                  <w:sz w:val="20"/>
                  <w:szCs w:val="20"/>
                </w:rPr>
                <w:t>ariane.faure@ch-le-vinatier.fr</w:t>
              </w:r>
            </w:hyperlink>
          </w:p>
          <w:p w:rsidR="00FE1545" w:rsidRDefault="00FE1545" w:rsidP="003568B8">
            <w:pPr>
              <w:tabs>
                <w:tab w:val="left" w:pos="1650"/>
              </w:tabs>
              <w:rPr>
                <w:rFonts w:ascii="Calibri" w:hAnsi="Calibri"/>
                <w:sz w:val="20"/>
                <w:szCs w:val="20"/>
              </w:rPr>
            </w:pPr>
          </w:p>
          <w:p w:rsidR="008621EE" w:rsidRDefault="008621EE" w:rsidP="003568B8">
            <w:pPr>
              <w:tabs>
                <w:tab w:val="left" w:pos="1650"/>
              </w:tabs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                                   </w:t>
            </w:r>
          </w:p>
        </w:tc>
      </w:tr>
    </w:tbl>
    <w:p w:rsidR="008621EE" w:rsidRDefault="008621EE" w:rsidP="004D049A">
      <w:pPr>
        <w:rPr>
          <w:rFonts w:ascii="Book Antiqua" w:hAnsi="Book Antiqua"/>
        </w:rPr>
      </w:pPr>
    </w:p>
    <w:p w:rsidR="007E1ECF" w:rsidRDefault="007E1ECF" w:rsidP="004D049A">
      <w:pPr>
        <w:rPr>
          <w:rFonts w:ascii="Book Antiqua" w:hAnsi="Book Antiqua"/>
        </w:rPr>
      </w:pPr>
    </w:p>
    <w:p w:rsidR="007E1ECF" w:rsidRDefault="007E1ECF" w:rsidP="004D049A">
      <w:pPr>
        <w:rPr>
          <w:rFonts w:ascii="Book Antiqua" w:hAnsi="Book Antiqua"/>
        </w:rPr>
      </w:pPr>
    </w:p>
    <w:p w:rsidR="007E1ECF" w:rsidRDefault="007E1ECF" w:rsidP="004D049A">
      <w:pPr>
        <w:rPr>
          <w:rFonts w:ascii="Book Antiqua" w:hAnsi="Book Antiqua"/>
        </w:rPr>
      </w:pPr>
    </w:p>
    <w:p w:rsidR="007E1ECF" w:rsidRDefault="007E1ECF" w:rsidP="004D049A">
      <w:pPr>
        <w:rPr>
          <w:rFonts w:ascii="Book Antiqua" w:hAnsi="Book Antiqua"/>
        </w:rPr>
      </w:pPr>
    </w:p>
    <w:p w:rsidR="007E1ECF" w:rsidRDefault="007E1ECF" w:rsidP="004D049A">
      <w:pPr>
        <w:rPr>
          <w:rFonts w:ascii="Book Antiqua" w:hAnsi="Book Antiqua"/>
        </w:rPr>
      </w:pPr>
    </w:p>
    <w:p w:rsidR="007E1ECF" w:rsidRDefault="007E1ECF" w:rsidP="004D049A">
      <w:pPr>
        <w:rPr>
          <w:rFonts w:ascii="Book Antiqua" w:hAnsi="Book Antiqua"/>
        </w:rPr>
      </w:pPr>
    </w:p>
    <w:p w:rsidR="007E1ECF" w:rsidRDefault="007E1ECF" w:rsidP="004D049A">
      <w:pPr>
        <w:rPr>
          <w:rFonts w:ascii="Book Antiqua" w:hAnsi="Book Antiqua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4D049A" w:rsidTr="004D049A">
        <w:trPr>
          <w:trHeight w:val="731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9A" w:rsidRPr="006936F6" w:rsidRDefault="004D049A">
            <w:pPr>
              <w:rPr>
                <w:rFonts w:ascii="Calibri" w:hAnsi="Calibri" w:cs="Arial"/>
                <w:b/>
                <w:sz w:val="20"/>
              </w:rPr>
            </w:pPr>
            <w:r w:rsidRPr="006936F6">
              <w:rPr>
                <w:rFonts w:ascii="Calibri" w:hAnsi="Calibri" w:cs="Arial"/>
                <w:b/>
                <w:sz w:val="20"/>
              </w:rPr>
              <w:t>Autres intervenants :</w:t>
            </w:r>
          </w:p>
          <w:p w:rsidR="008621EE" w:rsidRDefault="008621EE" w:rsidP="008621EE">
            <w:pPr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 xml:space="preserve">- </w:t>
            </w:r>
            <w:r w:rsidRPr="00E24914">
              <w:rPr>
                <w:rFonts w:ascii="Calibri" w:hAnsi="Calibri" w:cs="Arial"/>
                <w:sz w:val="20"/>
              </w:rPr>
              <w:t>Equipes infirmière et aide-soignante</w:t>
            </w:r>
          </w:p>
          <w:p w:rsidR="008621EE" w:rsidRPr="002C5777" w:rsidRDefault="008621EE" w:rsidP="008621E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</w:rPr>
              <w:t xml:space="preserve">               </w:t>
            </w:r>
            <w:r>
              <w:rPr>
                <w:rFonts w:ascii="Calibri" w:hAnsi="Calibri"/>
                <w:sz w:val="20"/>
                <w:szCs w:val="20"/>
              </w:rPr>
              <w:t xml:space="preserve"> - </w:t>
            </w:r>
            <w:r w:rsidRPr="002C5777">
              <w:rPr>
                <w:rFonts w:ascii="Calibri" w:hAnsi="Calibri"/>
                <w:sz w:val="20"/>
                <w:szCs w:val="20"/>
              </w:rPr>
              <w:t>Psychiatres</w:t>
            </w:r>
          </w:p>
          <w:p w:rsidR="008621EE" w:rsidRPr="002C5777" w:rsidRDefault="008621EE" w:rsidP="008621EE">
            <w:pPr>
              <w:ind w:left="720"/>
              <w:rPr>
                <w:rFonts w:ascii="Calibri" w:hAnsi="Calibri"/>
                <w:sz w:val="20"/>
                <w:szCs w:val="20"/>
              </w:rPr>
            </w:pPr>
            <w:r w:rsidRPr="002C5777">
              <w:rPr>
                <w:rFonts w:ascii="Calibri" w:hAnsi="Calibri"/>
                <w:sz w:val="20"/>
                <w:szCs w:val="20"/>
              </w:rPr>
              <w:t>- Médecin généraliste</w:t>
            </w:r>
          </w:p>
          <w:p w:rsidR="008621EE" w:rsidRPr="002C5777" w:rsidRDefault="008621EE" w:rsidP="008621EE">
            <w:pPr>
              <w:ind w:left="720"/>
              <w:rPr>
                <w:rFonts w:ascii="Calibri" w:hAnsi="Calibri"/>
                <w:sz w:val="20"/>
                <w:szCs w:val="20"/>
              </w:rPr>
            </w:pPr>
            <w:r w:rsidRPr="002C5777">
              <w:rPr>
                <w:rFonts w:ascii="Calibri" w:hAnsi="Calibri"/>
                <w:sz w:val="20"/>
                <w:szCs w:val="20"/>
              </w:rPr>
              <w:t>- Psychologues et neuropsychologue</w:t>
            </w:r>
          </w:p>
          <w:p w:rsidR="008621EE" w:rsidRPr="002C5777" w:rsidRDefault="008621EE" w:rsidP="008621EE">
            <w:pPr>
              <w:ind w:left="720"/>
              <w:rPr>
                <w:rFonts w:ascii="Calibri" w:hAnsi="Calibri"/>
                <w:sz w:val="20"/>
                <w:szCs w:val="20"/>
              </w:rPr>
            </w:pPr>
            <w:r w:rsidRPr="002C5777">
              <w:rPr>
                <w:rFonts w:ascii="Calibri" w:hAnsi="Calibri"/>
                <w:sz w:val="20"/>
                <w:szCs w:val="20"/>
              </w:rPr>
              <w:t>- Assistante Sociale</w:t>
            </w:r>
          </w:p>
          <w:p w:rsidR="008621EE" w:rsidRPr="002C5777" w:rsidRDefault="008621EE" w:rsidP="008621EE">
            <w:pPr>
              <w:ind w:left="720"/>
              <w:rPr>
                <w:rFonts w:ascii="Calibri" w:hAnsi="Calibri"/>
                <w:sz w:val="20"/>
                <w:szCs w:val="20"/>
              </w:rPr>
            </w:pPr>
            <w:r w:rsidRPr="002C5777">
              <w:rPr>
                <w:rFonts w:ascii="Calibri" w:hAnsi="Calibri"/>
                <w:sz w:val="20"/>
                <w:szCs w:val="20"/>
              </w:rPr>
              <w:t>- Art -thérapeute</w:t>
            </w:r>
          </w:p>
          <w:p w:rsidR="008621EE" w:rsidRPr="002C5777" w:rsidRDefault="008621EE" w:rsidP="008621EE">
            <w:pPr>
              <w:ind w:left="720"/>
              <w:rPr>
                <w:rFonts w:ascii="Calibri" w:hAnsi="Calibri"/>
                <w:sz w:val="20"/>
                <w:szCs w:val="20"/>
              </w:rPr>
            </w:pPr>
            <w:r w:rsidRPr="002C5777">
              <w:rPr>
                <w:rFonts w:ascii="Calibri" w:hAnsi="Calibri"/>
                <w:sz w:val="20"/>
                <w:szCs w:val="20"/>
              </w:rPr>
              <w:t>- Educateur sportif</w:t>
            </w:r>
          </w:p>
          <w:p w:rsidR="008621EE" w:rsidRDefault="008621EE" w:rsidP="008621EE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        </w:t>
            </w:r>
            <w:r w:rsidRPr="002C5777">
              <w:rPr>
                <w:rFonts w:ascii="Calibri" w:hAnsi="Calibri"/>
                <w:sz w:val="20"/>
                <w:szCs w:val="20"/>
              </w:rPr>
              <w:t>- Psychomotricien</w:t>
            </w:r>
            <w:r>
              <w:rPr>
                <w:rFonts w:ascii="Calibri" w:hAnsi="Calibri" w:cs="Arial"/>
                <w:sz w:val="20"/>
              </w:rPr>
              <w:t xml:space="preserve"> </w:t>
            </w:r>
          </w:p>
          <w:p w:rsidR="008621EE" w:rsidRDefault="008621EE" w:rsidP="008621EE">
            <w:pPr>
              <w:rPr>
                <w:rFonts w:ascii="Calibri" w:hAnsi="Calibri" w:cs="Arial"/>
                <w:sz w:val="20"/>
              </w:rPr>
            </w:pPr>
          </w:p>
          <w:p w:rsidR="004D049A" w:rsidRDefault="004D049A">
            <w:pPr>
              <w:rPr>
                <w:rFonts w:ascii="Calibri" w:hAnsi="Calibri"/>
                <w:sz w:val="20"/>
              </w:rPr>
            </w:pPr>
          </w:p>
        </w:tc>
      </w:tr>
    </w:tbl>
    <w:p w:rsidR="00ED0C36" w:rsidRDefault="00ED0C36" w:rsidP="00ED0C36">
      <w:pPr>
        <w:pStyle w:val="Corpsdetexte2"/>
        <w:spacing w:line="300" w:lineRule="auto"/>
        <w:rPr>
          <w:rFonts w:ascii="Calibri" w:hAnsi="Calibri"/>
          <w:sz w:val="20"/>
          <w:szCs w:val="20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A462C5" w:rsidTr="00A462C5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EE" w:rsidRPr="002C5777" w:rsidRDefault="00A462C5" w:rsidP="008621EE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936F6">
              <w:rPr>
                <w:rFonts w:ascii="Calibri" w:hAnsi="Calibri" w:cs="Arial"/>
                <w:b/>
                <w:sz w:val="20"/>
              </w:rPr>
              <w:t>Spécialité :</w:t>
            </w:r>
            <w:r w:rsidRPr="006936F6">
              <w:rPr>
                <w:rFonts w:ascii="Calibri" w:hAnsi="Calibri"/>
                <w:b/>
                <w:sz w:val="20"/>
              </w:rPr>
              <w:t xml:space="preserve"> </w:t>
            </w:r>
            <w:r w:rsidR="008621EE" w:rsidRPr="002C5777">
              <w:rPr>
                <w:rFonts w:ascii="Calibri" w:hAnsi="Calibri"/>
                <w:sz w:val="20"/>
                <w:szCs w:val="20"/>
              </w:rPr>
              <w:t xml:space="preserve">Soins psychiatriques dispensés aux patients sous écrou, en unité spécialement aménagée, sécurisée par l’administration pénitentiaire. </w:t>
            </w:r>
          </w:p>
          <w:p w:rsidR="008621EE" w:rsidRPr="002C5777" w:rsidRDefault="008621EE" w:rsidP="008621EE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  <w:p w:rsidR="00A462C5" w:rsidRDefault="00A462C5">
            <w:pPr>
              <w:rPr>
                <w:rFonts w:ascii="Calibri" w:hAnsi="Calibri"/>
                <w:sz w:val="20"/>
              </w:rPr>
            </w:pPr>
          </w:p>
        </w:tc>
      </w:tr>
    </w:tbl>
    <w:p w:rsidR="00A462C5" w:rsidRDefault="00A462C5" w:rsidP="00A462C5">
      <w:pPr>
        <w:rPr>
          <w:rFonts w:ascii="Calibri" w:hAnsi="Calibri"/>
          <w:sz w:val="20"/>
        </w:rPr>
      </w:pPr>
    </w:p>
    <w:p w:rsidR="00A462C5" w:rsidRDefault="00A462C5" w:rsidP="00A462C5">
      <w:pPr>
        <w:rPr>
          <w:rFonts w:ascii="Calibri" w:hAnsi="Calibri"/>
          <w:sz w:val="20"/>
        </w:rPr>
      </w:pPr>
    </w:p>
    <w:tbl>
      <w:tblPr>
        <w:tblW w:w="936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A462C5" w:rsidTr="00A462C5">
        <w:trPr>
          <w:trHeight w:val="1669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C5" w:rsidRPr="006936F6" w:rsidRDefault="00A462C5">
            <w:pPr>
              <w:rPr>
                <w:rFonts w:ascii="Calibri" w:hAnsi="Calibri" w:cs="Arial"/>
                <w:b/>
                <w:sz w:val="20"/>
              </w:rPr>
            </w:pPr>
            <w:r w:rsidRPr="006936F6">
              <w:rPr>
                <w:rFonts w:ascii="Calibri" w:hAnsi="Calibri" w:cs="Arial"/>
                <w:b/>
                <w:sz w:val="20"/>
              </w:rPr>
              <w:t>Population accueillie :</w:t>
            </w:r>
          </w:p>
          <w:p w:rsidR="00A462C5" w:rsidRDefault="008621EE" w:rsidP="000E06F1">
            <w:pPr>
              <w:jc w:val="both"/>
              <w:rPr>
                <w:rFonts w:ascii="Calibri" w:hAnsi="Calibri"/>
                <w:sz w:val="20"/>
              </w:rPr>
            </w:pPr>
            <w:r w:rsidRPr="002C5777">
              <w:rPr>
                <w:rFonts w:ascii="Calibri" w:hAnsi="Calibri"/>
                <w:sz w:val="20"/>
                <w:szCs w:val="20"/>
              </w:rPr>
              <w:t xml:space="preserve">Détenus (prévenus ou condamnés) de la région Rhône-Alpes, Auvergne et une partie des régions Franche Comté et Bourgogne, dont l’état psychique est incompatible au milieu carcéral ou SMPR. </w:t>
            </w:r>
          </w:p>
        </w:tc>
      </w:tr>
    </w:tbl>
    <w:p w:rsidR="00A462C5" w:rsidRDefault="00A462C5" w:rsidP="00A462C5">
      <w:pPr>
        <w:rPr>
          <w:rFonts w:ascii="Calibri" w:hAnsi="Calibri"/>
          <w:sz w:val="20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A462C5" w:rsidTr="00A462C5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C5" w:rsidRPr="006936F6" w:rsidRDefault="00A462C5">
            <w:pPr>
              <w:rPr>
                <w:rFonts w:ascii="Calibri" w:hAnsi="Calibri" w:cs="Arial"/>
                <w:b/>
                <w:sz w:val="20"/>
              </w:rPr>
            </w:pPr>
            <w:r w:rsidRPr="006936F6">
              <w:rPr>
                <w:rFonts w:ascii="Calibri" w:hAnsi="Calibri" w:cs="Arial"/>
                <w:b/>
                <w:sz w:val="20"/>
              </w:rPr>
              <w:t xml:space="preserve">Pathologies </w:t>
            </w:r>
            <w:proofErr w:type="spellStart"/>
            <w:r w:rsidRPr="006936F6">
              <w:rPr>
                <w:rFonts w:ascii="Calibri" w:hAnsi="Calibri" w:cs="Arial"/>
                <w:b/>
                <w:sz w:val="20"/>
              </w:rPr>
              <w:t>prévalentes</w:t>
            </w:r>
            <w:proofErr w:type="spellEnd"/>
            <w:r w:rsidRPr="006936F6">
              <w:rPr>
                <w:rFonts w:ascii="Calibri" w:hAnsi="Calibri" w:cs="Arial"/>
                <w:b/>
                <w:sz w:val="20"/>
              </w:rPr>
              <w:t> :</w:t>
            </w:r>
          </w:p>
          <w:p w:rsidR="008621EE" w:rsidRPr="002C5777" w:rsidRDefault="008621EE" w:rsidP="008621EE">
            <w:pPr>
              <w:tabs>
                <w:tab w:val="left" w:pos="540"/>
              </w:tabs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</w:rPr>
              <w:t xml:space="preserve">         - </w:t>
            </w:r>
            <w:r w:rsidRPr="002C5777">
              <w:rPr>
                <w:rFonts w:ascii="Calibri" w:hAnsi="Calibri"/>
                <w:sz w:val="20"/>
                <w:szCs w:val="20"/>
              </w:rPr>
              <w:t xml:space="preserve"> Troubles psychotiques graves</w:t>
            </w:r>
          </w:p>
          <w:p w:rsidR="008621EE" w:rsidRPr="002C5777" w:rsidRDefault="008621EE" w:rsidP="008621EE">
            <w:pPr>
              <w:tabs>
                <w:tab w:val="left" w:pos="540"/>
              </w:tabs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2C5777">
              <w:rPr>
                <w:rFonts w:ascii="Calibri" w:hAnsi="Calibri"/>
                <w:sz w:val="20"/>
                <w:szCs w:val="20"/>
              </w:rPr>
              <w:t>- Troubles du comportement psychopathique</w:t>
            </w:r>
          </w:p>
          <w:p w:rsidR="008621EE" w:rsidRPr="002C5777" w:rsidRDefault="008621EE" w:rsidP="008621EE">
            <w:pPr>
              <w:tabs>
                <w:tab w:val="left" w:pos="540"/>
              </w:tabs>
              <w:jc w:val="both"/>
              <w:rPr>
                <w:rFonts w:ascii="Calibri" w:hAnsi="Calibri"/>
                <w:sz w:val="20"/>
                <w:szCs w:val="20"/>
              </w:rPr>
            </w:pPr>
            <w:r w:rsidRPr="002C5777">
              <w:rPr>
                <w:rFonts w:ascii="Calibri" w:hAnsi="Calibri"/>
                <w:sz w:val="20"/>
                <w:szCs w:val="20"/>
              </w:rPr>
              <w:t xml:space="preserve">         - Crise suicidaire</w:t>
            </w:r>
          </w:p>
          <w:p w:rsidR="008621EE" w:rsidRDefault="008621EE" w:rsidP="008621EE">
            <w:pPr>
              <w:tabs>
                <w:tab w:val="left" w:pos="540"/>
              </w:tabs>
              <w:jc w:val="both"/>
              <w:rPr>
                <w:rFonts w:ascii="Calibri" w:hAnsi="Calibri"/>
                <w:sz w:val="20"/>
              </w:rPr>
            </w:pPr>
            <w:r w:rsidRPr="002C5777">
              <w:rPr>
                <w:rFonts w:ascii="Calibri" w:hAnsi="Calibri"/>
                <w:sz w:val="20"/>
                <w:szCs w:val="20"/>
              </w:rPr>
              <w:t xml:space="preserve">         - Pathologies intriquées : addictions </w:t>
            </w:r>
          </w:p>
          <w:p w:rsidR="00A462C5" w:rsidRDefault="00A462C5">
            <w:pPr>
              <w:rPr>
                <w:rFonts w:ascii="Calibri" w:hAnsi="Calibri"/>
                <w:sz w:val="20"/>
              </w:rPr>
            </w:pPr>
          </w:p>
          <w:p w:rsidR="00A462C5" w:rsidRDefault="00A462C5">
            <w:pPr>
              <w:rPr>
                <w:rFonts w:ascii="Calibri" w:hAnsi="Calibri"/>
                <w:sz w:val="20"/>
              </w:rPr>
            </w:pPr>
          </w:p>
        </w:tc>
      </w:tr>
    </w:tbl>
    <w:p w:rsidR="00A462C5" w:rsidRDefault="00A462C5" w:rsidP="00A462C5">
      <w:pPr>
        <w:rPr>
          <w:rFonts w:ascii="Calibri" w:hAnsi="Calibri"/>
          <w:sz w:val="20"/>
        </w:rPr>
      </w:pPr>
    </w:p>
    <w:p w:rsidR="00A462C5" w:rsidRPr="00C42FA9" w:rsidRDefault="009108EC" w:rsidP="009108EC">
      <w:pPr>
        <w:pStyle w:val="Titre2"/>
        <w:numPr>
          <w:ilvl w:val="0"/>
          <w:numId w:val="1"/>
        </w:numPr>
        <w:tabs>
          <w:tab w:val="num" w:pos="374"/>
        </w:tabs>
        <w:spacing w:before="360" w:after="160" w:line="300" w:lineRule="auto"/>
        <w:ind w:left="540" w:hanging="525"/>
        <w:jc w:val="both"/>
        <w:rPr>
          <w:rFonts w:ascii="Calibri" w:hAnsi="Calibri"/>
          <w:u w:val="none"/>
        </w:rPr>
      </w:pPr>
      <w:r w:rsidRPr="00C42FA9">
        <w:rPr>
          <w:rFonts w:ascii="Calibri" w:hAnsi="Calibri"/>
          <w:u w:val="none"/>
        </w:rPr>
        <w:t>P</w:t>
      </w:r>
      <w:r w:rsidR="00A462C5" w:rsidRPr="00C42FA9">
        <w:rPr>
          <w:rFonts w:ascii="Calibri" w:hAnsi="Calibri"/>
          <w:u w:val="none"/>
        </w:rPr>
        <w:t>ROJETS DE SOINS PLURI</w:t>
      </w:r>
      <w:r w:rsidR="00C164B7" w:rsidRPr="00C42FA9">
        <w:rPr>
          <w:rFonts w:ascii="Calibri" w:hAnsi="Calibri"/>
          <w:u w:val="none"/>
        </w:rPr>
        <w:t>PROFESSIONNEL</w:t>
      </w:r>
      <w:r w:rsidRPr="00C42FA9">
        <w:rPr>
          <w:rFonts w:ascii="Calibri" w:hAnsi="Calibri"/>
          <w:u w:val="none"/>
        </w:rPr>
        <w:t>S</w:t>
      </w:r>
    </w:p>
    <w:p w:rsidR="00A462C5" w:rsidRDefault="00A462C5" w:rsidP="00A462C5">
      <w:pPr>
        <w:rPr>
          <w:rFonts w:ascii="Calibri" w:hAnsi="Calibri"/>
          <w:sz w:val="20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A462C5" w:rsidTr="000E06F1">
        <w:trPr>
          <w:trHeight w:val="2513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EE" w:rsidRPr="002C5777" w:rsidRDefault="008621EE" w:rsidP="008621EE">
            <w:pPr>
              <w:rPr>
                <w:rFonts w:ascii="Calibri" w:hAnsi="Calibri"/>
                <w:b/>
                <w:color w:val="008080"/>
                <w:sz w:val="20"/>
                <w:szCs w:val="20"/>
              </w:rPr>
            </w:pPr>
            <w:r w:rsidRPr="002C5777">
              <w:rPr>
                <w:rFonts w:ascii="Calibri" w:hAnsi="Calibri"/>
                <w:b/>
                <w:sz w:val="20"/>
                <w:szCs w:val="20"/>
              </w:rPr>
              <w:t>Projet médical</w:t>
            </w:r>
            <w:r w:rsidRPr="002C5777">
              <w:rPr>
                <w:rFonts w:ascii="Calibri" w:hAnsi="Calibri"/>
                <w:sz w:val="20"/>
                <w:szCs w:val="20"/>
              </w:rPr>
              <w:t xml:space="preserve"> : </w:t>
            </w:r>
          </w:p>
          <w:p w:rsidR="008621EE" w:rsidRPr="002C5777" w:rsidRDefault="008621EE" w:rsidP="008621EE">
            <w:pPr>
              <w:suppressAutoHyphens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8621EE" w:rsidRPr="002C5777" w:rsidRDefault="008621EE" w:rsidP="008621EE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2C5777">
              <w:rPr>
                <w:rFonts w:ascii="Calibri" w:hAnsi="Calibri"/>
                <w:sz w:val="20"/>
                <w:szCs w:val="20"/>
              </w:rPr>
              <w:t>Unité C : Crise et soins intensifs (20 lits)</w:t>
            </w:r>
          </w:p>
          <w:p w:rsidR="008621EE" w:rsidRPr="002C5777" w:rsidRDefault="008621EE" w:rsidP="008621EE">
            <w:pPr>
              <w:numPr>
                <w:ilvl w:val="1"/>
                <w:numId w:val="11"/>
              </w:numPr>
              <w:suppressAutoHyphens/>
              <w:jc w:val="both"/>
              <w:rPr>
                <w:rFonts w:ascii="Calibri" w:hAnsi="Calibri"/>
                <w:sz w:val="20"/>
                <w:szCs w:val="20"/>
              </w:rPr>
            </w:pPr>
            <w:r w:rsidRPr="002C5777">
              <w:rPr>
                <w:rFonts w:ascii="Calibri" w:hAnsi="Calibri"/>
                <w:sz w:val="20"/>
                <w:szCs w:val="20"/>
              </w:rPr>
              <w:t>Pathologies nécessitant une prise en charge intensive.</w:t>
            </w:r>
          </w:p>
          <w:p w:rsidR="008621EE" w:rsidRPr="002C5777" w:rsidRDefault="008621EE" w:rsidP="008621EE">
            <w:pPr>
              <w:numPr>
                <w:ilvl w:val="1"/>
                <w:numId w:val="11"/>
              </w:numPr>
              <w:suppressAutoHyphens/>
              <w:jc w:val="both"/>
              <w:rPr>
                <w:rFonts w:ascii="Calibri" w:hAnsi="Calibri"/>
                <w:sz w:val="20"/>
                <w:szCs w:val="20"/>
              </w:rPr>
            </w:pPr>
            <w:r w:rsidRPr="002C5777">
              <w:rPr>
                <w:rFonts w:ascii="Calibri" w:hAnsi="Calibri"/>
                <w:sz w:val="20"/>
                <w:szCs w:val="20"/>
              </w:rPr>
              <w:t>Malades psychiatriques difficiles et/ou troubles importants du comportement.</w:t>
            </w:r>
          </w:p>
          <w:p w:rsidR="008621EE" w:rsidRPr="002C5777" w:rsidRDefault="008621EE" w:rsidP="008621EE">
            <w:pPr>
              <w:rPr>
                <w:rFonts w:ascii="Calibri" w:hAnsi="Calibri"/>
                <w:sz w:val="20"/>
                <w:szCs w:val="20"/>
              </w:rPr>
            </w:pPr>
          </w:p>
          <w:p w:rsidR="008621EE" w:rsidRPr="002C5777" w:rsidRDefault="008621EE" w:rsidP="008621EE">
            <w:pPr>
              <w:rPr>
                <w:rFonts w:ascii="Calibri" w:hAnsi="Calibri"/>
                <w:sz w:val="20"/>
                <w:szCs w:val="20"/>
              </w:rPr>
            </w:pPr>
            <w:r w:rsidRPr="002C5777">
              <w:rPr>
                <w:rFonts w:ascii="Calibri" w:hAnsi="Calibri"/>
                <w:b/>
                <w:sz w:val="20"/>
                <w:szCs w:val="20"/>
              </w:rPr>
              <w:t>Projet de soins infirmiers</w:t>
            </w:r>
            <w:r w:rsidRPr="002C5777">
              <w:rPr>
                <w:rFonts w:ascii="Calibri" w:hAnsi="Calibri"/>
                <w:sz w:val="20"/>
                <w:szCs w:val="20"/>
              </w:rPr>
              <w:t> :</w:t>
            </w:r>
          </w:p>
          <w:p w:rsidR="00A462C5" w:rsidRDefault="008621EE" w:rsidP="000E06F1">
            <w:pPr>
              <w:rPr>
                <w:rFonts w:ascii="Calibri" w:hAnsi="Calibri"/>
                <w:sz w:val="20"/>
              </w:rPr>
            </w:pPr>
            <w:r w:rsidRPr="002C5777">
              <w:rPr>
                <w:rFonts w:ascii="Calibri" w:hAnsi="Calibri"/>
                <w:sz w:val="20"/>
                <w:szCs w:val="20"/>
              </w:rPr>
              <w:t>Accueil et gestion de la crise, prévenir le risque du passage à l’acte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</w:tbl>
    <w:p w:rsidR="000E06F1" w:rsidRDefault="000E06F1" w:rsidP="00ED0C36">
      <w:pPr>
        <w:pStyle w:val="Corpsdetexte2"/>
        <w:spacing w:line="300" w:lineRule="auto"/>
        <w:rPr>
          <w:rFonts w:ascii="Calibri" w:hAnsi="Calibri"/>
          <w:sz w:val="20"/>
          <w:szCs w:val="20"/>
        </w:rPr>
      </w:pPr>
    </w:p>
    <w:p w:rsidR="00E71622" w:rsidRPr="00C42FA9" w:rsidRDefault="00C42FA9" w:rsidP="00C42FA9">
      <w:pPr>
        <w:pStyle w:val="Corpsdetexte2"/>
        <w:numPr>
          <w:ilvl w:val="0"/>
          <w:numId w:val="1"/>
        </w:numPr>
        <w:spacing w:line="300" w:lineRule="auto"/>
        <w:rPr>
          <w:rFonts w:ascii="Calibri" w:hAnsi="Calibri"/>
          <w:b/>
          <w:sz w:val="20"/>
          <w:szCs w:val="20"/>
        </w:rPr>
      </w:pPr>
      <w:r w:rsidRPr="00C42FA9">
        <w:rPr>
          <w:rFonts w:ascii="Calibri" w:hAnsi="Calibri"/>
          <w:b/>
          <w:sz w:val="20"/>
          <w:szCs w:val="20"/>
        </w:rPr>
        <w:t>SITUATION</w:t>
      </w:r>
      <w:r>
        <w:rPr>
          <w:rFonts w:ascii="Calibri" w:hAnsi="Calibri"/>
          <w:b/>
          <w:sz w:val="20"/>
          <w:szCs w:val="20"/>
        </w:rPr>
        <w:t>S</w:t>
      </w:r>
      <w:r w:rsidRPr="00C42FA9">
        <w:rPr>
          <w:rFonts w:ascii="Calibri" w:hAnsi="Calibri"/>
          <w:b/>
          <w:sz w:val="20"/>
          <w:szCs w:val="20"/>
        </w:rPr>
        <w:t xml:space="preserve"> DE TRAVAI</w:t>
      </w:r>
      <w:r>
        <w:rPr>
          <w:rFonts w:ascii="Calibri" w:hAnsi="Calibri"/>
          <w:b/>
          <w:sz w:val="20"/>
          <w:szCs w:val="20"/>
        </w:rPr>
        <w:t>L</w:t>
      </w:r>
      <w:r w:rsidRPr="00C42FA9">
        <w:rPr>
          <w:rFonts w:ascii="Calibri" w:hAnsi="Calibri"/>
          <w:b/>
          <w:sz w:val="20"/>
          <w:szCs w:val="20"/>
        </w:rPr>
        <w:t xml:space="preserve"> PREVALENTES</w:t>
      </w:r>
    </w:p>
    <w:tbl>
      <w:tblPr>
        <w:tblW w:w="915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0"/>
      </w:tblGrid>
      <w:tr w:rsidR="0098399E" w:rsidTr="000E06F1">
        <w:trPr>
          <w:trHeight w:val="6316"/>
        </w:trPr>
        <w:tc>
          <w:tcPr>
            <w:tcW w:w="9150" w:type="dxa"/>
          </w:tcPr>
          <w:p w:rsidR="0098399E" w:rsidRDefault="0098399E" w:rsidP="0098399E">
            <w:pPr>
              <w:rPr>
                <w:rFonts w:ascii="Calibri" w:hAnsi="Calibri"/>
                <w:sz w:val="20"/>
              </w:rPr>
            </w:pPr>
          </w:p>
          <w:p w:rsidR="008621EE" w:rsidRPr="001D6BF9" w:rsidRDefault="008621EE" w:rsidP="008621EE">
            <w:pPr>
              <w:ind w:left="420"/>
              <w:rPr>
                <w:rFonts w:ascii="Calibri" w:hAnsi="Calibri"/>
                <w:b/>
                <w:sz w:val="20"/>
                <w:szCs w:val="20"/>
              </w:rPr>
            </w:pPr>
            <w:r w:rsidRPr="001D6BF9">
              <w:rPr>
                <w:rFonts w:ascii="Calibri" w:hAnsi="Calibri"/>
                <w:b/>
                <w:sz w:val="20"/>
                <w:szCs w:val="20"/>
              </w:rPr>
              <w:t>SITUATION  1 :</w:t>
            </w:r>
          </w:p>
          <w:p w:rsidR="008621EE" w:rsidRPr="001D6BF9" w:rsidRDefault="008621EE" w:rsidP="008621EE">
            <w:pPr>
              <w:ind w:left="780"/>
              <w:rPr>
                <w:rFonts w:ascii="Calibri" w:hAnsi="Calibri"/>
                <w:b/>
                <w:sz w:val="20"/>
                <w:szCs w:val="20"/>
              </w:rPr>
            </w:pPr>
          </w:p>
          <w:p w:rsidR="008621EE" w:rsidRDefault="008621EE" w:rsidP="008621E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7014D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</w:t>
            </w:r>
            <w:r w:rsidRPr="0087014D">
              <w:rPr>
                <w:rFonts w:ascii="Calibri" w:hAnsi="Calibri"/>
                <w:color w:val="000000"/>
                <w:sz w:val="20"/>
                <w:szCs w:val="20"/>
                <w:u w:val="single"/>
              </w:rPr>
              <w:t>Accueil du patient lors d’un transfert pour aller le chercher soit en détention, soit à l’hôpital. Le transfert s’effectue en ambulance avec deux soignants. Le patient est porteur de matériel de contention. L’ambulance est accompagnée d’une escorte pénitentiaire</w:t>
            </w:r>
            <w:r w:rsidRPr="0087014D">
              <w:rPr>
                <w:rFonts w:ascii="Calibri" w:hAnsi="Calibri"/>
                <w:color w:val="000000"/>
                <w:sz w:val="20"/>
                <w:szCs w:val="20"/>
              </w:rPr>
              <w:t xml:space="preserve">. </w:t>
            </w:r>
          </w:p>
          <w:p w:rsidR="008621EE" w:rsidRPr="0087014D" w:rsidRDefault="008621EE" w:rsidP="008621EE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8621EE" w:rsidRPr="0087014D" w:rsidRDefault="008621EE" w:rsidP="008621EE">
            <w:pPr>
              <w:ind w:left="108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8621EE" w:rsidRPr="002C5777" w:rsidRDefault="008621EE" w:rsidP="008621EE">
            <w:pPr>
              <w:numPr>
                <w:ilvl w:val="0"/>
                <w:numId w:val="13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2C5777">
              <w:rPr>
                <w:rFonts w:ascii="Calibri" w:hAnsi="Calibri"/>
                <w:b/>
                <w:sz w:val="20"/>
                <w:szCs w:val="20"/>
              </w:rPr>
              <w:t>Activités :</w:t>
            </w:r>
          </w:p>
          <w:p w:rsidR="008621EE" w:rsidRPr="002C5777" w:rsidRDefault="007E1ECF" w:rsidP="007E1ECF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     </w:t>
            </w:r>
            <w:r w:rsidR="008621EE" w:rsidRPr="002C5777">
              <w:rPr>
                <w:rFonts w:ascii="Calibri" w:hAnsi="Calibri"/>
                <w:sz w:val="20"/>
                <w:szCs w:val="20"/>
              </w:rPr>
              <w:t>-  Installation du patient pour le trajet : hydratation, confort du patient</w:t>
            </w:r>
          </w:p>
          <w:p w:rsidR="008621EE" w:rsidRPr="002C5777" w:rsidRDefault="008621EE" w:rsidP="008621EE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2C5777">
              <w:rPr>
                <w:rFonts w:ascii="Calibri" w:hAnsi="Calibri"/>
                <w:sz w:val="20"/>
                <w:szCs w:val="20"/>
              </w:rPr>
              <w:t xml:space="preserve">             -  Observation clinique : état émotionnel, capacités psychiques. </w:t>
            </w:r>
          </w:p>
          <w:p w:rsidR="008621EE" w:rsidRPr="002C5777" w:rsidRDefault="008621EE" w:rsidP="008621EE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2C5777">
              <w:rPr>
                <w:rFonts w:ascii="Calibri" w:hAnsi="Calibri"/>
                <w:sz w:val="20"/>
                <w:szCs w:val="20"/>
              </w:rPr>
              <w:t xml:space="preserve">             -  Evaluation du niveau d’inquiétude et d’angoisse</w:t>
            </w:r>
          </w:p>
          <w:p w:rsidR="008621EE" w:rsidRPr="002C5777" w:rsidRDefault="008621EE" w:rsidP="008621EE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2C5777">
              <w:rPr>
                <w:rFonts w:ascii="Calibri" w:hAnsi="Calibri"/>
                <w:sz w:val="20"/>
                <w:szCs w:val="20"/>
              </w:rPr>
              <w:t xml:space="preserve">             -  Tenir compte de notre propre état émotionnel et adapter notre comportement afin de permettre réassurance, contenance et apaisement.</w:t>
            </w:r>
          </w:p>
          <w:p w:rsidR="008621EE" w:rsidRPr="002C5777" w:rsidRDefault="008621EE" w:rsidP="008621EE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2C5777">
              <w:rPr>
                <w:rFonts w:ascii="Calibri" w:hAnsi="Calibri"/>
                <w:sz w:val="20"/>
                <w:szCs w:val="20"/>
              </w:rPr>
              <w:t xml:space="preserve">              -  Selon le niveau d’angoisse et les capacités psychiques :</w:t>
            </w:r>
          </w:p>
          <w:p w:rsidR="008621EE" w:rsidRPr="002C5777" w:rsidRDefault="008621EE" w:rsidP="008621EE">
            <w:pPr>
              <w:numPr>
                <w:ilvl w:val="0"/>
                <w:numId w:val="12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2C5777">
              <w:rPr>
                <w:rFonts w:ascii="Calibri" w:hAnsi="Calibri"/>
                <w:sz w:val="20"/>
                <w:szCs w:val="20"/>
              </w:rPr>
              <w:t xml:space="preserve">Présence et réassurance </w:t>
            </w:r>
          </w:p>
          <w:p w:rsidR="008621EE" w:rsidRPr="002C5777" w:rsidRDefault="008621EE" w:rsidP="008621EE">
            <w:pPr>
              <w:numPr>
                <w:ilvl w:val="0"/>
                <w:numId w:val="12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2C5777">
              <w:rPr>
                <w:rFonts w:ascii="Calibri" w:hAnsi="Calibri"/>
                <w:sz w:val="20"/>
                <w:szCs w:val="20"/>
              </w:rPr>
              <w:t>Informations sur l’unité et les soins dispensés</w:t>
            </w:r>
          </w:p>
          <w:p w:rsidR="008621EE" w:rsidRPr="002C5777" w:rsidRDefault="008621EE" w:rsidP="008621EE">
            <w:pPr>
              <w:numPr>
                <w:ilvl w:val="0"/>
                <w:numId w:val="12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2C5777">
              <w:rPr>
                <w:rFonts w:ascii="Calibri" w:hAnsi="Calibri"/>
                <w:sz w:val="20"/>
                <w:szCs w:val="20"/>
              </w:rPr>
              <w:t>Si possible entretien d’accueil dès l’ambulance</w:t>
            </w:r>
          </w:p>
          <w:p w:rsidR="008621EE" w:rsidRPr="002C5777" w:rsidRDefault="008621EE" w:rsidP="008621EE">
            <w:pPr>
              <w:numPr>
                <w:ilvl w:val="0"/>
                <w:numId w:val="12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2C5777">
              <w:rPr>
                <w:rFonts w:ascii="Calibri" w:hAnsi="Calibri"/>
                <w:sz w:val="20"/>
                <w:szCs w:val="20"/>
              </w:rPr>
              <w:t>Après les démarches administratives pénitentiaires, installation du patient dans l’unité puis dans sa chambre. Informations sur les modalités de prise en charge en attendant l’entretien avec le médecin psychiatre.</w:t>
            </w:r>
          </w:p>
          <w:p w:rsidR="008621EE" w:rsidRPr="002C5777" w:rsidRDefault="008621EE" w:rsidP="008621EE">
            <w:pPr>
              <w:ind w:left="780"/>
              <w:jc w:val="both"/>
              <w:rPr>
                <w:rFonts w:ascii="Calibri" w:hAnsi="Calibri"/>
                <w:sz w:val="20"/>
                <w:szCs w:val="20"/>
              </w:rPr>
            </w:pPr>
            <w:r w:rsidRPr="002C5777">
              <w:rPr>
                <w:rFonts w:ascii="Calibri" w:hAnsi="Calibri"/>
                <w:sz w:val="20"/>
                <w:szCs w:val="20"/>
              </w:rPr>
              <w:t xml:space="preserve">                                    </w:t>
            </w:r>
          </w:p>
          <w:p w:rsidR="008621EE" w:rsidRPr="002C5777" w:rsidRDefault="008621EE" w:rsidP="008621EE">
            <w:pPr>
              <w:numPr>
                <w:ilvl w:val="0"/>
                <w:numId w:val="13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2C5777">
              <w:rPr>
                <w:rFonts w:ascii="Calibri" w:hAnsi="Calibri"/>
                <w:b/>
                <w:sz w:val="20"/>
                <w:szCs w:val="20"/>
              </w:rPr>
              <w:t>Compétences </w:t>
            </w:r>
            <w:r w:rsidRPr="002C5777">
              <w:rPr>
                <w:rFonts w:ascii="Calibri" w:hAnsi="Calibri"/>
                <w:sz w:val="20"/>
                <w:szCs w:val="20"/>
              </w:rPr>
              <w:t>:</w:t>
            </w:r>
          </w:p>
          <w:p w:rsidR="008621EE" w:rsidRPr="002C5777" w:rsidRDefault="008621EE" w:rsidP="008621EE">
            <w:pPr>
              <w:ind w:left="780"/>
              <w:jc w:val="both"/>
              <w:rPr>
                <w:rFonts w:ascii="Calibri" w:hAnsi="Calibri"/>
                <w:sz w:val="20"/>
                <w:szCs w:val="20"/>
              </w:rPr>
            </w:pPr>
            <w:r w:rsidRPr="002C5777">
              <w:rPr>
                <w:rFonts w:ascii="Calibri" w:hAnsi="Calibri"/>
                <w:sz w:val="20"/>
                <w:szCs w:val="20"/>
              </w:rPr>
              <w:t>C1, C4, C9, C10 et C6</w:t>
            </w:r>
          </w:p>
          <w:p w:rsidR="008621EE" w:rsidRDefault="008621EE" w:rsidP="008621EE">
            <w:pPr>
              <w:rPr>
                <w:rFonts w:ascii="Calibri" w:hAnsi="Calibri" w:cs="Arial"/>
                <w:sz w:val="20"/>
              </w:rPr>
            </w:pPr>
          </w:p>
          <w:p w:rsidR="0098399E" w:rsidRDefault="0098399E" w:rsidP="0098399E">
            <w:pPr>
              <w:rPr>
                <w:rFonts w:ascii="Calibri" w:hAnsi="Calibri" w:cs="Arial"/>
                <w:sz w:val="20"/>
              </w:rPr>
            </w:pPr>
          </w:p>
        </w:tc>
      </w:tr>
    </w:tbl>
    <w:p w:rsidR="0098399E" w:rsidRDefault="0098399E" w:rsidP="0098399E">
      <w:pPr>
        <w:rPr>
          <w:rFonts w:ascii="Calibri" w:hAnsi="Calibri"/>
          <w:sz w:val="20"/>
        </w:rPr>
      </w:pPr>
    </w:p>
    <w:p w:rsidR="0098399E" w:rsidRDefault="0098399E" w:rsidP="0098399E">
      <w:pPr>
        <w:rPr>
          <w:rFonts w:ascii="Calibri" w:hAnsi="Calibri"/>
          <w:sz w:val="20"/>
        </w:rPr>
      </w:pPr>
    </w:p>
    <w:tbl>
      <w:tblPr>
        <w:tblW w:w="915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0"/>
      </w:tblGrid>
      <w:tr w:rsidR="0098399E" w:rsidTr="00080748">
        <w:trPr>
          <w:trHeight w:val="12240"/>
        </w:trPr>
        <w:tc>
          <w:tcPr>
            <w:tcW w:w="9150" w:type="dxa"/>
          </w:tcPr>
          <w:p w:rsidR="00C164B7" w:rsidRDefault="00C164B7" w:rsidP="00C164B7">
            <w:pPr>
              <w:rPr>
                <w:rFonts w:ascii="Calibri" w:hAnsi="Calibri"/>
                <w:sz w:val="20"/>
              </w:rPr>
            </w:pPr>
          </w:p>
          <w:p w:rsidR="008621EE" w:rsidRPr="0087014D" w:rsidRDefault="008621EE" w:rsidP="008621EE">
            <w:pPr>
              <w:ind w:left="420"/>
              <w:jc w:val="both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1D6BF9">
              <w:rPr>
                <w:rFonts w:ascii="Calibri" w:hAnsi="Calibri"/>
                <w:b/>
                <w:color w:val="000000"/>
                <w:sz w:val="20"/>
                <w:szCs w:val="20"/>
              </w:rPr>
              <w:t>SITUATION  2</w:t>
            </w:r>
            <w:r w:rsidRPr="0087014D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 : </w:t>
            </w:r>
          </w:p>
          <w:p w:rsidR="008621EE" w:rsidRPr="0087014D" w:rsidRDefault="008621EE" w:rsidP="008621EE">
            <w:pPr>
              <w:ind w:left="780"/>
              <w:jc w:val="both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:rsidR="008621EE" w:rsidRDefault="008621EE" w:rsidP="008621EE">
            <w:pPr>
              <w:jc w:val="both"/>
              <w:rPr>
                <w:rFonts w:ascii="Calibri" w:hAnsi="Calibri"/>
                <w:color w:val="000000"/>
                <w:sz w:val="20"/>
                <w:szCs w:val="20"/>
                <w:u w:val="single"/>
              </w:rPr>
            </w:pPr>
            <w:r w:rsidRPr="0087014D">
              <w:rPr>
                <w:rFonts w:ascii="Calibri" w:hAnsi="Calibri"/>
                <w:color w:val="000000"/>
                <w:sz w:val="20"/>
                <w:szCs w:val="20"/>
                <w:u w:val="single"/>
              </w:rPr>
              <w:t>Mise en chambre d’isolement d’un patient atteint de troubles psychiatriques en phase aigu de la maladie et prise en charge de celui-ci.</w:t>
            </w:r>
          </w:p>
          <w:p w:rsidR="008621EE" w:rsidRPr="0087014D" w:rsidRDefault="008621EE" w:rsidP="008621EE">
            <w:pPr>
              <w:jc w:val="both"/>
              <w:rPr>
                <w:rFonts w:ascii="Calibri" w:hAnsi="Calibri"/>
                <w:color w:val="000000"/>
                <w:sz w:val="20"/>
                <w:szCs w:val="20"/>
                <w:u w:val="single"/>
              </w:rPr>
            </w:pPr>
          </w:p>
          <w:p w:rsidR="008621EE" w:rsidRPr="0087014D" w:rsidRDefault="008621EE" w:rsidP="008621EE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8621EE" w:rsidRPr="002C5777" w:rsidRDefault="008621EE" w:rsidP="008621EE">
            <w:pPr>
              <w:numPr>
                <w:ilvl w:val="0"/>
                <w:numId w:val="13"/>
              </w:num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2C5777">
              <w:rPr>
                <w:rFonts w:ascii="Calibri" w:hAnsi="Calibri"/>
                <w:b/>
                <w:sz w:val="20"/>
                <w:szCs w:val="20"/>
              </w:rPr>
              <w:t xml:space="preserve">Activités : </w:t>
            </w:r>
          </w:p>
          <w:p w:rsidR="008621EE" w:rsidRPr="002C5777" w:rsidRDefault="008621EE" w:rsidP="008621EE">
            <w:pPr>
              <w:numPr>
                <w:ilvl w:val="1"/>
                <w:numId w:val="14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2C5777">
              <w:rPr>
                <w:rFonts w:ascii="Calibri" w:hAnsi="Calibri"/>
                <w:sz w:val="20"/>
                <w:szCs w:val="20"/>
              </w:rPr>
              <w:t>Mise en chambre d’isolement :</w:t>
            </w:r>
          </w:p>
          <w:p w:rsidR="008621EE" w:rsidRPr="002C5777" w:rsidRDefault="008621EE" w:rsidP="008621EE">
            <w:pPr>
              <w:numPr>
                <w:ilvl w:val="0"/>
                <w:numId w:val="15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2C5777">
              <w:rPr>
                <w:rFonts w:ascii="Calibri" w:hAnsi="Calibri"/>
                <w:sz w:val="20"/>
                <w:szCs w:val="20"/>
              </w:rPr>
              <w:t>Evaluation et observation de l’état de santé de la personne (dangerosité, état clinique, urgence de la situation)</w:t>
            </w:r>
          </w:p>
          <w:p w:rsidR="008621EE" w:rsidRPr="002C5777" w:rsidRDefault="008621EE" w:rsidP="008621EE">
            <w:pPr>
              <w:numPr>
                <w:ilvl w:val="0"/>
                <w:numId w:val="15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2C5777">
              <w:rPr>
                <w:rFonts w:ascii="Calibri" w:hAnsi="Calibri"/>
                <w:sz w:val="20"/>
                <w:szCs w:val="20"/>
              </w:rPr>
              <w:t>Selon évaluation clinique mise en place des actions médicales (renforts soignants, contention si besoin, injections …) et pénitentiaires (prêt de main forte).</w:t>
            </w:r>
          </w:p>
          <w:p w:rsidR="008621EE" w:rsidRPr="002C5777" w:rsidRDefault="008621EE" w:rsidP="008621EE">
            <w:pPr>
              <w:numPr>
                <w:ilvl w:val="1"/>
                <w:numId w:val="14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2C5777">
              <w:rPr>
                <w:rFonts w:ascii="Calibri" w:hAnsi="Calibri"/>
                <w:sz w:val="20"/>
                <w:szCs w:val="20"/>
              </w:rPr>
              <w:t>Prise en charge d’un patient</w:t>
            </w:r>
          </w:p>
          <w:p w:rsidR="008621EE" w:rsidRPr="002C5777" w:rsidRDefault="008621EE" w:rsidP="008621EE">
            <w:pPr>
              <w:numPr>
                <w:ilvl w:val="0"/>
                <w:numId w:val="16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2C5777">
              <w:rPr>
                <w:rFonts w:ascii="Calibri" w:hAnsi="Calibri"/>
                <w:sz w:val="20"/>
                <w:szCs w:val="20"/>
              </w:rPr>
              <w:t>Observation clinique intensive : surveillance horaire du comportement, des attitudes, contenu du discours, relation à l’autre, sommeil… Surveillance des risques thromboemboliques liés au décubitus (si</w:t>
            </w:r>
          </w:p>
          <w:p w:rsidR="008621EE" w:rsidRPr="002C5777" w:rsidRDefault="008621EE" w:rsidP="008621EE">
            <w:pPr>
              <w:numPr>
                <w:ilvl w:val="0"/>
                <w:numId w:val="16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2C5777">
              <w:rPr>
                <w:rFonts w:ascii="Calibri" w:hAnsi="Calibri"/>
                <w:sz w:val="20"/>
                <w:szCs w:val="20"/>
              </w:rPr>
              <w:t xml:space="preserve"> contention), des points d’appuis, de l’élimination et de l’hydratation.</w:t>
            </w:r>
          </w:p>
          <w:p w:rsidR="008621EE" w:rsidRPr="002C5777" w:rsidRDefault="008621EE" w:rsidP="008621EE">
            <w:pPr>
              <w:numPr>
                <w:ilvl w:val="0"/>
                <w:numId w:val="16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2C5777">
              <w:rPr>
                <w:rFonts w:ascii="Calibri" w:hAnsi="Calibri"/>
                <w:sz w:val="20"/>
                <w:szCs w:val="20"/>
              </w:rPr>
              <w:t>Réévaluation constante et quotidienne de la poursuite des soins et du cadre thérapeutique en équipe pluridisciplinaire.</w:t>
            </w:r>
          </w:p>
          <w:p w:rsidR="008621EE" w:rsidRPr="002C5777" w:rsidRDefault="008621EE" w:rsidP="008621EE">
            <w:pPr>
              <w:ind w:left="2160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8621EE" w:rsidRPr="002C5777" w:rsidRDefault="008621EE" w:rsidP="008621EE">
            <w:pPr>
              <w:numPr>
                <w:ilvl w:val="0"/>
                <w:numId w:val="13"/>
              </w:num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2C5777">
              <w:rPr>
                <w:rFonts w:ascii="Calibri" w:hAnsi="Calibri"/>
                <w:b/>
                <w:sz w:val="20"/>
                <w:szCs w:val="20"/>
              </w:rPr>
              <w:t>Compétences</w:t>
            </w:r>
          </w:p>
          <w:p w:rsidR="0098399E" w:rsidRDefault="008621EE" w:rsidP="000E06F1">
            <w:pPr>
              <w:ind w:left="720"/>
              <w:jc w:val="both"/>
              <w:rPr>
                <w:rFonts w:ascii="Calibri" w:hAnsi="Calibri" w:cs="Arial"/>
                <w:sz w:val="20"/>
              </w:rPr>
            </w:pPr>
            <w:r w:rsidRPr="002C5777">
              <w:rPr>
                <w:rFonts w:ascii="Calibri" w:hAnsi="Calibri"/>
                <w:b/>
                <w:sz w:val="20"/>
                <w:szCs w:val="20"/>
              </w:rPr>
              <w:t xml:space="preserve">   </w:t>
            </w:r>
            <w:r w:rsidRPr="002C5777">
              <w:rPr>
                <w:rFonts w:ascii="Calibri" w:hAnsi="Calibri"/>
                <w:sz w:val="20"/>
                <w:szCs w:val="20"/>
              </w:rPr>
              <w:t>C1, C2, C3, C4, C5, C6, C6, C9 et C10</w:t>
            </w:r>
          </w:p>
        </w:tc>
      </w:tr>
    </w:tbl>
    <w:p w:rsidR="0098399E" w:rsidRDefault="0098399E" w:rsidP="0098399E">
      <w:pPr>
        <w:rPr>
          <w:rFonts w:ascii="Calibri" w:hAnsi="Calibri"/>
          <w:sz w:val="20"/>
        </w:rPr>
      </w:pPr>
    </w:p>
    <w:p w:rsidR="0098399E" w:rsidRDefault="0098399E" w:rsidP="0098399E">
      <w:pPr>
        <w:rPr>
          <w:rFonts w:ascii="Calibri" w:hAnsi="Calibri"/>
          <w:sz w:val="20"/>
        </w:rPr>
      </w:pPr>
    </w:p>
    <w:tbl>
      <w:tblPr>
        <w:tblW w:w="915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0"/>
      </w:tblGrid>
      <w:tr w:rsidR="0098399E" w:rsidTr="00080748">
        <w:trPr>
          <w:trHeight w:val="12240"/>
        </w:trPr>
        <w:tc>
          <w:tcPr>
            <w:tcW w:w="9150" w:type="dxa"/>
          </w:tcPr>
          <w:p w:rsidR="00C164B7" w:rsidRDefault="00C164B7" w:rsidP="00C164B7">
            <w:pPr>
              <w:rPr>
                <w:rFonts w:ascii="Calibri" w:hAnsi="Calibri"/>
                <w:sz w:val="20"/>
              </w:rPr>
            </w:pPr>
          </w:p>
          <w:p w:rsidR="008621EE" w:rsidRPr="001D6BF9" w:rsidRDefault="008621EE" w:rsidP="008621EE">
            <w:pPr>
              <w:ind w:left="42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1D6BF9">
              <w:rPr>
                <w:rFonts w:ascii="Calibri" w:hAnsi="Calibri"/>
                <w:b/>
                <w:sz w:val="20"/>
                <w:szCs w:val="20"/>
              </w:rPr>
              <w:t xml:space="preserve">SITUATION 3 : </w:t>
            </w:r>
          </w:p>
          <w:p w:rsidR="008621EE" w:rsidRPr="001D6BF9" w:rsidRDefault="008621EE" w:rsidP="008621EE">
            <w:pPr>
              <w:ind w:left="780"/>
              <w:jc w:val="both"/>
              <w:rPr>
                <w:rFonts w:ascii="Calibri" w:hAnsi="Calibri"/>
                <w:b/>
                <w:sz w:val="20"/>
                <w:szCs w:val="20"/>
                <w:u w:val="single"/>
              </w:rPr>
            </w:pPr>
          </w:p>
          <w:p w:rsidR="008621EE" w:rsidRDefault="008621EE" w:rsidP="008621EE">
            <w:pPr>
              <w:ind w:left="780"/>
              <w:jc w:val="both"/>
              <w:rPr>
                <w:rFonts w:ascii="Calibri" w:hAnsi="Calibri"/>
                <w:color w:val="000000"/>
                <w:sz w:val="20"/>
                <w:szCs w:val="20"/>
                <w:u w:val="single"/>
              </w:rPr>
            </w:pPr>
            <w:r w:rsidRPr="0087014D">
              <w:rPr>
                <w:rFonts w:ascii="Calibri" w:hAnsi="Calibri"/>
                <w:color w:val="000000"/>
                <w:sz w:val="20"/>
                <w:szCs w:val="20"/>
                <w:u w:val="single"/>
              </w:rPr>
              <w:t>Relève médico-infirmière</w:t>
            </w:r>
          </w:p>
          <w:p w:rsidR="008621EE" w:rsidRPr="0087014D" w:rsidRDefault="008621EE" w:rsidP="008621EE">
            <w:pPr>
              <w:ind w:left="780"/>
              <w:jc w:val="both"/>
              <w:rPr>
                <w:rFonts w:ascii="Calibri" w:hAnsi="Calibri"/>
                <w:color w:val="000000"/>
                <w:sz w:val="20"/>
                <w:szCs w:val="20"/>
                <w:u w:val="single"/>
              </w:rPr>
            </w:pPr>
          </w:p>
          <w:p w:rsidR="008621EE" w:rsidRPr="0087014D" w:rsidRDefault="008621EE" w:rsidP="008621EE">
            <w:pPr>
              <w:ind w:left="780"/>
              <w:jc w:val="both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:rsidR="008621EE" w:rsidRPr="002C5777" w:rsidRDefault="008621EE" w:rsidP="008621EE">
            <w:pPr>
              <w:numPr>
                <w:ilvl w:val="0"/>
                <w:numId w:val="13"/>
              </w:num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2C5777">
              <w:rPr>
                <w:rFonts w:ascii="Calibri" w:hAnsi="Calibri"/>
                <w:b/>
                <w:sz w:val="20"/>
                <w:szCs w:val="20"/>
              </w:rPr>
              <w:t>Activités :</w:t>
            </w:r>
          </w:p>
          <w:p w:rsidR="008621EE" w:rsidRPr="002C5777" w:rsidRDefault="008621EE" w:rsidP="008621EE">
            <w:pPr>
              <w:numPr>
                <w:ilvl w:val="1"/>
                <w:numId w:val="14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2C5777">
              <w:rPr>
                <w:rFonts w:ascii="Calibri" w:hAnsi="Calibri"/>
                <w:sz w:val="20"/>
                <w:szCs w:val="20"/>
              </w:rPr>
              <w:t>Cibler l’information</w:t>
            </w:r>
          </w:p>
          <w:p w:rsidR="008621EE" w:rsidRPr="002C5777" w:rsidRDefault="008621EE" w:rsidP="008621EE">
            <w:pPr>
              <w:numPr>
                <w:ilvl w:val="1"/>
                <w:numId w:val="14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2C5777">
              <w:rPr>
                <w:rFonts w:ascii="Calibri" w:hAnsi="Calibri"/>
                <w:sz w:val="20"/>
                <w:szCs w:val="20"/>
              </w:rPr>
              <w:t>Synthétiser son contenu</w:t>
            </w:r>
          </w:p>
          <w:p w:rsidR="008621EE" w:rsidRPr="002C5777" w:rsidRDefault="008621EE" w:rsidP="008621EE">
            <w:pPr>
              <w:numPr>
                <w:ilvl w:val="1"/>
                <w:numId w:val="14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2C5777">
              <w:rPr>
                <w:rFonts w:ascii="Calibri" w:hAnsi="Calibri"/>
                <w:sz w:val="20"/>
                <w:szCs w:val="20"/>
              </w:rPr>
              <w:t>Transmettre des informations adaptées et pertinentes</w:t>
            </w:r>
          </w:p>
          <w:p w:rsidR="008621EE" w:rsidRPr="002C5777" w:rsidRDefault="008621EE" w:rsidP="008621EE">
            <w:pPr>
              <w:numPr>
                <w:ilvl w:val="1"/>
                <w:numId w:val="14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2C5777">
              <w:rPr>
                <w:rFonts w:ascii="Calibri" w:hAnsi="Calibri"/>
                <w:sz w:val="20"/>
                <w:szCs w:val="20"/>
              </w:rPr>
              <w:t>S’adresser à l’ensemble des intervenants</w:t>
            </w:r>
          </w:p>
          <w:p w:rsidR="008621EE" w:rsidRPr="002C5777" w:rsidRDefault="008621EE" w:rsidP="008621EE">
            <w:pPr>
              <w:numPr>
                <w:ilvl w:val="1"/>
                <w:numId w:val="14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2C5777">
              <w:rPr>
                <w:rFonts w:ascii="Calibri" w:hAnsi="Calibri"/>
                <w:sz w:val="20"/>
                <w:szCs w:val="20"/>
              </w:rPr>
              <w:t>Trouver un consensus d’équipe afin de poursuivre les prises en charge de manière cohérente.</w:t>
            </w:r>
          </w:p>
          <w:p w:rsidR="008621EE" w:rsidRPr="002C5777" w:rsidRDefault="008621EE" w:rsidP="008621EE">
            <w:pPr>
              <w:ind w:left="1440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8621EE" w:rsidRPr="002C5777" w:rsidRDefault="008621EE" w:rsidP="008621EE">
            <w:pPr>
              <w:numPr>
                <w:ilvl w:val="0"/>
                <w:numId w:val="13"/>
              </w:num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2C5777">
              <w:rPr>
                <w:rFonts w:ascii="Calibri" w:hAnsi="Calibri"/>
                <w:b/>
                <w:sz w:val="20"/>
                <w:szCs w:val="20"/>
              </w:rPr>
              <w:t>Compétences :</w:t>
            </w:r>
          </w:p>
          <w:p w:rsidR="008621EE" w:rsidRPr="002C5777" w:rsidRDefault="008621EE" w:rsidP="008621EE">
            <w:pPr>
              <w:ind w:left="720"/>
              <w:jc w:val="both"/>
              <w:rPr>
                <w:rFonts w:ascii="Calibri" w:hAnsi="Calibri"/>
                <w:sz w:val="20"/>
                <w:szCs w:val="20"/>
              </w:rPr>
            </w:pPr>
            <w:r w:rsidRPr="002C5777">
              <w:rPr>
                <w:rFonts w:ascii="Calibri" w:hAnsi="Calibri"/>
                <w:sz w:val="20"/>
                <w:szCs w:val="20"/>
              </w:rPr>
              <w:t>C1, C2 et C9</w:t>
            </w:r>
          </w:p>
          <w:p w:rsidR="008621EE" w:rsidRPr="002C5777" w:rsidRDefault="008621EE" w:rsidP="008621EE">
            <w:pPr>
              <w:jc w:val="both"/>
              <w:rPr>
                <w:rFonts w:ascii="Calibri" w:hAnsi="Calibri"/>
                <w:i/>
                <w:color w:val="0070C0"/>
                <w:sz w:val="20"/>
                <w:szCs w:val="20"/>
              </w:rPr>
            </w:pPr>
          </w:p>
          <w:p w:rsidR="0098399E" w:rsidRDefault="0098399E" w:rsidP="00C164B7">
            <w:pPr>
              <w:rPr>
                <w:rFonts w:ascii="Calibri" w:hAnsi="Calibri" w:cs="Arial"/>
                <w:sz w:val="20"/>
              </w:rPr>
            </w:pPr>
          </w:p>
        </w:tc>
      </w:tr>
    </w:tbl>
    <w:p w:rsidR="0098399E" w:rsidRDefault="0098399E" w:rsidP="0098399E">
      <w:pPr>
        <w:rPr>
          <w:rFonts w:ascii="Calibri" w:hAnsi="Calibri"/>
          <w:sz w:val="20"/>
        </w:rPr>
      </w:pPr>
    </w:p>
    <w:p w:rsidR="0098399E" w:rsidRDefault="0098399E" w:rsidP="0098399E">
      <w:pPr>
        <w:rPr>
          <w:rFonts w:ascii="Calibri" w:hAnsi="Calibri"/>
          <w:sz w:val="20"/>
        </w:rPr>
      </w:pPr>
    </w:p>
    <w:p w:rsidR="00E936E7" w:rsidRPr="00E936E7" w:rsidRDefault="00DC5F05" w:rsidP="00E936E7">
      <w:pPr>
        <w:numPr>
          <w:ilvl w:val="0"/>
          <w:numId w:val="1"/>
        </w:numPr>
        <w:rPr>
          <w:rFonts w:ascii="Calibri" w:hAnsi="Calibri" w:cs="Arial"/>
          <w:b/>
          <w:sz w:val="20"/>
        </w:rPr>
      </w:pPr>
      <w:r>
        <w:rPr>
          <w:rFonts w:ascii="Calibri" w:hAnsi="Calibri"/>
          <w:b/>
          <w:sz w:val="20"/>
        </w:rPr>
        <w:lastRenderedPageBreak/>
        <w:t>MOYENS ET RESSOURCES</w:t>
      </w:r>
    </w:p>
    <w:p w:rsidR="00E936E7" w:rsidRDefault="00E936E7" w:rsidP="00E936E7">
      <w:pPr>
        <w:rPr>
          <w:rFonts w:ascii="Calibri" w:hAnsi="Calibri"/>
          <w:b/>
          <w:sz w:val="20"/>
        </w:rPr>
      </w:pPr>
    </w:p>
    <w:p w:rsidR="00E936E7" w:rsidRPr="00A462C5" w:rsidRDefault="00E936E7" w:rsidP="00E936E7">
      <w:pPr>
        <w:rPr>
          <w:rFonts w:ascii="Calibri" w:hAnsi="Calibri" w:cs="Arial"/>
          <w:b/>
          <w:sz w:val="20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E936E7" w:rsidTr="00E936E7">
        <w:trPr>
          <w:trHeight w:val="1102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EE" w:rsidRDefault="008621EE" w:rsidP="008621EE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Amplitude horaire de l’équipe accueillante : 12h/jour</w:t>
            </w:r>
          </w:p>
          <w:p w:rsidR="008621EE" w:rsidRDefault="008621EE" w:rsidP="008621EE">
            <w:pPr>
              <w:rPr>
                <w:rFonts w:ascii="Calibri" w:hAnsi="Calibri" w:cs="Arial"/>
                <w:sz w:val="20"/>
              </w:rPr>
            </w:pPr>
          </w:p>
          <w:p w:rsidR="008621EE" w:rsidRDefault="008621EE" w:rsidP="008621EE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Horaires de l’étudiant/ l’élève : 7h/jour, maximum 10h/jour</w:t>
            </w:r>
          </w:p>
          <w:p w:rsidR="008621EE" w:rsidRPr="002C5777" w:rsidRDefault="008621EE" w:rsidP="008621EE">
            <w:pPr>
              <w:rPr>
                <w:rFonts w:ascii="Calibri" w:hAnsi="Calibri"/>
                <w:sz w:val="20"/>
                <w:szCs w:val="20"/>
              </w:rPr>
            </w:pPr>
            <w:r w:rsidRPr="002C5777">
              <w:rPr>
                <w:rFonts w:ascii="Calibri" w:hAnsi="Calibri"/>
                <w:b/>
                <w:sz w:val="20"/>
                <w:szCs w:val="20"/>
              </w:rPr>
              <w:t xml:space="preserve">- </w:t>
            </w:r>
            <w:r w:rsidRPr="002C5777">
              <w:rPr>
                <w:rFonts w:ascii="Calibri" w:hAnsi="Calibri"/>
                <w:sz w:val="20"/>
                <w:szCs w:val="20"/>
              </w:rPr>
              <w:t xml:space="preserve">Les 5 premières semaines de stage : </w:t>
            </w:r>
          </w:p>
          <w:p w:rsidR="008621EE" w:rsidRPr="002C5777" w:rsidRDefault="008621EE" w:rsidP="008621EE">
            <w:pPr>
              <w:numPr>
                <w:ilvl w:val="0"/>
                <w:numId w:val="17"/>
              </w:numPr>
              <w:rPr>
                <w:rFonts w:ascii="Calibri" w:hAnsi="Calibri"/>
                <w:sz w:val="20"/>
                <w:szCs w:val="20"/>
              </w:rPr>
            </w:pPr>
            <w:r w:rsidRPr="002C5777">
              <w:rPr>
                <w:rFonts w:ascii="Calibri" w:hAnsi="Calibri"/>
                <w:sz w:val="20"/>
                <w:szCs w:val="20"/>
              </w:rPr>
              <w:t xml:space="preserve">Matin : 7h00 – 14h00 </w:t>
            </w:r>
          </w:p>
          <w:p w:rsidR="008621EE" w:rsidRPr="002C5777" w:rsidRDefault="008621EE" w:rsidP="008621EE">
            <w:pPr>
              <w:numPr>
                <w:ilvl w:val="0"/>
                <w:numId w:val="17"/>
              </w:numPr>
              <w:rPr>
                <w:rFonts w:ascii="Calibri" w:hAnsi="Calibri"/>
                <w:sz w:val="20"/>
                <w:szCs w:val="20"/>
              </w:rPr>
            </w:pPr>
            <w:r w:rsidRPr="002C5777">
              <w:rPr>
                <w:rFonts w:ascii="Calibri" w:hAnsi="Calibri"/>
                <w:sz w:val="20"/>
                <w:szCs w:val="20"/>
              </w:rPr>
              <w:t>Soir : 13h00 - 20h00.</w:t>
            </w:r>
          </w:p>
          <w:p w:rsidR="008621EE" w:rsidRDefault="008621EE" w:rsidP="008621EE">
            <w:pPr>
              <w:rPr>
                <w:rFonts w:ascii="Calibri" w:hAnsi="Calibri"/>
                <w:sz w:val="20"/>
                <w:szCs w:val="20"/>
              </w:rPr>
            </w:pPr>
            <w:r w:rsidRPr="002C5777">
              <w:rPr>
                <w:rFonts w:ascii="Calibri" w:hAnsi="Calibri"/>
                <w:sz w:val="20"/>
                <w:szCs w:val="20"/>
              </w:rPr>
              <w:t xml:space="preserve">- Les 5 dernières semaines de stage en fonction de l’évolution de l’étudiant, possibilité de passage en 10 heures : </w:t>
            </w:r>
            <w:r w:rsidR="00AE468A">
              <w:rPr>
                <w:rFonts w:ascii="Calibri" w:hAnsi="Calibri"/>
                <w:sz w:val="20"/>
                <w:szCs w:val="20"/>
              </w:rPr>
              <w:t xml:space="preserve">7h00- 17h 00 ou </w:t>
            </w:r>
            <w:r w:rsidRPr="002C5777">
              <w:rPr>
                <w:rFonts w:ascii="Calibri" w:hAnsi="Calibri"/>
                <w:sz w:val="20"/>
                <w:szCs w:val="20"/>
              </w:rPr>
              <w:t>9h00-19h00 et également possibilité de parcours de stage sur le pôle.</w:t>
            </w:r>
          </w:p>
          <w:p w:rsidR="008621EE" w:rsidRDefault="008621EE" w:rsidP="008621EE">
            <w:pPr>
              <w:rPr>
                <w:rFonts w:ascii="Calibri" w:hAnsi="Calibri"/>
                <w:sz w:val="20"/>
                <w:szCs w:val="20"/>
              </w:rPr>
            </w:pPr>
          </w:p>
          <w:p w:rsidR="008621EE" w:rsidRPr="002C5777" w:rsidRDefault="008621EE" w:rsidP="008621EE">
            <w:pPr>
              <w:rPr>
                <w:rFonts w:ascii="Calibri" w:hAnsi="Calibri"/>
                <w:b/>
                <w:sz w:val="20"/>
                <w:szCs w:val="20"/>
              </w:rPr>
            </w:pPr>
            <w:r w:rsidRPr="002C5777">
              <w:rPr>
                <w:rFonts w:ascii="Calibri" w:hAnsi="Calibri"/>
                <w:b/>
                <w:sz w:val="20"/>
                <w:szCs w:val="20"/>
              </w:rPr>
              <w:t>Amplitude :</w:t>
            </w:r>
          </w:p>
          <w:p w:rsidR="008621EE" w:rsidRPr="002C5777" w:rsidRDefault="008621EE" w:rsidP="008621EE">
            <w:pPr>
              <w:rPr>
                <w:rFonts w:ascii="Calibri" w:hAnsi="Calibri"/>
                <w:sz w:val="20"/>
                <w:szCs w:val="20"/>
              </w:rPr>
            </w:pPr>
            <w:r w:rsidRPr="002C5777">
              <w:rPr>
                <w:rFonts w:ascii="Calibri" w:hAnsi="Calibri"/>
                <w:sz w:val="20"/>
                <w:szCs w:val="20"/>
              </w:rPr>
              <w:t>- Les 5 premières semaines de stage : 7 heures,</w:t>
            </w:r>
          </w:p>
          <w:p w:rsidR="008621EE" w:rsidRPr="002C5777" w:rsidRDefault="008621EE" w:rsidP="008621EE">
            <w:pPr>
              <w:rPr>
                <w:rFonts w:ascii="Calibri" w:hAnsi="Calibri"/>
                <w:sz w:val="20"/>
                <w:szCs w:val="20"/>
              </w:rPr>
            </w:pPr>
            <w:r w:rsidRPr="002C5777">
              <w:rPr>
                <w:rFonts w:ascii="Calibri" w:hAnsi="Calibri"/>
                <w:sz w:val="20"/>
                <w:szCs w:val="20"/>
              </w:rPr>
              <w:t>- Les 5 dernières semaines de stage : 10 heures selon évolution de l’étudiant.</w:t>
            </w:r>
          </w:p>
          <w:p w:rsidR="00E936E7" w:rsidRDefault="00E936E7">
            <w:pPr>
              <w:rPr>
                <w:rFonts w:ascii="Calibri" w:hAnsi="Calibri" w:cs="Arial"/>
                <w:sz w:val="20"/>
              </w:rPr>
            </w:pPr>
          </w:p>
        </w:tc>
      </w:tr>
    </w:tbl>
    <w:p w:rsidR="00E936E7" w:rsidRDefault="00E936E7" w:rsidP="00E936E7">
      <w:pPr>
        <w:rPr>
          <w:rFonts w:ascii="Calibri" w:hAnsi="Calibri"/>
          <w:sz w:val="20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E936E7" w:rsidTr="00E936E7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EE" w:rsidRPr="00E936E7" w:rsidRDefault="008621EE" w:rsidP="008621EE">
            <w:pPr>
              <w:rPr>
                <w:rFonts w:ascii="Calibri" w:hAnsi="Calibri" w:cs="Arial"/>
                <w:b/>
                <w:sz w:val="20"/>
              </w:rPr>
            </w:pPr>
          </w:p>
          <w:p w:rsidR="008621EE" w:rsidRPr="0087014D" w:rsidRDefault="008621EE" w:rsidP="008621E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</w:rPr>
              <w:t xml:space="preserve">Prise de contact </w:t>
            </w:r>
            <w:r w:rsidRPr="002C5777">
              <w:rPr>
                <w:rFonts w:ascii="Calibri" w:hAnsi="Calibri"/>
                <w:sz w:val="20"/>
                <w:szCs w:val="20"/>
              </w:rPr>
              <w:t xml:space="preserve">Du fait de la spécificité du lieu de stage, il est demandé aux étudiants </w:t>
            </w:r>
            <w:r w:rsidRPr="0087014D">
              <w:rPr>
                <w:rFonts w:ascii="Calibri" w:hAnsi="Calibri"/>
                <w:color w:val="000000"/>
                <w:sz w:val="20"/>
                <w:szCs w:val="20"/>
                <w:u w:val="single"/>
              </w:rPr>
              <w:t>de prendre contact avec la cadre de l’unité 3 semaines avant le début du stage</w:t>
            </w:r>
            <w:r w:rsidRPr="0087014D">
              <w:rPr>
                <w:rFonts w:ascii="Calibri" w:hAnsi="Calibri"/>
                <w:color w:val="000000"/>
                <w:sz w:val="20"/>
                <w:szCs w:val="20"/>
              </w:rPr>
              <w:t>. Une visite préalable sera programmée.</w:t>
            </w:r>
          </w:p>
          <w:p w:rsidR="008621EE" w:rsidRDefault="008621EE" w:rsidP="008621EE">
            <w:pPr>
              <w:numPr>
                <w:ilvl w:val="0"/>
                <w:numId w:val="9"/>
              </w:num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Repas : sur place </w:t>
            </w:r>
          </w:p>
          <w:p w:rsidR="008621EE" w:rsidRDefault="008621EE" w:rsidP="008621EE">
            <w:pPr>
              <w:numPr>
                <w:ilvl w:val="0"/>
                <w:numId w:val="9"/>
              </w:num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Tenue : prévoir une tenue adaptée à l’activité du  service.</w:t>
            </w:r>
          </w:p>
          <w:p w:rsidR="008621EE" w:rsidRDefault="008621EE" w:rsidP="008621EE">
            <w:pPr>
              <w:numPr>
                <w:ilvl w:val="0"/>
                <w:numId w:val="9"/>
              </w:num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Informations nécessaires à l’étudiant/l’élève pour le déroulement de son stage :</w:t>
            </w:r>
          </w:p>
          <w:p w:rsidR="008621EE" w:rsidRDefault="008621EE" w:rsidP="008621EE">
            <w:pPr>
              <w:rPr>
                <w:rFonts w:ascii="Calibri" w:hAnsi="Calibri" w:cs="Arial"/>
                <w:sz w:val="20"/>
              </w:rPr>
            </w:pPr>
          </w:p>
          <w:p w:rsidR="008621EE" w:rsidRDefault="008621EE" w:rsidP="008621EE">
            <w:pPr>
              <w:rPr>
                <w:rFonts w:ascii="Calibri" w:hAnsi="Calibri" w:cs="Arial"/>
                <w:sz w:val="20"/>
              </w:rPr>
            </w:pPr>
            <w:r w:rsidRPr="0087014D">
              <w:rPr>
                <w:rFonts w:ascii="Calibri" w:hAnsi="Calibri"/>
                <w:sz w:val="20"/>
                <w:szCs w:val="20"/>
              </w:rPr>
              <w:t>Parcours de stage possible</w:t>
            </w:r>
            <w:r w:rsidRPr="002C5777">
              <w:rPr>
                <w:rFonts w:ascii="Calibri" w:hAnsi="Calibri"/>
                <w:b/>
                <w:sz w:val="20"/>
                <w:szCs w:val="20"/>
              </w:rPr>
              <w:t xml:space="preserve"> : </w:t>
            </w:r>
            <w:r w:rsidRPr="002C5777">
              <w:rPr>
                <w:rFonts w:ascii="Calibri" w:hAnsi="Calibri"/>
                <w:sz w:val="20"/>
                <w:szCs w:val="20"/>
              </w:rPr>
              <w:t>Sur le pôle SMPR(Corbas), établissement pour mineur</w:t>
            </w:r>
            <w:r>
              <w:rPr>
                <w:rFonts w:ascii="Calibri" w:hAnsi="Calibri"/>
                <w:sz w:val="20"/>
                <w:szCs w:val="20"/>
              </w:rPr>
              <w:t>s</w:t>
            </w:r>
            <w:r w:rsidRPr="002C5777">
              <w:rPr>
                <w:rFonts w:ascii="Calibri" w:hAnsi="Calibri"/>
                <w:sz w:val="20"/>
                <w:szCs w:val="20"/>
              </w:rPr>
              <w:t xml:space="preserve">(Meyzieu) et SMPR Saint Quentin </w:t>
            </w:r>
            <w:proofErr w:type="spellStart"/>
            <w:r w:rsidRPr="002C5777">
              <w:rPr>
                <w:rFonts w:ascii="Calibri" w:hAnsi="Calibri"/>
                <w:sz w:val="20"/>
                <w:szCs w:val="20"/>
              </w:rPr>
              <w:t>Fallavier</w:t>
            </w:r>
            <w:proofErr w:type="spellEnd"/>
            <w:r w:rsidRPr="002C5777">
              <w:rPr>
                <w:rFonts w:ascii="Calibri" w:hAnsi="Calibri"/>
                <w:sz w:val="20"/>
                <w:szCs w:val="20"/>
              </w:rPr>
              <w:t>.</w:t>
            </w:r>
          </w:p>
          <w:p w:rsidR="008621EE" w:rsidRDefault="008621EE" w:rsidP="008621EE">
            <w:pPr>
              <w:rPr>
                <w:rFonts w:ascii="Calibri" w:hAnsi="Calibri" w:cs="Arial"/>
                <w:sz w:val="20"/>
              </w:rPr>
            </w:pPr>
          </w:p>
          <w:p w:rsidR="008621EE" w:rsidRDefault="008621EE" w:rsidP="008621EE">
            <w:pPr>
              <w:rPr>
                <w:rFonts w:ascii="Calibri" w:hAnsi="Calibri" w:cs="Arial"/>
                <w:sz w:val="20"/>
              </w:rPr>
            </w:pPr>
          </w:p>
          <w:p w:rsidR="00E936E7" w:rsidRDefault="00E936E7">
            <w:pPr>
              <w:rPr>
                <w:rFonts w:ascii="Calibri" w:hAnsi="Calibri"/>
                <w:sz w:val="20"/>
              </w:rPr>
            </w:pPr>
          </w:p>
          <w:p w:rsidR="00E936E7" w:rsidRDefault="00E936E7">
            <w:pPr>
              <w:rPr>
                <w:rFonts w:ascii="Calibri" w:hAnsi="Calibri"/>
                <w:sz w:val="20"/>
              </w:rPr>
            </w:pPr>
          </w:p>
          <w:p w:rsidR="00E936E7" w:rsidRDefault="00E936E7">
            <w:pPr>
              <w:rPr>
                <w:rFonts w:ascii="Calibri" w:hAnsi="Calibri"/>
                <w:sz w:val="20"/>
              </w:rPr>
            </w:pPr>
          </w:p>
          <w:p w:rsidR="00E936E7" w:rsidRDefault="00E936E7">
            <w:pPr>
              <w:rPr>
                <w:rFonts w:ascii="Calibri" w:hAnsi="Calibri"/>
                <w:sz w:val="20"/>
              </w:rPr>
            </w:pPr>
          </w:p>
          <w:p w:rsidR="00E936E7" w:rsidRDefault="00E936E7">
            <w:pPr>
              <w:rPr>
                <w:rFonts w:ascii="Calibri" w:hAnsi="Calibri"/>
                <w:sz w:val="20"/>
              </w:rPr>
            </w:pPr>
          </w:p>
          <w:p w:rsidR="00E936E7" w:rsidRDefault="00E936E7">
            <w:pPr>
              <w:rPr>
                <w:rFonts w:ascii="Calibri" w:hAnsi="Calibri"/>
                <w:sz w:val="20"/>
              </w:rPr>
            </w:pPr>
          </w:p>
        </w:tc>
      </w:tr>
    </w:tbl>
    <w:p w:rsidR="00E936E7" w:rsidRDefault="00E936E7" w:rsidP="00E936E7">
      <w:pPr>
        <w:rPr>
          <w:rFonts w:ascii="Calibri" w:hAnsi="Calibri"/>
          <w:sz w:val="20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E936E7" w:rsidTr="00E936E7">
        <w:trPr>
          <w:trHeight w:val="1082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EE" w:rsidRDefault="008621EE" w:rsidP="008621EE">
            <w:pPr>
              <w:rPr>
                <w:rFonts w:ascii="Calibri" w:hAnsi="Calibri"/>
                <w:sz w:val="20"/>
              </w:rPr>
            </w:pPr>
            <w:r w:rsidRPr="00E936E7">
              <w:rPr>
                <w:rFonts w:ascii="Calibri" w:hAnsi="Calibri" w:cs="Arial"/>
                <w:b/>
                <w:sz w:val="20"/>
              </w:rPr>
              <w:t>Acteurs de l’encadrement</w:t>
            </w:r>
            <w:r>
              <w:rPr>
                <w:rFonts w:ascii="Calibri" w:hAnsi="Calibri"/>
                <w:sz w:val="20"/>
              </w:rPr>
              <w:t> :</w:t>
            </w:r>
          </w:p>
          <w:p w:rsidR="008621EE" w:rsidRDefault="008621EE" w:rsidP="008621EE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Maître de stage : cadre de santé</w:t>
            </w:r>
          </w:p>
          <w:p w:rsidR="008621EE" w:rsidRDefault="008621EE" w:rsidP="008621E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</w:rPr>
              <w:t xml:space="preserve">Tuteurs : </w:t>
            </w:r>
            <w:r w:rsidR="00FE1545">
              <w:rPr>
                <w:rFonts w:ascii="Calibri" w:hAnsi="Calibri"/>
                <w:sz w:val="20"/>
                <w:szCs w:val="20"/>
              </w:rPr>
              <w:t>S.</w:t>
            </w:r>
            <w:r w:rsidRPr="002C5777">
              <w:rPr>
                <w:rFonts w:ascii="Calibri" w:hAnsi="Calibri"/>
                <w:sz w:val="20"/>
                <w:szCs w:val="20"/>
              </w:rPr>
              <w:t xml:space="preserve"> JUILLARD</w:t>
            </w:r>
            <w:r w:rsidR="009C5944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B053F3">
              <w:rPr>
                <w:rFonts w:ascii="Calibri" w:hAnsi="Calibri"/>
                <w:sz w:val="20"/>
                <w:szCs w:val="20"/>
              </w:rPr>
              <w:t>L-</w:t>
            </w:r>
            <w:r w:rsidR="000E06F1">
              <w:rPr>
                <w:rFonts w:ascii="Calibri" w:hAnsi="Calibri"/>
                <w:sz w:val="20"/>
                <w:szCs w:val="20"/>
              </w:rPr>
              <w:t xml:space="preserve"> </w:t>
            </w:r>
            <w:r w:rsidR="00B053F3">
              <w:rPr>
                <w:rFonts w:ascii="Calibri" w:hAnsi="Calibri"/>
                <w:sz w:val="20"/>
                <w:szCs w:val="20"/>
              </w:rPr>
              <w:t>M KISS</w:t>
            </w:r>
          </w:p>
          <w:p w:rsidR="008621EE" w:rsidRDefault="008621EE" w:rsidP="008621EE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356A59">
              <w:rPr>
                <w:rFonts w:ascii="Calibri" w:hAnsi="Calibri"/>
                <w:sz w:val="20"/>
                <w:szCs w:val="20"/>
              </w:rPr>
              <w:t>Professionnels de proximité</w:t>
            </w:r>
            <w:r w:rsidRPr="002C5777">
              <w:rPr>
                <w:rFonts w:ascii="Calibri" w:hAnsi="Calibri"/>
                <w:sz w:val="20"/>
                <w:szCs w:val="20"/>
              </w:rPr>
              <w:t xml:space="preserve"> : Equipe soignante. Deux </w:t>
            </w:r>
            <w:r w:rsidR="00FE1545">
              <w:rPr>
                <w:rFonts w:ascii="Calibri" w:hAnsi="Calibri"/>
                <w:sz w:val="20"/>
                <w:szCs w:val="20"/>
              </w:rPr>
              <w:t>infirmiers</w:t>
            </w:r>
            <w:r w:rsidRPr="002C5777">
              <w:rPr>
                <w:rFonts w:ascii="Calibri" w:hAnsi="Calibri"/>
                <w:sz w:val="20"/>
                <w:szCs w:val="20"/>
              </w:rPr>
              <w:t xml:space="preserve"> référents sont attribués à l’étudiant durant son stage.</w:t>
            </w:r>
          </w:p>
          <w:p w:rsidR="008621EE" w:rsidRDefault="008621EE" w:rsidP="008621EE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Formateurs </w:t>
            </w:r>
            <w:r w:rsidRPr="002C5777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</w:rPr>
              <w:t xml:space="preserve">Référents professionnels de stage : Didier REYNES (IFSI Vinatier) </w:t>
            </w:r>
            <w:r w:rsidR="001A3946">
              <w:rPr>
                <w:rFonts w:ascii="Calibri" w:hAnsi="Calibri" w:cs="Arial"/>
                <w:sz w:val="20"/>
              </w:rPr>
              <w:t xml:space="preserve">Paul DAMASCENO </w:t>
            </w:r>
            <w:r>
              <w:rPr>
                <w:rFonts w:ascii="Calibri" w:hAnsi="Calibri" w:cs="Arial"/>
                <w:sz w:val="20"/>
              </w:rPr>
              <w:t xml:space="preserve"> (IFSI Clemenceau) </w:t>
            </w:r>
          </w:p>
          <w:p w:rsidR="00E936E7" w:rsidRDefault="00E936E7">
            <w:pPr>
              <w:rPr>
                <w:rFonts w:ascii="Calibri" w:hAnsi="Calibri"/>
                <w:sz w:val="20"/>
                <w:szCs w:val="16"/>
              </w:rPr>
            </w:pPr>
          </w:p>
        </w:tc>
      </w:tr>
    </w:tbl>
    <w:p w:rsidR="00E936E7" w:rsidRDefault="00E936E7" w:rsidP="00E936E7">
      <w:pPr>
        <w:rPr>
          <w:rFonts w:ascii="Calibri" w:hAnsi="Calibri"/>
          <w:sz w:val="20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E936E7" w:rsidTr="00E936E7">
        <w:trPr>
          <w:trHeight w:val="1649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EE" w:rsidRPr="00C164B7" w:rsidRDefault="008621EE" w:rsidP="008621EE">
            <w:pPr>
              <w:rPr>
                <w:rFonts w:ascii="Calibri" w:hAnsi="Calibri" w:cs="Arial"/>
                <w:b/>
                <w:sz w:val="20"/>
              </w:rPr>
            </w:pPr>
            <w:r w:rsidRPr="00C164B7">
              <w:rPr>
                <w:rFonts w:ascii="Calibri" w:hAnsi="Calibri" w:cs="Arial"/>
                <w:b/>
                <w:sz w:val="20"/>
              </w:rPr>
              <w:t>Réflexions collectives</w:t>
            </w:r>
            <w:r>
              <w:rPr>
                <w:rFonts w:ascii="Calibri" w:hAnsi="Calibri" w:cs="Arial"/>
                <w:b/>
                <w:sz w:val="20"/>
              </w:rPr>
              <w:t xml:space="preserve">, noter la fréquence (hebdomadaire, mensuelle … ) </w:t>
            </w:r>
            <w:r w:rsidRPr="00C164B7">
              <w:rPr>
                <w:rFonts w:ascii="Calibri" w:hAnsi="Calibri" w:cs="Arial"/>
                <w:b/>
                <w:sz w:val="20"/>
              </w:rPr>
              <w:t>:</w:t>
            </w:r>
          </w:p>
          <w:p w:rsidR="008621EE" w:rsidRPr="002C5777" w:rsidRDefault="008621EE" w:rsidP="008621EE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2C5777">
              <w:rPr>
                <w:rFonts w:ascii="Calibri" w:hAnsi="Calibri"/>
                <w:sz w:val="20"/>
                <w:szCs w:val="20"/>
              </w:rPr>
              <w:t>Relèves quotidiennes</w:t>
            </w:r>
          </w:p>
          <w:p w:rsidR="008621EE" w:rsidRDefault="008621EE" w:rsidP="008621EE">
            <w:pPr>
              <w:rPr>
                <w:rFonts w:ascii="Calibri" w:hAnsi="Calibri"/>
                <w:sz w:val="20"/>
                <w:szCs w:val="20"/>
              </w:rPr>
            </w:pPr>
            <w:r w:rsidRPr="002C5777">
              <w:rPr>
                <w:rFonts w:ascii="Calibri" w:hAnsi="Calibri"/>
                <w:sz w:val="20"/>
                <w:szCs w:val="20"/>
              </w:rPr>
              <w:t>Réunions de synthèse clinique</w:t>
            </w:r>
          </w:p>
          <w:p w:rsidR="00E936E7" w:rsidRDefault="008621EE" w:rsidP="008621EE">
            <w:pPr>
              <w:rPr>
                <w:rFonts w:ascii="Calibri" w:hAnsi="Calibri"/>
                <w:sz w:val="20"/>
              </w:rPr>
            </w:pPr>
            <w:r w:rsidRPr="002C5777">
              <w:rPr>
                <w:rFonts w:ascii="Calibri" w:hAnsi="Calibri"/>
                <w:sz w:val="20"/>
                <w:szCs w:val="20"/>
              </w:rPr>
              <w:t>Réunions institutionnelles d’unité</w:t>
            </w:r>
            <w:r>
              <w:rPr>
                <w:rFonts w:ascii="Calibri" w:hAnsi="Calibri" w:cs="Arial"/>
                <w:sz w:val="20"/>
              </w:rPr>
              <w:t xml:space="preserve"> </w:t>
            </w:r>
          </w:p>
        </w:tc>
      </w:tr>
    </w:tbl>
    <w:p w:rsidR="00E936E7" w:rsidRDefault="00E936E7" w:rsidP="00E936E7">
      <w:pPr>
        <w:rPr>
          <w:rFonts w:ascii="Calibri" w:hAnsi="Calibri"/>
          <w:sz w:val="20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E936E7" w:rsidTr="006936F6">
        <w:trPr>
          <w:trHeight w:val="1903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E7" w:rsidRPr="00E936E7" w:rsidRDefault="00E936E7">
            <w:pPr>
              <w:rPr>
                <w:rFonts w:ascii="Calibri" w:hAnsi="Calibri" w:cs="Arial"/>
                <w:b/>
                <w:sz w:val="20"/>
              </w:rPr>
            </w:pPr>
            <w:r w:rsidRPr="00E936E7">
              <w:rPr>
                <w:rFonts w:ascii="Calibri" w:hAnsi="Calibri" w:cs="Arial"/>
                <w:b/>
                <w:sz w:val="20"/>
              </w:rPr>
              <w:lastRenderedPageBreak/>
              <w:t>Documentation</w:t>
            </w:r>
            <w:r w:rsidR="00C164B7">
              <w:rPr>
                <w:rFonts w:ascii="Calibri" w:hAnsi="Calibri" w:cs="Arial"/>
                <w:b/>
                <w:sz w:val="20"/>
              </w:rPr>
              <w:t xml:space="preserve"> à disposition de l’étudiant/élève</w:t>
            </w:r>
            <w:r w:rsidRPr="00E936E7">
              <w:rPr>
                <w:rFonts w:ascii="Calibri" w:hAnsi="Calibri" w:cs="Arial"/>
                <w:b/>
                <w:sz w:val="20"/>
              </w:rPr>
              <w:t xml:space="preserve"> :</w:t>
            </w:r>
          </w:p>
          <w:p w:rsidR="00E936E7" w:rsidRDefault="00E936E7">
            <w:pPr>
              <w:rPr>
                <w:rFonts w:ascii="Calibri" w:hAnsi="Calibri"/>
                <w:sz w:val="20"/>
              </w:rPr>
            </w:pPr>
          </w:p>
          <w:p w:rsidR="00E936E7" w:rsidRDefault="00E936E7">
            <w:pPr>
              <w:rPr>
                <w:rFonts w:ascii="Calibri" w:hAnsi="Calibri"/>
                <w:sz w:val="20"/>
              </w:rPr>
            </w:pPr>
          </w:p>
          <w:p w:rsidR="008621EE" w:rsidRDefault="008621EE" w:rsidP="008621EE">
            <w:pPr>
              <w:rPr>
                <w:rFonts w:ascii="Calibri" w:hAnsi="Calibri"/>
                <w:sz w:val="20"/>
              </w:rPr>
            </w:pPr>
            <w:r w:rsidRPr="002C5777">
              <w:rPr>
                <w:rFonts w:ascii="Calibri" w:hAnsi="Calibri"/>
                <w:sz w:val="20"/>
                <w:szCs w:val="20"/>
              </w:rPr>
              <w:t>Protocole de fonctionnement UHSA, règlement intérieur UHSA et  livret les incontournables</w:t>
            </w:r>
          </w:p>
          <w:p w:rsidR="00E936E7" w:rsidRDefault="00E936E7">
            <w:pPr>
              <w:rPr>
                <w:rFonts w:ascii="Calibri" w:hAnsi="Calibri"/>
                <w:sz w:val="20"/>
              </w:rPr>
            </w:pPr>
          </w:p>
        </w:tc>
      </w:tr>
      <w:tr w:rsidR="00E936E7" w:rsidTr="00E936E7">
        <w:trPr>
          <w:trHeight w:val="7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E7" w:rsidRDefault="00E936E7">
            <w:pPr>
              <w:rPr>
                <w:rFonts w:ascii="Calibri" w:hAnsi="Calibri" w:cs="Arial"/>
                <w:sz w:val="20"/>
              </w:rPr>
            </w:pPr>
            <w:r w:rsidRPr="006936F6">
              <w:rPr>
                <w:rFonts w:ascii="Calibri" w:hAnsi="Calibri" w:cs="Arial"/>
                <w:b/>
                <w:sz w:val="20"/>
              </w:rPr>
              <w:t xml:space="preserve">Logiciels </w:t>
            </w:r>
            <w:r w:rsidR="006936F6" w:rsidRPr="006936F6">
              <w:rPr>
                <w:rFonts w:ascii="Calibri" w:hAnsi="Calibri" w:cs="Arial"/>
                <w:b/>
                <w:sz w:val="20"/>
              </w:rPr>
              <w:t>utilisés</w:t>
            </w:r>
            <w:r w:rsidR="006936F6">
              <w:rPr>
                <w:rFonts w:ascii="Calibri" w:hAnsi="Calibri" w:cs="Arial"/>
                <w:sz w:val="20"/>
              </w:rPr>
              <w:t xml:space="preserve"> </w:t>
            </w:r>
            <w:r>
              <w:rPr>
                <w:rFonts w:ascii="Calibri" w:hAnsi="Calibri" w:cs="Arial"/>
                <w:sz w:val="20"/>
              </w:rPr>
              <w:t>:</w:t>
            </w:r>
          </w:p>
          <w:p w:rsidR="00E936E7" w:rsidRDefault="00E936E7" w:rsidP="00AE468A">
            <w:pPr>
              <w:ind w:left="360"/>
              <w:rPr>
                <w:rFonts w:ascii="Calibri" w:hAnsi="Calibri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GENOIS   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sym w:font="Wingdings" w:char="00A8"/>
            </w:r>
            <w:r>
              <w:rPr>
                <w:rFonts w:ascii="Calibri" w:hAnsi="Calibri"/>
                <w:sz w:val="20"/>
              </w:rPr>
              <w:t xml:space="preserve">                         </w:t>
            </w:r>
            <w:r>
              <w:rPr>
                <w:rFonts w:ascii="Calibri" w:hAnsi="Calibri" w:cs="Arial"/>
                <w:sz w:val="20"/>
              </w:rPr>
              <w:t xml:space="preserve">CORTEXTE 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z w:val="20"/>
                <w:szCs w:val="20"/>
              </w:rPr>
              <w:sym w:font="Wingdings" w:char="00A8"/>
            </w:r>
            <w:r>
              <w:rPr>
                <w:rFonts w:ascii="Calibri" w:hAnsi="Calibri"/>
                <w:sz w:val="20"/>
              </w:rPr>
              <w:t xml:space="preserve"> </w:t>
            </w:r>
            <w:r w:rsidR="008621EE">
              <w:rPr>
                <w:rFonts w:ascii="Calibri" w:hAnsi="Calibri"/>
                <w:sz w:val="20"/>
              </w:rPr>
              <w:t>X</w:t>
            </w:r>
            <w:r>
              <w:rPr>
                <w:rFonts w:ascii="Calibri" w:hAnsi="Calibri"/>
                <w:sz w:val="20"/>
              </w:rPr>
              <w:t xml:space="preserve">                               </w:t>
            </w:r>
            <w:r>
              <w:rPr>
                <w:rFonts w:ascii="Calibri" w:hAnsi="Calibri" w:cs="Arial"/>
                <w:sz w:val="20"/>
              </w:rPr>
              <w:t xml:space="preserve">ORBIS   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sym w:font="Wingdings" w:char="00A8"/>
            </w:r>
            <w:r w:rsidR="008621EE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</w:tbl>
    <w:p w:rsidR="00042798" w:rsidRPr="006072D7" w:rsidRDefault="00042798" w:rsidP="006936F6">
      <w:pPr>
        <w:rPr>
          <w:rFonts w:ascii="Calibri" w:hAnsi="Calibri"/>
          <w:sz w:val="20"/>
          <w:szCs w:val="20"/>
        </w:rPr>
      </w:pPr>
    </w:p>
    <w:sectPr w:rsidR="00042798" w:rsidRPr="006072D7" w:rsidSect="006072D7">
      <w:headerReference w:type="default" r:id="rId10"/>
      <w:footerReference w:type="default" r:id="rId11"/>
      <w:pgSz w:w="11907" w:h="16840" w:code="9"/>
      <w:pgMar w:top="851" w:right="1418" w:bottom="540" w:left="1418" w:header="284" w:footer="6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846" w:rsidRDefault="00CD6846">
      <w:r>
        <w:separator/>
      </w:r>
    </w:p>
  </w:endnote>
  <w:endnote w:type="continuationSeparator" w:id="0">
    <w:p w:rsidR="00CD6846" w:rsidRDefault="00CD6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524" w:rsidRPr="006072D7" w:rsidRDefault="00F46524">
    <w:pPr>
      <w:pStyle w:val="Pieddepage"/>
      <w:pBdr>
        <w:top w:val="single" w:sz="6" w:space="1" w:color="auto"/>
      </w:pBdr>
      <w:jc w:val="center"/>
      <w:rPr>
        <w:rStyle w:val="Numrodepage"/>
        <w:rFonts w:ascii="Calibri" w:hAnsi="Calibri"/>
      </w:rPr>
    </w:pPr>
    <w:r w:rsidRPr="006072D7">
      <w:rPr>
        <w:rFonts w:ascii="Calibri" w:hAnsi="Calibri"/>
        <w:snapToGrid w:val="0"/>
      </w:rPr>
      <w:t xml:space="preserve">Page </w:t>
    </w:r>
    <w:r w:rsidRPr="006072D7">
      <w:rPr>
        <w:rFonts w:ascii="Calibri" w:hAnsi="Calibri"/>
        <w:snapToGrid w:val="0"/>
      </w:rPr>
      <w:fldChar w:fldCharType="begin"/>
    </w:r>
    <w:r w:rsidRPr="006072D7">
      <w:rPr>
        <w:rFonts w:ascii="Calibri" w:hAnsi="Calibri"/>
        <w:snapToGrid w:val="0"/>
      </w:rPr>
      <w:instrText xml:space="preserve"> PAGE </w:instrText>
    </w:r>
    <w:r w:rsidRPr="006072D7">
      <w:rPr>
        <w:rFonts w:ascii="Calibri" w:hAnsi="Calibri"/>
        <w:snapToGrid w:val="0"/>
      </w:rPr>
      <w:fldChar w:fldCharType="separate"/>
    </w:r>
    <w:r w:rsidR="001E7409">
      <w:rPr>
        <w:rFonts w:ascii="Calibri" w:hAnsi="Calibri"/>
        <w:noProof/>
        <w:snapToGrid w:val="0"/>
      </w:rPr>
      <w:t>7</w:t>
    </w:r>
    <w:r w:rsidRPr="006072D7">
      <w:rPr>
        <w:rFonts w:ascii="Calibri" w:hAnsi="Calibri"/>
        <w:snapToGrid w:val="0"/>
      </w:rPr>
      <w:fldChar w:fldCharType="end"/>
    </w:r>
    <w:r w:rsidRPr="006072D7">
      <w:rPr>
        <w:rFonts w:ascii="Calibri" w:hAnsi="Calibri"/>
        <w:snapToGrid w:val="0"/>
      </w:rPr>
      <w:t xml:space="preserve"> sur </w:t>
    </w:r>
    <w:r w:rsidRPr="006072D7">
      <w:rPr>
        <w:rStyle w:val="Numrodepage"/>
        <w:rFonts w:ascii="Calibri" w:hAnsi="Calibri"/>
      </w:rPr>
      <w:fldChar w:fldCharType="begin"/>
    </w:r>
    <w:r w:rsidRPr="006072D7">
      <w:rPr>
        <w:rStyle w:val="Numrodepage"/>
        <w:rFonts w:ascii="Calibri" w:hAnsi="Calibri"/>
      </w:rPr>
      <w:instrText xml:space="preserve"> NUMPAGES </w:instrText>
    </w:r>
    <w:r w:rsidRPr="006072D7">
      <w:rPr>
        <w:rStyle w:val="Numrodepage"/>
        <w:rFonts w:ascii="Calibri" w:hAnsi="Calibri"/>
      </w:rPr>
      <w:fldChar w:fldCharType="separate"/>
    </w:r>
    <w:r w:rsidR="001E7409">
      <w:rPr>
        <w:rStyle w:val="Numrodepage"/>
        <w:rFonts w:ascii="Calibri" w:hAnsi="Calibri"/>
        <w:noProof/>
      </w:rPr>
      <w:t>7</w:t>
    </w:r>
    <w:r w:rsidRPr="006072D7">
      <w:rPr>
        <w:rStyle w:val="Numrodepage"/>
        <w:rFonts w:ascii="Calibri" w:hAnsi="Calibri"/>
      </w:rPr>
      <w:fldChar w:fldCharType="end"/>
    </w:r>
  </w:p>
  <w:p w:rsidR="00F46524" w:rsidRPr="00FE38DD" w:rsidRDefault="00F46524" w:rsidP="00F62688">
    <w:pPr>
      <w:pStyle w:val="Pieddepage"/>
      <w:pBdr>
        <w:top w:val="single" w:sz="6" w:space="1" w:color="auto"/>
      </w:pBdr>
      <w:jc w:val="center"/>
      <w:rPr>
        <w:rFonts w:ascii="Calibri" w:hAnsi="Calibri"/>
        <w:color w:val="E72469"/>
      </w:rPr>
    </w:pPr>
    <w:r w:rsidRPr="00FE38DD">
      <w:rPr>
        <w:rStyle w:val="Numrodepage"/>
        <w:rFonts w:ascii="Calibri" w:hAnsi="Calibri"/>
        <w:color w:val="E72469"/>
      </w:rPr>
      <w:t>Document diffus</w:t>
    </w:r>
    <w:r>
      <w:rPr>
        <w:rStyle w:val="Numrodepage"/>
        <w:rFonts w:ascii="Calibri" w:hAnsi="Calibri"/>
        <w:color w:val="E72469"/>
      </w:rPr>
      <w:t xml:space="preserve">é par le Département Qualité </w:t>
    </w:r>
    <w:r w:rsidRPr="00FE38DD">
      <w:rPr>
        <w:rStyle w:val="Numrodepage"/>
        <w:rFonts w:ascii="Calibri" w:hAnsi="Calibri"/>
        <w:color w:val="E72469"/>
      </w:rPr>
      <w:t>Sécurité</w:t>
    </w:r>
    <w:r>
      <w:rPr>
        <w:rStyle w:val="Numrodepage"/>
        <w:rFonts w:ascii="Calibri" w:hAnsi="Calibri"/>
        <w:color w:val="E72469"/>
      </w:rPr>
      <w:t xml:space="preserve"> </w:t>
    </w:r>
    <w:proofErr w:type="spellStart"/>
    <w:r>
      <w:rPr>
        <w:rStyle w:val="Numrodepage"/>
        <w:rFonts w:ascii="Calibri" w:hAnsi="Calibri"/>
        <w:color w:val="E72469"/>
      </w:rPr>
      <w:t>Hygiéne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846" w:rsidRDefault="00CD6846">
      <w:r>
        <w:separator/>
      </w:r>
    </w:p>
  </w:footnote>
  <w:footnote w:type="continuationSeparator" w:id="0">
    <w:p w:rsidR="00CD6846" w:rsidRDefault="00CD68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1"/>
      <w:gridCol w:w="5528"/>
      <w:gridCol w:w="160"/>
      <w:gridCol w:w="2675"/>
    </w:tblGrid>
    <w:tr w:rsidR="00F46524">
      <w:trPr>
        <w:jc w:val="center"/>
      </w:trPr>
      <w:tc>
        <w:tcPr>
          <w:tcW w:w="2411" w:type="dxa"/>
          <w:vAlign w:val="bottom"/>
        </w:tcPr>
        <w:p w:rsidR="00F46524" w:rsidRDefault="00145BEC">
          <w:pPr>
            <w:pStyle w:val="En-tte"/>
            <w:rPr>
              <w:sz w:val="24"/>
            </w:rPr>
          </w:pPr>
          <w:r>
            <w:rPr>
              <w:sz w:val="24"/>
            </w:rPr>
            <w:t>19</w:t>
          </w:r>
        </w:p>
      </w:tc>
      <w:tc>
        <w:tcPr>
          <w:tcW w:w="5528" w:type="dxa"/>
          <w:vAlign w:val="bottom"/>
        </w:tcPr>
        <w:p w:rsidR="00F46524" w:rsidRPr="006072D7" w:rsidRDefault="00F46524">
          <w:pPr>
            <w:pStyle w:val="En-tte"/>
            <w:jc w:val="center"/>
            <w:rPr>
              <w:rFonts w:ascii="Calibri" w:hAnsi="Calibri"/>
              <w:b/>
              <w:sz w:val="24"/>
            </w:rPr>
          </w:pPr>
        </w:p>
      </w:tc>
      <w:tc>
        <w:tcPr>
          <w:tcW w:w="160" w:type="dxa"/>
        </w:tcPr>
        <w:p w:rsidR="00F46524" w:rsidRPr="006072D7" w:rsidRDefault="00F46524">
          <w:pPr>
            <w:pStyle w:val="En-tte"/>
            <w:jc w:val="center"/>
            <w:rPr>
              <w:rFonts w:ascii="Calibri" w:hAnsi="Calibri"/>
              <w:sz w:val="24"/>
            </w:rPr>
          </w:pPr>
        </w:p>
      </w:tc>
      <w:tc>
        <w:tcPr>
          <w:tcW w:w="2675" w:type="dxa"/>
        </w:tcPr>
        <w:p w:rsidR="00F46524" w:rsidRPr="006072D7" w:rsidRDefault="00F46524">
          <w:pPr>
            <w:pStyle w:val="En-tte"/>
            <w:jc w:val="center"/>
            <w:rPr>
              <w:rFonts w:ascii="Calibri" w:hAnsi="Calibri"/>
              <w:sz w:val="24"/>
            </w:rPr>
          </w:pPr>
        </w:p>
      </w:tc>
    </w:tr>
    <w:tr w:rsidR="00F46524">
      <w:trPr>
        <w:cantSplit/>
        <w:trHeight w:hRule="exact" w:val="803"/>
        <w:jc w:val="center"/>
      </w:trPr>
      <w:tc>
        <w:tcPr>
          <w:tcW w:w="2411" w:type="dxa"/>
          <w:vMerge w:val="restart"/>
          <w:vAlign w:val="center"/>
        </w:tcPr>
        <w:p w:rsidR="00F46524" w:rsidRDefault="0065428A" w:rsidP="00F62688">
          <w:pPr>
            <w:pStyle w:val="En-tte"/>
            <w:jc w:val="center"/>
            <w:rPr>
              <w:rFonts w:ascii="Arial" w:hAnsi="Arial"/>
              <w:sz w:val="16"/>
            </w:rPr>
          </w:pPr>
          <w:r w:rsidRPr="006072D7">
            <w:rPr>
              <w:rFonts w:ascii="Arial" w:hAnsi="Arial"/>
              <w:noProof/>
              <w:sz w:val="16"/>
            </w:rPr>
            <w:drawing>
              <wp:inline distT="0" distB="0" distL="0" distR="0">
                <wp:extent cx="1343025" cy="1028700"/>
                <wp:effectExtent l="0" t="0" r="9525" b="0"/>
                <wp:docPr id="9" name="Image 9" descr="LOGO_COULE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ULE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302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46524" w:rsidRPr="00E71622" w:rsidRDefault="00F46524" w:rsidP="009108EC">
          <w:pPr>
            <w:pStyle w:val="En-tte"/>
            <w:spacing w:after="120"/>
            <w:jc w:val="center"/>
            <w:rPr>
              <w:rFonts w:ascii="Calibri" w:hAnsi="Calibri"/>
              <w:b/>
              <w:sz w:val="24"/>
            </w:rPr>
          </w:pPr>
          <w:r w:rsidRPr="00E71622">
            <w:rPr>
              <w:rFonts w:ascii="Calibri" w:hAnsi="Calibri"/>
              <w:b/>
              <w:sz w:val="24"/>
            </w:rPr>
            <w:t>LIVRET D’ACCUEIL ET D’ENCADREMENT DES ETUDIANTS/ELEVES</w:t>
          </w:r>
        </w:p>
        <w:p w:rsidR="00F46524" w:rsidRPr="006072D7" w:rsidRDefault="008621EE" w:rsidP="008621EE">
          <w:pPr>
            <w:pStyle w:val="En-tte"/>
            <w:jc w:val="center"/>
            <w:rPr>
              <w:rFonts w:ascii="Calibri" w:hAnsi="Calibri"/>
              <w:sz w:val="24"/>
            </w:rPr>
          </w:pPr>
          <w:r>
            <w:rPr>
              <w:rFonts w:ascii="Calibri" w:hAnsi="Calibri"/>
              <w:b/>
              <w:sz w:val="24"/>
            </w:rPr>
            <w:t>Profession Infirmier (</w:t>
          </w:r>
          <w:proofErr w:type="spellStart"/>
          <w:r>
            <w:rPr>
              <w:rFonts w:ascii="Calibri" w:hAnsi="Calibri"/>
              <w:b/>
              <w:sz w:val="24"/>
            </w:rPr>
            <w:t>ière</w:t>
          </w:r>
          <w:proofErr w:type="spellEnd"/>
          <w:r>
            <w:rPr>
              <w:rFonts w:ascii="Calibri" w:hAnsi="Calibri"/>
              <w:b/>
              <w:sz w:val="24"/>
            </w:rPr>
            <w:t>)</w:t>
          </w:r>
        </w:p>
      </w:tc>
      <w:tc>
        <w:tcPr>
          <w:tcW w:w="160" w:type="dxa"/>
          <w:tcBorders>
            <w:left w:val="nil"/>
          </w:tcBorders>
          <w:vAlign w:val="center"/>
        </w:tcPr>
        <w:p w:rsidR="00F46524" w:rsidRPr="006072D7" w:rsidRDefault="00F46524">
          <w:pPr>
            <w:pStyle w:val="En-tte"/>
            <w:jc w:val="center"/>
            <w:rPr>
              <w:rFonts w:ascii="Calibri" w:hAnsi="Calibri"/>
              <w:sz w:val="24"/>
            </w:rPr>
          </w:pPr>
        </w:p>
      </w:tc>
      <w:tc>
        <w:tcPr>
          <w:tcW w:w="2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46524" w:rsidRDefault="00F46524">
          <w:pPr>
            <w:pStyle w:val="En-tte"/>
            <w:jc w:val="center"/>
            <w:rPr>
              <w:rFonts w:ascii="Calibri" w:hAnsi="Calibri"/>
              <w:sz w:val="24"/>
            </w:rPr>
          </w:pPr>
          <w:r>
            <w:rPr>
              <w:rFonts w:ascii="Calibri" w:hAnsi="Calibri"/>
              <w:sz w:val="24"/>
            </w:rPr>
            <w:t>INF-GRH-124</w:t>
          </w:r>
        </w:p>
        <w:p w:rsidR="00F46524" w:rsidRPr="006072D7" w:rsidRDefault="00C1554B" w:rsidP="00F24109">
          <w:pPr>
            <w:pStyle w:val="En-tte"/>
            <w:jc w:val="center"/>
            <w:rPr>
              <w:rFonts w:ascii="Calibri" w:hAnsi="Calibri"/>
              <w:sz w:val="24"/>
            </w:rPr>
          </w:pPr>
          <w:r>
            <w:rPr>
              <w:rFonts w:ascii="Calibri" w:hAnsi="Calibri"/>
              <w:sz w:val="24"/>
            </w:rPr>
            <w:t>Version 0</w:t>
          </w:r>
          <w:r w:rsidR="00F24109">
            <w:rPr>
              <w:rFonts w:ascii="Calibri" w:hAnsi="Calibri"/>
              <w:sz w:val="24"/>
            </w:rPr>
            <w:t>5</w:t>
          </w:r>
        </w:p>
      </w:tc>
    </w:tr>
    <w:tr w:rsidR="00F46524">
      <w:trPr>
        <w:cantSplit/>
        <w:trHeight w:val="802"/>
        <w:jc w:val="center"/>
      </w:trPr>
      <w:tc>
        <w:tcPr>
          <w:tcW w:w="2411" w:type="dxa"/>
          <w:vMerge/>
        </w:tcPr>
        <w:p w:rsidR="00F46524" w:rsidRDefault="00F46524">
          <w:pPr>
            <w:pStyle w:val="En-tte"/>
            <w:jc w:val="center"/>
            <w:rPr>
              <w:sz w:val="44"/>
            </w:rPr>
          </w:pPr>
        </w:p>
      </w:tc>
      <w:tc>
        <w:tcPr>
          <w:tcW w:w="55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46524" w:rsidRPr="006072D7" w:rsidRDefault="00F46524">
          <w:pPr>
            <w:pStyle w:val="En-tte"/>
            <w:jc w:val="center"/>
            <w:rPr>
              <w:rFonts w:ascii="Calibri" w:hAnsi="Calibri"/>
              <w:b/>
              <w:sz w:val="24"/>
            </w:rPr>
          </w:pPr>
        </w:p>
      </w:tc>
      <w:tc>
        <w:tcPr>
          <w:tcW w:w="160" w:type="dxa"/>
          <w:tcBorders>
            <w:left w:val="nil"/>
          </w:tcBorders>
          <w:vAlign w:val="center"/>
        </w:tcPr>
        <w:p w:rsidR="00F46524" w:rsidRPr="006072D7" w:rsidRDefault="00F46524">
          <w:pPr>
            <w:pStyle w:val="En-tte"/>
            <w:jc w:val="center"/>
            <w:rPr>
              <w:rFonts w:ascii="Calibri" w:hAnsi="Calibri"/>
              <w:sz w:val="24"/>
            </w:rPr>
          </w:pPr>
        </w:p>
      </w:tc>
      <w:tc>
        <w:tcPr>
          <w:tcW w:w="2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46524" w:rsidRPr="006072D7" w:rsidRDefault="00F46524">
          <w:pPr>
            <w:pStyle w:val="En-tte"/>
            <w:jc w:val="center"/>
            <w:rPr>
              <w:rFonts w:ascii="Calibri" w:hAnsi="Calibri"/>
              <w:sz w:val="24"/>
            </w:rPr>
          </w:pPr>
          <w:r w:rsidRPr="006072D7">
            <w:rPr>
              <w:rFonts w:ascii="Calibri" w:hAnsi="Calibri"/>
              <w:sz w:val="24"/>
            </w:rPr>
            <w:t>Date d'application :</w:t>
          </w:r>
        </w:p>
        <w:p w:rsidR="00F46524" w:rsidRPr="006072D7" w:rsidRDefault="00F24109" w:rsidP="00620963">
          <w:pPr>
            <w:pStyle w:val="En-tte"/>
            <w:jc w:val="center"/>
            <w:rPr>
              <w:rFonts w:ascii="Calibri" w:hAnsi="Calibri"/>
              <w:sz w:val="24"/>
            </w:rPr>
          </w:pPr>
          <w:r>
            <w:rPr>
              <w:rFonts w:ascii="Calibri" w:hAnsi="Calibri"/>
              <w:sz w:val="24"/>
            </w:rPr>
            <w:t>01/09/2022</w:t>
          </w:r>
        </w:p>
      </w:tc>
    </w:tr>
    <w:tr w:rsidR="00F46524">
      <w:trPr>
        <w:trHeight w:hRule="exact" w:val="400"/>
        <w:jc w:val="center"/>
      </w:trPr>
      <w:tc>
        <w:tcPr>
          <w:tcW w:w="2411" w:type="dxa"/>
          <w:vAlign w:val="center"/>
        </w:tcPr>
        <w:p w:rsidR="00F46524" w:rsidRPr="006072D7" w:rsidRDefault="00F46524">
          <w:pPr>
            <w:pStyle w:val="En-tte"/>
            <w:jc w:val="center"/>
            <w:rPr>
              <w:rFonts w:ascii="Calibri" w:hAnsi="Calibri"/>
              <w:b/>
              <w:sz w:val="16"/>
            </w:rPr>
          </w:pPr>
          <w:r>
            <w:rPr>
              <w:rFonts w:ascii="Calibri" w:hAnsi="Calibri"/>
              <w:b/>
              <w:sz w:val="16"/>
            </w:rPr>
            <w:t>DIRECTION DES SOINS</w:t>
          </w:r>
        </w:p>
      </w:tc>
      <w:tc>
        <w:tcPr>
          <w:tcW w:w="5528" w:type="dxa"/>
          <w:vAlign w:val="center"/>
        </w:tcPr>
        <w:p w:rsidR="00F46524" w:rsidRPr="006072D7" w:rsidRDefault="00F46524">
          <w:pPr>
            <w:pStyle w:val="En-tte"/>
            <w:jc w:val="center"/>
            <w:rPr>
              <w:rFonts w:ascii="Calibri" w:hAnsi="Calibri"/>
              <w:sz w:val="28"/>
            </w:rPr>
          </w:pPr>
        </w:p>
      </w:tc>
      <w:tc>
        <w:tcPr>
          <w:tcW w:w="160" w:type="dxa"/>
          <w:vAlign w:val="center"/>
        </w:tcPr>
        <w:p w:rsidR="00F46524" w:rsidRPr="006072D7" w:rsidRDefault="00F46524">
          <w:pPr>
            <w:pStyle w:val="En-tte"/>
            <w:jc w:val="center"/>
            <w:rPr>
              <w:rFonts w:ascii="Calibri" w:hAnsi="Calibri"/>
              <w:sz w:val="28"/>
            </w:rPr>
          </w:pPr>
        </w:p>
      </w:tc>
      <w:tc>
        <w:tcPr>
          <w:tcW w:w="2675" w:type="dxa"/>
        </w:tcPr>
        <w:p w:rsidR="00F46524" w:rsidRPr="006072D7" w:rsidRDefault="00F46524">
          <w:pPr>
            <w:pStyle w:val="En-tte"/>
            <w:jc w:val="center"/>
            <w:rPr>
              <w:rFonts w:ascii="Calibri" w:hAnsi="Calibri"/>
              <w:sz w:val="28"/>
            </w:rPr>
          </w:pPr>
        </w:p>
      </w:tc>
    </w:tr>
  </w:tbl>
  <w:p w:rsidR="00F46524" w:rsidRDefault="00F46524">
    <w:pPr>
      <w:pStyle w:val="En-tte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multilevel"/>
    <w:tmpl w:val="0000000A"/>
    <w:name w:val="WW8Num9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6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abstractNum w:abstractNumId="1" w15:restartNumberingAfterBreak="0">
    <w:nsid w:val="0A190ABC"/>
    <w:multiLevelType w:val="multilevel"/>
    <w:tmpl w:val="E43C55C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2" w15:restartNumberingAfterBreak="0">
    <w:nsid w:val="103A45CB"/>
    <w:multiLevelType w:val="multilevel"/>
    <w:tmpl w:val="FF62145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B622B"/>
    <w:multiLevelType w:val="hybridMultilevel"/>
    <w:tmpl w:val="C876EC9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B15B2"/>
    <w:multiLevelType w:val="hybridMultilevel"/>
    <w:tmpl w:val="FF621458"/>
    <w:lvl w:ilvl="0" w:tplc="585659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B4EA2"/>
    <w:multiLevelType w:val="hybridMultilevel"/>
    <w:tmpl w:val="C3669978"/>
    <w:lvl w:ilvl="0" w:tplc="DEE459A2">
      <w:start w:val="1"/>
      <w:numFmt w:val="bullet"/>
      <w:lvlText w:val="•"/>
      <w:lvlJc w:val="left"/>
      <w:pPr>
        <w:ind w:left="1860" w:hanging="360"/>
      </w:pPr>
      <w:rPr>
        <w:rFonts w:ascii="Comic Sans MS" w:hAnsi="Comic Sans MS" w:hint="default"/>
      </w:rPr>
    </w:lvl>
    <w:lvl w:ilvl="1" w:tplc="040C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6" w15:restartNumberingAfterBreak="0">
    <w:nsid w:val="24C97B26"/>
    <w:multiLevelType w:val="hybridMultilevel"/>
    <w:tmpl w:val="7C541394"/>
    <w:lvl w:ilvl="0" w:tplc="DEE459A2">
      <w:start w:val="1"/>
      <w:numFmt w:val="bullet"/>
      <w:lvlText w:val="•"/>
      <w:lvlJc w:val="left"/>
      <w:pPr>
        <w:ind w:left="2160" w:hanging="360"/>
      </w:pPr>
      <w:rPr>
        <w:rFonts w:ascii="Comic Sans MS" w:hAnsi="Comic Sans M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8E501A1"/>
    <w:multiLevelType w:val="hybridMultilevel"/>
    <w:tmpl w:val="54DAA45C"/>
    <w:lvl w:ilvl="0" w:tplc="DEE459A2">
      <w:start w:val="1"/>
      <w:numFmt w:val="bullet"/>
      <w:lvlText w:val="•"/>
      <w:lvlJc w:val="left"/>
      <w:pPr>
        <w:ind w:left="2280" w:hanging="360"/>
      </w:pPr>
      <w:rPr>
        <w:rFonts w:ascii="Comic Sans MS" w:hAnsi="Comic Sans MS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2D8B7129"/>
    <w:multiLevelType w:val="hybridMultilevel"/>
    <w:tmpl w:val="8684D68A"/>
    <w:lvl w:ilvl="0" w:tplc="DEE459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9F588E"/>
    <w:multiLevelType w:val="hybridMultilevel"/>
    <w:tmpl w:val="1AF6D5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632C18"/>
    <w:multiLevelType w:val="multilevel"/>
    <w:tmpl w:val="E43C55C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1" w15:restartNumberingAfterBreak="0">
    <w:nsid w:val="52F302F5"/>
    <w:multiLevelType w:val="hybridMultilevel"/>
    <w:tmpl w:val="68C8197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6A5D0A"/>
    <w:multiLevelType w:val="hybridMultilevel"/>
    <w:tmpl w:val="6ADA9B3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884D91"/>
    <w:multiLevelType w:val="multilevel"/>
    <w:tmpl w:val="68223F52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4" w15:restartNumberingAfterBreak="0">
    <w:nsid w:val="68055AA3"/>
    <w:multiLevelType w:val="hybridMultilevel"/>
    <w:tmpl w:val="D666B050"/>
    <w:lvl w:ilvl="0" w:tplc="DEE459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62391B"/>
    <w:multiLevelType w:val="hybridMultilevel"/>
    <w:tmpl w:val="1F00AEF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4"/>
  </w:num>
  <w:num w:numId="4">
    <w:abstractNumId w:val="2"/>
  </w:num>
  <w:num w:numId="5">
    <w:abstractNumId w:val="9"/>
  </w:num>
  <w:num w:numId="6">
    <w:abstractNumId w:val="1"/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0"/>
  </w:num>
  <w:num w:numId="12">
    <w:abstractNumId w:val="7"/>
  </w:num>
  <w:num w:numId="13">
    <w:abstractNumId w:val="12"/>
  </w:num>
  <w:num w:numId="14">
    <w:abstractNumId w:val="8"/>
  </w:num>
  <w:num w:numId="15">
    <w:abstractNumId w:val="5"/>
  </w:num>
  <w:num w:numId="16">
    <w:abstractNumId w:val="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E56"/>
    <w:rsid w:val="00042798"/>
    <w:rsid w:val="00080748"/>
    <w:rsid w:val="000A22C0"/>
    <w:rsid w:val="000E06F1"/>
    <w:rsid w:val="00122197"/>
    <w:rsid w:val="00145BEC"/>
    <w:rsid w:val="00157647"/>
    <w:rsid w:val="00197B49"/>
    <w:rsid w:val="001A3946"/>
    <w:rsid w:val="001E7409"/>
    <w:rsid w:val="002141B0"/>
    <w:rsid w:val="00242F46"/>
    <w:rsid w:val="0025256D"/>
    <w:rsid w:val="0032682C"/>
    <w:rsid w:val="003568B8"/>
    <w:rsid w:val="00362D4E"/>
    <w:rsid w:val="003F2A7C"/>
    <w:rsid w:val="00402136"/>
    <w:rsid w:val="00403D40"/>
    <w:rsid w:val="00446D1E"/>
    <w:rsid w:val="00447EF2"/>
    <w:rsid w:val="004650AD"/>
    <w:rsid w:val="00466B37"/>
    <w:rsid w:val="004D049A"/>
    <w:rsid w:val="004D2288"/>
    <w:rsid w:val="00507FBE"/>
    <w:rsid w:val="0059231C"/>
    <w:rsid w:val="00592803"/>
    <w:rsid w:val="00594139"/>
    <w:rsid w:val="005B5145"/>
    <w:rsid w:val="005D3C11"/>
    <w:rsid w:val="006072D7"/>
    <w:rsid w:val="00620963"/>
    <w:rsid w:val="006301B4"/>
    <w:rsid w:val="0065428A"/>
    <w:rsid w:val="006936F6"/>
    <w:rsid w:val="006946D1"/>
    <w:rsid w:val="006D65CE"/>
    <w:rsid w:val="00735AD2"/>
    <w:rsid w:val="0076069B"/>
    <w:rsid w:val="007E1ECF"/>
    <w:rsid w:val="007F4145"/>
    <w:rsid w:val="007F4A86"/>
    <w:rsid w:val="008621EE"/>
    <w:rsid w:val="0086681D"/>
    <w:rsid w:val="00897D35"/>
    <w:rsid w:val="009108EC"/>
    <w:rsid w:val="009607CA"/>
    <w:rsid w:val="00970E56"/>
    <w:rsid w:val="00972C37"/>
    <w:rsid w:val="0098399E"/>
    <w:rsid w:val="00995DF7"/>
    <w:rsid w:val="009B19BA"/>
    <w:rsid w:val="009C5944"/>
    <w:rsid w:val="009D38DA"/>
    <w:rsid w:val="009F2014"/>
    <w:rsid w:val="00A462C5"/>
    <w:rsid w:val="00AB5ACD"/>
    <w:rsid w:val="00AE468A"/>
    <w:rsid w:val="00B053F3"/>
    <w:rsid w:val="00B30E56"/>
    <w:rsid w:val="00B61944"/>
    <w:rsid w:val="00B708D1"/>
    <w:rsid w:val="00B8236E"/>
    <w:rsid w:val="00BB0160"/>
    <w:rsid w:val="00BE15B1"/>
    <w:rsid w:val="00BF1142"/>
    <w:rsid w:val="00C06B5D"/>
    <w:rsid w:val="00C1554B"/>
    <w:rsid w:val="00C164B7"/>
    <w:rsid w:val="00C3467E"/>
    <w:rsid w:val="00C42FA9"/>
    <w:rsid w:val="00C62B41"/>
    <w:rsid w:val="00CA1F01"/>
    <w:rsid w:val="00CD6846"/>
    <w:rsid w:val="00CF0F7F"/>
    <w:rsid w:val="00D1075D"/>
    <w:rsid w:val="00D30928"/>
    <w:rsid w:val="00D4600E"/>
    <w:rsid w:val="00D95956"/>
    <w:rsid w:val="00DA4CC9"/>
    <w:rsid w:val="00DB7A40"/>
    <w:rsid w:val="00DC5F05"/>
    <w:rsid w:val="00DD5F78"/>
    <w:rsid w:val="00DD5FAE"/>
    <w:rsid w:val="00E71622"/>
    <w:rsid w:val="00E936E7"/>
    <w:rsid w:val="00ED0C36"/>
    <w:rsid w:val="00EE5D2D"/>
    <w:rsid w:val="00F203BD"/>
    <w:rsid w:val="00F24109"/>
    <w:rsid w:val="00F46524"/>
    <w:rsid w:val="00F62688"/>
    <w:rsid w:val="00FC121B"/>
    <w:rsid w:val="00FD2C69"/>
    <w:rsid w:val="00FE0B00"/>
    <w:rsid w:val="00FE1545"/>
    <w:rsid w:val="00FE38DD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80F81E-F4DF-4A64-AC1F-756401C7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C36"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ED0C36"/>
    <w:pPr>
      <w:keepNext/>
      <w:jc w:val="center"/>
      <w:outlineLvl w:val="1"/>
    </w:pPr>
    <w:rPr>
      <w:rFonts w:ascii="Comic Sans MS" w:hAnsi="Comic Sans MS"/>
      <w:b/>
      <w:bCs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rsid w:val="00042798"/>
    <w:pPr>
      <w:tabs>
        <w:tab w:val="left" w:pos="2628"/>
        <w:tab w:val="left" w:pos="6377"/>
      </w:tabs>
      <w:jc w:val="center"/>
    </w:pPr>
    <w:rPr>
      <w:rFonts w:ascii="Garamond" w:hAnsi="Garamond"/>
      <w:b/>
      <w:bCs/>
    </w:rPr>
  </w:style>
  <w:style w:type="paragraph" w:styleId="En-tte">
    <w:name w:val="header"/>
    <w:basedOn w:val="Normal"/>
    <w:link w:val="En-tteCar"/>
    <w:rsid w:val="00ED0C36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Corpsdetexte2">
    <w:name w:val="Body Text 2"/>
    <w:basedOn w:val="Normal"/>
    <w:rsid w:val="00ED0C36"/>
    <w:pPr>
      <w:ind w:right="-142"/>
      <w:jc w:val="both"/>
    </w:pPr>
    <w:rPr>
      <w:rFonts w:ascii="Arial" w:hAnsi="Arial" w:cs="Arial"/>
    </w:rPr>
  </w:style>
  <w:style w:type="character" w:styleId="Numrodepage">
    <w:name w:val="page number"/>
    <w:basedOn w:val="Policepardfaut"/>
    <w:rsid w:val="00ED0C36"/>
  </w:style>
  <w:style w:type="paragraph" w:styleId="Pieddepage">
    <w:name w:val="footer"/>
    <w:basedOn w:val="Normal"/>
    <w:rsid w:val="00ED0C36"/>
    <w:pPr>
      <w:tabs>
        <w:tab w:val="center" w:pos="4536"/>
        <w:tab w:val="right" w:pos="9072"/>
      </w:tabs>
    </w:pPr>
    <w:rPr>
      <w:sz w:val="20"/>
      <w:szCs w:val="20"/>
    </w:rPr>
  </w:style>
  <w:style w:type="table" w:styleId="Grilledutableau">
    <w:name w:val="Table Grid"/>
    <w:basedOn w:val="TableauNormal"/>
    <w:rsid w:val="00FD2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0A22C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0A22C0"/>
    <w:rPr>
      <w:rFonts w:ascii="Tahoma" w:hAnsi="Tahoma" w:cs="Tahoma"/>
      <w:sz w:val="16"/>
      <w:szCs w:val="16"/>
    </w:rPr>
  </w:style>
  <w:style w:type="character" w:styleId="Lienhypertexte">
    <w:name w:val="Hyperlink"/>
    <w:rsid w:val="008621EE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rsid w:val="00F24109"/>
    <w:rPr>
      <w:rFonts w:ascii="Comic Sans MS" w:hAnsi="Comic Sans MS"/>
      <w:b/>
      <w:bCs/>
      <w:u w:val="single"/>
    </w:rPr>
  </w:style>
  <w:style w:type="character" w:customStyle="1" w:styleId="En-tteCar">
    <w:name w:val="En-tête Car"/>
    <w:basedOn w:val="Policepardfaut"/>
    <w:link w:val="En-tte"/>
    <w:rsid w:val="001E7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2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my.louchard@ch-le-vinatier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riane.faure@ch-le-vinatier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253608\Local%20Settings\Temporary%20Internet%20Files\Content.IE5\RI4GP2IR\1346999203_instruction_v03%5b1%5d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C2940-9F7E-4069-AB4C-F0812E221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1346999203_instruction_v03[1].dot</Template>
  <TotalTime>17</TotalTime>
  <Pages>7</Pages>
  <Words>949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Rédaction :</vt:lpstr>
    </vt:vector>
  </TitlesOfParts>
  <Company>CHV</Company>
  <LinksUpToDate>false</LinksUpToDate>
  <CharactersWithSpaces>6895</CharactersWithSpaces>
  <SharedDoc>false</SharedDoc>
  <HLinks>
    <vt:vector size="12" baseType="variant">
      <vt:variant>
        <vt:i4>458875</vt:i4>
      </vt:variant>
      <vt:variant>
        <vt:i4>3</vt:i4>
      </vt:variant>
      <vt:variant>
        <vt:i4>0</vt:i4>
      </vt:variant>
      <vt:variant>
        <vt:i4>5</vt:i4>
      </vt:variant>
      <vt:variant>
        <vt:lpwstr>mailto:fanny.digonnet@ch-le-vinatier.fr</vt:lpwstr>
      </vt:variant>
      <vt:variant>
        <vt:lpwstr/>
      </vt:variant>
      <vt:variant>
        <vt:i4>2359369</vt:i4>
      </vt:variant>
      <vt:variant>
        <vt:i4>0</vt:i4>
      </vt:variant>
      <vt:variant>
        <vt:i4>0</vt:i4>
      </vt:variant>
      <vt:variant>
        <vt:i4>5</vt:i4>
      </vt:variant>
      <vt:variant>
        <vt:lpwstr>mailto:remy.louchard@ch-le-vinatier.fr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Rédaction :</dc:title>
  <dc:subject/>
  <dc:creator>253608</dc:creator>
  <cp:keywords/>
  <cp:lastModifiedBy>GALLO Blandine</cp:lastModifiedBy>
  <cp:revision>7</cp:revision>
  <cp:lastPrinted>2017-11-09T13:42:00Z</cp:lastPrinted>
  <dcterms:created xsi:type="dcterms:W3CDTF">2021-08-31T09:57:00Z</dcterms:created>
  <dcterms:modified xsi:type="dcterms:W3CDTF">2022-10-10T14:02:00Z</dcterms:modified>
</cp:coreProperties>
</file>