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X="-856" w:tblpY="2441"/>
        <w:tblW w:w="11063" w:type="dxa"/>
        <w:tblLook w:val="04A0" w:firstRow="1" w:lastRow="0" w:firstColumn="1" w:lastColumn="0" w:noHBand="0" w:noVBand="1"/>
      </w:tblPr>
      <w:tblGrid>
        <w:gridCol w:w="2700"/>
        <w:gridCol w:w="5811"/>
        <w:gridCol w:w="2552"/>
      </w:tblGrid>
      <w:tr w:rsidR="0080502E" w:rsidTr="002458E2">
        <w:tc>
          <w:tcPr>
            <w:tcW w:w="2700" w:type="dxa"/>
          </w:tcPr>
          <w:p w:rsidR="0080502E" w:rsidRDefault="0080502E" w:rsidP="002458E2">
            <w:r w:rsidRPr="00F73B2F">
              <w:rPr>
                <w:b/>
              </w:rPr>
              <w:t>UE:</w:t>
            </w:r>
            <w:r>
              <w:t xml:space="preserve"> </w:t>
            </w:r>
            <w:r w:rsidR="00E43203">
              <w:rPr>
                <w:b/>
              </w:rPr>
              <w:t>5.6</w:t>
            </w:r>
            <w:r w:rsidR="00594590">
              <w:rPr>
                <w:b/>
              </w:rPr>
              <w:t>S5</w:t>
            </w:r>
          </w:p>
        </w:tc>
        <w:tc>
          <w:tcPr>
            <w:tcW w:w="5811" w:type="dxa"/>
          </w:tcPr>
          <w:p w:rsidR="0080502E" w:rsidRPr="00684336" w:rsidRDefault="0000234C" w:rsidP="002458E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Anglais professionnel</w:t>
            </w:r>
          </w:p>
        </w:tc>
        <w:tc>
          <w:tcPr>
            <w:tcW w:w="2552" w:type="dxa"/>
          </w:tcPr>
          <w:p w:rsidR="0080502E" w:rsidRPr="00F73B2F" w:rsidRDefault="0080502E" w:rsidP="002458E2">
            <w:pPr>
              <w:rPr>
                <w:b/>
              </w:rPr>
            </w:pPr>
            <w:proofErr w:type="spellStart"/>
            <w:r w:rsidRPr="00F73B2F">
              <w:rPr>
                <w:b/>
              </w:rPr>
              <w:t>Crédits</w:t>
            </w:r>
            <w:proofErr w:type="spellEnd"/>
            <w:r w:rsidRPr="00F73B2F">
              <w:rPr>
                <w:b/>
              </w:rPr>
              <w:t xml:space="preserve"> ECTS: </w:t>
            </w:r>
            <w:r w:rsidR="003D6FF1">
              <w:rPr>
                <w:b/>
              </w:rPr>
              <w:t>3</w:t>
            </w:r>
          </w:p>
        </w:tc>
      </w:tr>
      <w:tr w:rsidR="0080502E" w:rsidRPr="005A590D" w:rsidTr="002458E2">
        <w:tc>
          <w:tcPr>
            <w:tcW w:w="11063" w:type="dxa"/>
            <w:gridSpan w:val="3"/>
          </w:tcPr>
          <w:p w:rsidR="0080502E" w:rsidRPr="00684336" w:rsidRDefault="0080502E" w:rsidP="002458E2">
            <w:pPr>
              <w:rPr>
                <w:b/>
                <w:lang w:val="fr-FR"/>
              </w:rPr>
            </w:pPr>
            <w:r w:rsidRPr="00684336">
              <w:rPr>
                <w:b/>
                <w:lang w:val="fr-FR"/>
              </w:rPr>
              <w:t xml:space="preserve">Compétence </w:t>
            </w:r>
            <w:r w:rsidR="00684336" w:rsidRPr="00684336">
              <w:rPr>
                <w:b/>
                <w:lang w:val="fr-FR"/>
              </w:rPr>
              <w:t>n° 8 « Rechercher traiter et analyser des données professionnelles et scientifiques »</w:t>
            </w:r>
          </w:p>
        </w:tc>
      </w:tr>
      <w:tr w:rsidR="0054150F" w:rsidRPr="00253717" w:rsidTr="002458E2">
        <w:tc>
          <w:tcPr>
            <w:tcW w:w="11063" w:type="dxa"/>
            <w:gridSpan w:val="3"/>
          </w:tcPr>
          <w:p w:rsidR="00E43203" w:rsidRPr="008841EA" w:rsidRDefault="0054150F" w:rsidP="002458E2">
            <w:pPr>
              <w:rPr>
                <w:rFonts w:cstheme="minorHAnsi"/>
                <w:b/>
              </w:rPr>
            </w:pPr>
            <w:proofErr w:type="spellStart"/>
            <w:proofErr w:type="gramStart"/>
            <w:r w:rsidRPr="008841EA">
              <w:rPr>
                <w:rFonts w:cstheme="minorHAnsi"/>
                <w:b/>
              </w:rPr>
              <w:t>Prérequis</w:t>
            </w:r>
            <w:proofErr w:type="spellEnd"/>
            <w:r w:rsidRPr="008841EA">
              <w:rPr>
                <w:rFonts w:cstheme="minorHAnsi"/>
                <w:b/>
              </w:rPr>
              <w:t> :</w:t>
            </w:r>
            <w:proofErr w:type="gramEnd"/>
            <w:r w:rsidR="008841EA" w:rsidRPr="008841EA">
              <w:rPr>
                <w:rFonts w:cstheme="minorHAnsi"/>
                <w:b/>
              </w:rPr>
              <w:t xml:space="preserve"> </w:t>
            </w:r>
            <w:r w:rsidR="00E43203" w:rsidRPr="002458E2">
              <w:rPr>
                <w:rFonts w:cstheme="minorHAnsi"/>
                <w:lang w:val="en-US"/>
              </w:rPr>
              <w:t>5.6S1</w:t>
            </w:r>
            <w:r w:rsidR="00253717" w:rsidRPr="002458E2">
              <w:rPr>
                <w:rFonts w:cstheme="minorHAnsi"/>
                <w:lang w:val="en-US"/>
              </w:rPr>
              <w:t>, 5.6 S2, 5.6S3, 5.6S4</w:t>
            </w:r>
            <w:r w:rsidR="00E43203" w:rsidRPr="002458E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43203" w:rsidRPr="002458E2">
              <w:rPr>
                <w:rFonts w:cstheme="minorHAnsi"/>
                <w:lang w:val="en-US"/>
              </w:rPr>
              <w:t>Anglais</w:t>
            </w:r>
            <w:proofErr w:type="spellEnd"/>
            <w:r w:rsidR="00E43203" w:rsidRPr="002458E2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E43203" w:rsidRPr="002458E2">
              <w:rPr>
                <w:rFonts w:cstheme="minorHAnsi"/>
                <w:lang w:val="en-US"/>
              </w:rPr>
              <w:t>professionnel</w:t>
            </w:r>
            <w:proofErr w:type="spellEnd"/>
          </w:p>
        </w:tc>
      </w:tr>
      <w:tr w:rsidR="0054150F" w:rsidRPr="005A590D" w:rsidTr="002458E2">
        <w:tc>
          <w:tcPr>
            <w:tcW w:w="11063" w:type="dxa"/>
            <w:gridSpan w:val="3"/>
          </w:tcPr>
          <w:p w:rsidR="0054150F" w:rsidRPr="002458E2" w:rsidRDefault="0054150F" w:rsidP="002458E2">
            <w:pPr>
              <w:rPr>
                <w:rFonts w:cstheme="minorHAnsi"/>
                <w:lang w:val="fr-FR"/>
              </w:rPr>
            </w:pPr>
            <w:r w:rsidRPr="002458E2">
              <w:rPr>
                <w:rFonts w:cstheme="minorHAnsi"/>
                <w:b/>
                <w:lang w:val="fr-FR"/>
              </w:rPr>
              <w:t>Description générale :</w:t>
            </w:r>
            <w:r w:rsidRPr="002458E2">
              <w:rPr>
                <w:rFonts w:cstheme="minorHAnsi"/>
                <w:lang w:val="fr-FR"/>
              </w:rPr>
              <w:t xml:space="preserve"> </w:t>
            </w:r>
            <w:r w:rsidR="001E091F" w:rsidRPr="002458E2">
              <w:rPr>
                <w:rFonts w:cstheme="minorHAnsi"/>
                <w:lang w:val="fr-FR"/>
              </w:rPr>
              <w:t xml:space="preserve">Après avoir abordé les écrits professionnels et </w:t>
            </w:r>
            <w:r w:rsidR="00E43203" w:rsidRPr="002458E2">
              <w:rPr>
                <w:rFonts w:cstheme="minorHAnsi"/>
                <w:lang w:val="fr-FR"/>
              </w:rPr>
              <w:t>scientifiques l’année dernière</w:t>
            </w:r>
            <w:r w:rsidR="001E091F" w:rsidRPr="002458E2">
              <w:rPr>
                <w:rFonts w:cstheme="minorHAnsi"/>
                <w:lang w:val="fr-FR"/>
              </w:rPr>
              <w:t>, nous poursuivons la démarche de recherche et d’utilisation des ressources anglophones en vue de l’élaboration de la</w:t>
            </w:r>
            <w:r w:rsidR="00253717" w:rsidRPr="002458E2">
              <w:rPr>
                <w:rFonts w:cstheme="minorHAnsi"/>
                <w:lang w:val="fr-FR"/>
              </w:rPr>
              <w:t xml:space="preserve"> partie théorique du mémoire</w:t>
            </w:r>
            <w:r w:rsidR="001E091F" w:rsidRPr="002458E2">
              <w:rPr>
                <w:rFonts w:cstheme="minorHAnsi"/>
                <w:lang w:val="fr-FR"/>
              </w:rPr>
              <w:t>. La recherche bibliographique sera l’occasion de</w:t>
            </w:r>
            <w:r w:rsidR="00253717" w:rsidRPr="002458E2">
              <w:rPr>
                <w:rFonts w:cstheme="minorHAnsi"/>
                <w:lang w:val="fr-FR"/>
              </w:rPr>
              <w:t xml:space="preserve"> vous </w:t>
            </w:r>
            <w:r w:rsidR="001E091F" w:rsidRPr="002458E2">
              <w:rPr>
                <w:rFonts w:cstheme="minorHAnsi"/>
                <w:lang w:val="fr-FR"/>
              </w:rPr>
              <w:t xml:space="preserve">familiariser </w:t>
            </w:r>
            <w:r w:rsidR="00253717" w:rsidRPr="002458E2">
              <w:rPr>
                <w:rFonts w:cstheme="minorHAnsi"/>
                <w:lang w:val="fr-FR"/>
              </w:rPr>
              <w:t>à la littérature internationale et la pratique basée sur les preuves en ergothérapie</w:t>
            </w:r>
            <w:r w:rsidR="001E091F" w:rsidRPr="002458E2">
              <w:rPr>
                <w:rFonts w:cstheme="minorHAnsi"/>
                <w:lang w:val="fr-FR"/>
              </w:rPr>
              <w:t>.</w:t>
            </w:r>
            <w:r w:rsidR="00B07590">
              <w:rPr>
                <w:rFonts w:cstheme="minorHAnsi"/>
                <w:lang w:val="fr-FR"/>
              </w:rPr>
              <w:t xml:space="preserve"> </w:t>
            </w:r>
            <w:r w:rsidR="001E091F" w:rsidRPr="002458E2">
              <w:rPr>
                <w:rFonts w:cstheme="minorHAnsi"/>
                <w:lang w:val="fr-FR"/>
              </w:rPr>
              <w:t>C</w:t>
            </w:r>
            <w:r w:rsidR="00E43203" w:rsidRPr="002458E2">
              <w:rPr>
                <w:rFonts w:cstheme="minorHAnsi"/>
                <w:lang w:val="fr-FR"/>
              </w:rPr>
              <w:t xml:space="preserve">ette UE </w:t>
            </w:r>
            <w:r w:rsidR="00253717" w:rsidRPr="002458E2">
              <w:rPr>
                <w:rFonts w:cstheme="minorHAnsi"/>
                <w:lang w:val="fr-FR"/>
              </w:rPr>
              <w:t xml:space="preserve">vous </w:t>
            </w:r>
            <w:r w:rsidR="00E43203" w:rsidRPr="002458E2">
              <w:rPr>
                <w:rFonts w:cstheme="minorHAnsi"/>
                <w:lang w:val="fr-FR"/>
              </w:rPr>
              <w:t xml:space="preserve">donne des éléments importants pour faciliter </w:t>
            </w:r>
            <w:r w:rsidR="00253717" w:rsidRPr="002458E2">
              <w:rPr>
                <w:rFonts w:cstheme="minorHAnsi"/>
                <w:lang w:val="fr-FR"/>
              </w:rPr>
              <w:t xml:space="preserve">votre lecture de la </w:t>
            </w:r>
            <w:r w:rsidR="00E43203" w:rsidRPr="002458E2">
              <w:rPr>
                <w:rFonts w:cstheme="minorHAnsi"/>
                <w:lang w:val="fr-FR"/>
              </w:rPr>
              <w:t>documentation p</w:t>
            </w:r>
            <w:r w:rsidR="00253717" w:rsidRPr="002458E2">
              <w:rPr>
                <w:rFonts w:cstheme="minorHAnsi"/>
                <w:lang w:val="fr-FR"/>
              </w:rPr>
              <w:t>rofessionnelle et scientifique en anglais</w:t>
            </w:r>
            <w:r w:rsidR="00E43203" w:rsidRPr="002458E2">
              <w:rPr>
                <w:rFonts w:cstheme="minorHAnsi"/>
                <w:lang w:val="fr-FR"/>
              </w:rPr>
              <w:t xml:space="preserve">. Elle intervient en complément de la recherche documentaire et de la méthodologie de mémoire. </w:t>
            </w:r>
          </w:p>
        </w:tc>
      </w:tr>
      <w:tr w:rsidR="0054150F" w:rsidRPr="005A590D" w:rsidTr="002458E2">
        <w:tc>
          <w:tcPr>
            <w:tcW w:w="11063" w:type="dxa"/>
            <w:gridSpan w:val="3"/>
          </w:tcPr>
          <w:p w:rsidR="0054150F" w:rsidRPr="002458E2" w:rsidRDefault="0054150F" w:rsidP="002458E2">
            <w:pPr>
              <w:rPr>
                <w:rFonts w:cstheme="minorHAnsi"/>
                <w:b/>
                <w:lang w:val="fr-FR"/>
              </w:rPr>
            </w:pPr>
            <w:r w:rsidRPr="002458E2">
              <w:rPr>
                <w:rFonts w:cstheme="minorHAnsi"/>
                <w:b/>
                <w:lang w:val="fr-FR"/>
              </w:rPr>
              <w:t xml:space="preserve">Objectifs : </w:t>
            </w:r>
          </w:p>
          <w:p w:rsidR="00233BC0" w:rsidRPr="002458E2" w:rsidRDefault="00233BC0" w:rsidP="002458E2">
            <w:pPr>
              <w:pStyle w:val="Retraitcorpsdetex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458E2">
              <w:rPr>
                <w:rFonts w:asciiTheme="minorHAnsi" w:hAnsiTheme="minorHAnsi" w:cstheme="minorHAnsi"/>
                <w:sz w:val="22"/>
                <w:szCs w:val="22"/>
              </w:rPr>
              <w:t>Lire et comprendre des écrits professionnels et scientifiques en anglais</w:t>
            </w:r>
          </w:p>
          <w:p w:rsidR="00253717" w:rsidRPr="005A590D" w:rsidRDefault="00233BC0" w:rsidP="005A590D">
            <w:pPr>
              <w:pStyle w:val="Retraitcorpsdetex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458E2">
              <w:rPr>
                <w:rFonts w:asciiTheme="minorHAnsi" w:hAnsiTheme="minorHAnsi" w:cstheme="minorHAnsi"/>
                <w:sz w:val="22"/>
                <w:szCs w:val="22"/>
              </w:rPr>
              <w:t>Repérer et utiliser des articles scientifiques en anglais dans le domaine de l’ergothérapie pour la réalisation du mémoire et l’argumentation d’une pratique fondée sur les preuves</w:t>
            </w:r>
          </w:p>
        </w:tc>
      </w:tr>
      <w:tr w:rsidR="0054150F" w:rsidRPr="002458E2" w:rsidTr="002458E2">
        <w:tc>
          <w:tcPr>
            <w:tcW w:w="11063" w:type="dxa"/>
            <w:gridSpan w:val="3"/>
          </w:tcPr>
          <w:p w:rsidR="005A590D" w:rsidRDefault="00233BC0" w:rsidP="002458E2">
            <w:pPr>
              <w:rPr>
                <w:rFonts w:cstheme="minorHAnsi"/>
                <w:b/>
                <w:lang w:val="fr-FR"/>
              </w:rPr>
            </w:pPr>
            <w:r w:rsidRPr="002458E2">
              <w:rPr>
                <w:rFonts w:cstheme="minorHAnsi"/>
                <w:b/>
                <w:lang w:val="fr-FR"/>
              </w:rPr>
              <w:t>Plan et c</w:t>
            </w:r>
            <w:r w:rsidR="0054150F" w:rsidRPr="002458E2">
              <w:rPr>
                <w:rFonts w:cstheme="minorHAnsi"/>
                <w:b/>
                <w:lang w:val="fr-FR"/>
              </w:rPr>
              <w:t>ontenu :</w:t>
            </w:r>
            <w:r w:rsidRPr="002458E2">
              <w:rPr>
                <w:rFonts w:cstheme="minorHAnsi"/>
                <w:b/>
                <w:lang w:val="fr-FR"/>
              </w:rPr>
              <w:t xml:space="preserve"> 6X 2h TD</w:t>
            </w:r>
            <w:r w:rsidR="005A590D">
              <w:rPr>
                <w:rFonts w:cstheme="minorHAnsi"/>
                <w:b/>
                <w:lang w:val="fr-FR"/>
              </w:rPr>
              <w:t xml:space="preserve"> en présentiel</w:t>
            </w:r>
          </w:p>
          <w:p w:rsidR="0054150F" w:rsidRPr="002458E2" w:rsidRDefault="00C77B8F" w:rsidP="002458E2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T</w:t>
            </w:r>
            <w:r w:rsidR="005A590D">
              <w:rPr>
                <w:rFonts w:cstheme="minorHAnsi"/>
                <w:b/>
                <w:lang w:val="fr-FR"/>
              </w:rPr>
              <w:t xml:space="preserve">outes les ressources et consignes de travail seront sur </w:t>
            </w:r>
            <w:r>
              <w:rPr>
                <w:rFonts w:cstheme="minorHAnsi"/>
                <w:b/>
                <w:lang w:val="fr-FR"/>
              </w:rPr>
              <w:t>Moodle</w:t>
            </w:r>
            <w:r w:rsidR="005A590D">
              <w:rPr>
                <w:rFonts w:cstheme="minorHAnsi"/>
                <w:b/>
                <w:lang w:val="fr-FR"/>
              </w:rPr>
              <w:t xml:space="preserve"> pour chaque semaine.</w:t>
            </w:r>
          </w:p>
          <w:p w:rsidR="001E091F" w:rsidRPr="002458E2" w:rsidRDefault="001E091F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="00233BC0" w:rsidRPr="002458E2">
              <w:rPr>
                <w:rFonts w:cstheme="minorHAnsi"/>
              </w:rPr>
              <w:t>38 :</w:t>
            </w:r>
            <w:proofErr w:type="gramEnd"/>
            <w:r w:rsidR="00233BC0" w:rsidRPr="002458E2">
              <w:rPr>
                <w:rFonts w:cstheme="minorHAnsi"/>
              </w:rPr>
              <w:t xml:space="preserve"> </w:t>
            </w:r>
            <w:r w:rsidR="00604C31" w:rsidRPr="002458E2">
              <w:rPr>
                <w:rFonts w:cstheme="minorHAnsi"/>
              </w:rPr>
              <w:t>Getting started – searching a topic</w:t>
            </w:r>
          </w:p>
          <w:p w:rsidR="00233BC0" w:rsidRPr="002458E2" w:rsidRDefault="00233BC0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Pr="002458E2">
              <w:rPr>
                <w:rFonts w:cstheme="minorHAnsi"/>
              </w:rPr>
              <w:t>39 :</w:t>
            </w:r>
            <w:proofErr w:type="gramEnd"/>
            <w:r w:rsidR="00604C31" w:rsidRPr="002458E2">
              <w:rPr>
                <w:rFonts w:cstheme="minorHAnsi"/>
              </w:rPr>
              <w:t xml:space="preserve"> </w:t>
            </w:r>
            <w:proofErr w:type="spellStart"/>
            <w:r w:rsidR="00604C31" w:rsidRPr="002458E2">
              <w:rPr>
                <w:rFonts w:cstheme="minorHAnsi"/>
              </w:rPr>
              <w:t>Mindmapping</w:t>
            </w:r>
            <w:proofErr w:type="spellEnd"/>
            <w:r w:rsidR="00604C31" w:rsidRPr="002458E2">
              <w:rPr>
                <w:rFonts w:cstheme="minorHAnsi"/>
              </w:rPr>
              <w:t xml:space="preserve"> your first ideas – exploring a topic</w:t>
            </w:r>
            <w:r w:rsidR="00CC319F">
              <w:rPr>
                <w:rFonts w:cstheme="minorHAnsi"/>
              </w:rPr>
              <w:t xml:space="preserve"> </w:t>
            </w:r>
          </w:p>
          <w:p w:rsidR="00233BC0" w:rsidRPr="00553D4E" w:rsidRDefault="00233BC0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Pr="002458E2">
              <w:rPr>
                <w:rFonts w:cstheme="minorHAnsi"/>
              </w:rPr>
              <w:t>40 :</w:t>
            </w:r>
            <w:proofErr w:type="gramEnd"/>
            <w:r w:rsidR="00604C31" w:rsidRPr="002458E2">
              <w:rPr>
                <w:rFonts w:cstheme="minorHAnsi"/>
              </w:rPr>
              <w:t xml:space="preserve"> How to implement literature search – searching databases</w:t>
            </w:r>
            <w:r w:rsidR="00553D4E">
              <w:rPr>
                <w:rFonts w:cstheme="minorHAnsi"/>
              </w:rPr>
              <w:t xml:space="preserve"> </w:t>
            </w:r>
            <w:r w:rsidR="00553D4E" w:rsidRPr="00553D4E">
              <w:rPr>
                <w:rFonts w:cstheme="minorHAnsi"/>
                <w:b/>
              </w:rPr>
              <w:t>=&gt; 1</w:t>
            </w:r>
            <w:r w:rsidR="00553D4E" w:rsidRPr="00553D4E">
              <w:rPr>
                <w:rFonts w:cstheme="minorHAnsi"/>
                <w:b/>
                <w:vertAlign w:val="superscript"/>
              </w:rPr>
              <w:t>st</w:t>
            </w:r>
            <w:r w:rsidR="00553D4E" w:rsidRPr="00553D4E">
              <w:rPr>
                <w:rFonts w:cstheme="minorHAnsi"/>
                <w:b/>
              </w:rPr>
              <w:t xml:space="preserve"> writing about literature search strategy </w:t>
            </w:r>
            <w:r w:rsidR="00553D4E">
              <w:rPr>
                <w:rFonts w:cstheme="minorHAnsi"/>
                <w:b/>
              </w:rPr>
              <w:t>(graded)</w:t>
            </w:r>
          </w:p>
          <w:p w:rsidR="00233BC0" w:rsidRPr="002458E2" w:rsidRDefault="00233BC0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Pr="002458E2">
              <w:rPr>
                <w:rFonts w:cstheme="minorHAnsi"/>
              </w:rPr>
              <w:t>41 :</w:t>
            </w:r>
            <w:proofErr w:type="gramEnd"/>
            <w:r w:rsidR="00604C31" w:rsidRPr="002458E2">
              <w:rPr>
                <w:rFonts w:cstheme="minorHAnsi"/>
              </w:rPr>
              <w:t xml:space="preserve"> </w:t>
            </w:r>
            <w:r w:rsidR="002458E2" w:rsidRPr="002458E2">
              <w:rPr>
                <w:rFonts w:cstheme="minorHAnsi"/>
              </w:rPr>
              <w:t>Literature search – writing about your methodology and first results</w:t>
            </w:r>
            <w:r w:rsidR="00553D4E">
              <w:rPr>
                <w:rFonts w:cstheme="minorHAnsi"/>
              </w:rPr>
              <w:t xml:space="preserve"> (practice </w:t>
            </w:r>
            <w:r w:rsidR="00FE3D33">
              <w:rPr>
                <w:rFonts w:cstheme="minorHAnsi"/>
              </w:rPr>
              <w:t>work before</w:t>
            </w:r>
            <w:r w:rsidR="00553D4E">
              <w:rPr>
                <w:rFonts w:cstheme="minorHAnsi"/>
              </w:rPr>
              <w:t xml:space="preserve"> </w:t>
            </w:r>
            <w:r w:rsidR="00A84BC8">
              <w:rPr>
                <w:rFonts w:cstheme="minorHAnsi"/>
              </w:rPr>
              <w:t>final writing)</w:t>
            </w:r>
          </w:p>
          <w:p w:rsidR="00233BC0" w:rsidRPr="002458E2" w:rsidRDefault="00233BC0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Pr="002458E2">
              <w:rPr>
                <w:rFonts w:cstheme="minorHAnsi"/>
              </w:rPr>
              <w:t>42 :</w:t>
            </w:r>
            <w:proofErr w:type="gramEnd"/>
            <w:r w:rsidR="002458E2" w:rsidRPr="002458E2">
              <w:rPr>
                <w:rFonts w:cstheme="minorHAnsi"/>
              </w:rPr>
              <w:t xml:space="preserve"> </w:t>
            </w:r>
            <w:r w:rsidR="008841EA" w:rsidRPr="002458E2">
              <w:rPr>
                <w:rFonts w:cstheme="minorHAnsi"/>
              </w:rPr>
              <w:t xml:space="preserve"> </w:t>
            </w:r>
            <w:r w:rsidR="008841EA">
              <w:rPr>
                <w:rFonts w:cstheme="minorHAnsi"/>
              </w:rPr>
              <w:t>L</w:t>
            </w:r>
            <w:r w:rsidR="008841EA" w:rsidRPr="002458E2">
              <w:rPr>
                <w:rFonts w:cstheme="minorHAnsi"/>
              </w:rPr>
              <w:t xml:space="preserve">iterature search </w:t>
            </w:r>
            <w:r w:rsidR="008841EA">
              <w:rPr>
                <w:rFonts w:cstheme="minorHAnsi"/>
              </w:rPr>
              <w:t xml:space="preserve">- </w:t>
            </w:r>
            <w:r w:rsidR="002458E2" w:rsidRPr="002458E2">
              <w:rPr>
                <w:rFonts w:cstheme="minorHAnsi"/>
              </w:rPr>
              <w:t xml:space="preserve">My topic in 3 minutes </w:t>
            </w:r>
            <w:r w:rsidR="008841EA">
              <w:rPr>
                <w:rFonts w:cstheme="minorHAnsi"/>
              </w:rPr>
              <w:t>(oral presentation to peers)</w:t>
            </w:r>
          </w:p>
          <w:p w:rsidR="0054150F" w:rsidRPr="002458E2" w:rsidRDefault="00233BC0" w:rsidP="002458E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2458E2">
              <w:rPr>
                <w:rFonts w:cstheme="minorHAnsi"/>
              </w:rPr>
              <w:t>Semaine</w:t>
            </w:r>
            <w:proofErr w:type="spellEnd"/>
            <w:r w:rsidRPr="002458E2">
              <w:rPr>
                <w:rFonts w:cstheme="minorHAnsi"/>
              </w:rPr>
              <w:t xml:space="preserve"> </w:t>
            </w:r>
            <w:proofErr w:type="gramStart"/>
            <w:r w:rsidRPr="002458E2">
              <w:rPr>
                <w:rFonts w:cstheme="minorHAnsi"/>
              </w:rPr>
              <w:t>43 :</w:t>
            </w:r>
            <w:proofErr w:type="gramEnd"/>
            <w:r w:rsidRPr="002458E2">
              <w:rPr>
                <w:rFonts w:cstheme="minorHAnsi"/>
              </w:rPr>
              <w:t xml:space="preserve"> </w:t>
            </w:r>
            <w:r w:rsidR="002458E2" w:rsidRPr="00CC319F">
              <w:rPr>
                <w:rFonts w:cstheme="minorHAnsi"/>
                <w:b/>
              </w:rPr>
              <w:t>Final writing (300 words</w:t>
            </w:r>
            <w:r w:rsidR="00CC319F" w:rsidRPr="00CC319F">
              <w:rPr>
                <w:rFonts w:cstheme="minorHAnsi"/>
                <w:b/>
              </w:rPr>
              <w:t xml:space="preserve"> - graded</w:t>
            </w:r>
            <w:r w:rsidR="002458E2" w:rsidRPr="00CC319F">
              <w:rPr>
                <w:rFonts w:cstheme="minorHAnsi"/>
                <w:b/>
              </w:rPr>
              <w:t>)</w:t>
            </w:r>
            <w:r w:rsidR="002458E2" w:rsidRPr="002458E2">
              <w:rPr>
                <w:rFonts w:cstheme="minorHAnsi"/>
              </w:rPr>
              <w:t xml:space="preserve"> presenting your topic, your methodology, your findings and what you plan to do next.</w:t>
            </w:r>
          </w:p>
        </w:tc>
      </w:tr>
      <w:tr w:rsidR="0054150F" w:rsidRPr="003D6FF1" w:rsidTr="002458E2">
        <w:tc>
          <w:tcPr>
            <w:tcW w:w="11063" w:type="dxa"/>
            <w:gridSpan w:val="3"/>
          </w:tcPr>
          <w:p w:rsidR="0054150F" w:rsidRPr="002458E2" w:rsidRDefault="0054150F" w:rsidP="002458E2">
            <w:pPr>
              <w:rPr>
                <w:rFonts w:cstheme="minorHAnsi"/>
                <w:b/>
                <w:lang w:val="fr-FR"/>
              </w:rPr>
            </w:pPr>
            <w:r w:rsidRPr="002458E2">
              <w:rPr>
                <w:rFonts w:cstheme="minorHAnsi"/>
                <w:b/>
                <w:lang w:val="fr-FR"/>
              </w:rPr>
              <w:t>Modalités de contrôle des connaissances :</w:t>
            </w:r>
          </w:p>
          <w:p w:rsidR="0054150F" w:rsidRPr="002458E2" w:rsidRDefault="0054150F" w:rsidP="002458E2">
            <w:pPr>
              <w:rPr>
                <w:rFonts w:cstheme="minorHAnsi"/>
                <w:lang w:val="fr-FR"/>
              </w:rPr>
            </w:pPr>
            <w:r w:rsidRPr="002458E2">
              <w:rPr>
                <w:rFonts w:cstheme="minorHAnsi"/>
                <w:lang w:val="fr-FR"/>
              </w:rPr>
              <w:t>Session1 :</w:t>
            </w:r>
            <w:r w:rsidR="00483462" w:rsidRPr="002458E2">
              <w:rPr>
                <w:rFonts w:cstheme="minorHAnsi"/>
                <w:lang w:val="fr-FR"/>
              </w:rPr>
              <w:t xml:space="preserve"> contrôle continu</w:t>
            </w:r>
            <w:r w:rsidR="001E091F" w:rsidRPr="002458E2">
              <w:rPr>
                <w:rFonts w:cstheme="minorHAnsi"/>
                <w:lang w:val="fr-FR"/>
              </w:rPr>
              <w:t xml:space="preserve"> – noté sur 20 (présence, participation aux activités pédagogiques,</w:t>
            </w:r>
            <w:r w:rsidR="00B57CBE">
              <w:rPr>
                <w:rFonts w:cstheme="minorHAnsi"/>
                <w:lang w:val="fr-FR"/>
              </w:rPr>
              <w:t xml:space="preserve"> écrit intermédiaire</w:t>
            </w:r>
            <w:r w:rsidR="001E091F" w:rsidRPr="002458E2">
              <w:rPr>
                <w:rFonts w:cstheme="minorHAnsi"/>
                <w:lang w:val="fr-FR"/>
              </w:rPr>
              <w:t>, écrit final)</w:t>
            </w:r>
          </w:p>
          <w:p w:rsidR="0054150F" w:rsidRPr="002458E2" w:rsidRDefault="0054150F" w:rsidP="002458E2">
            <w:pPr>
              <w:rPr>
                <w:rFonts w:cstheme="minorHAnsi"/>
                <w:lang w:val="fr-FR"/>
              </w:rPr>
            </w:pPr>
            <w:r w:rsidRPr="002458E2">
              <w:rPr>
                <w:rFonts w:cstheme="minorHAnsi"/>
                <w:lang w:val="fr-FR"/>
              </w:rPr>
              <w:t>Session2 :</w:t>
            </w:r>
            <w:r w:rsidR="00483462" w:rsidRPr="002458E2">
              <w:rPr>
                <w:rFonts w:cstheme="minorHAnsi"/>
                <w:lang w:val="fr-FR"/>
              </w:rPr>
              <w:t xml:space="preserve"> oral</w:t>
            </w:r>
            <w:r w:rsidR="001E091F" w:rsidRPr="002458E2">
              <w:rPr>
                <w:rFonts w:cstheme="minorHAnsi"/>
                <w:lang w:val="fr-FR"/>
              </w:rPr>
              <w:t xml:space="preserve"> – noté sur 20</w:t>
            </w:r>
          </w:p>
        </w:tc>
      </w:tr>
      <w:tr w:rsidR="008841EA" w:rsidRPr="005A590D" w:rsidTr="002458E2">
        <w:tc>
          <w:tcPr>
            <w:tcW w:w="11063" w:type="dxa"/>
            <w:gridSpan w:val="3"/>
          </w:tcPr>
          <w:p w:rsidR="008841EA" w:rsidRPr="00AE7525" w:rsidRDefault="008841EA" w:rsidP="002458E2">
            <w:pPr>
              <w:rPr>
                <w:rFonts w:cstheme="minorHAnsi"/>
                <w:b/>
                <w:lang w:val="fr-FR"/>
              </w:rPr>
            </w:pPr>
            <w:r w:rsidRPr="00AE7525">
              <w:rPr>
                <w:rFonts w:cstheme="minorHAnsi"/>
                <w:b/>
                <w:lang w:val="fr-FR"/>
              </w:rPr>
              <w:t>Contact</w:t>
            </w:r>
            <w:r w:rsidR="00041ABA" w:rsidRPr="00AE7525">
              <w:rPr>
                <w:rFonts w:cstheme="minorHAnsi"/>
                <w:b/>
                <w:lang w:val="fr-FR"/>
              </w:rPr>
              <w:t>s</w:t>
            </w:r>
            <w:r w:rsidR="00AE7525" w:rsidRPr="00AE7525">
              <w:rPr>
                <w:rFonts w:cstheme="minorHAnsi"/>
                <w:b/>
                <w:lang w:val="fr-FR"/>
              </w:rPr>
              <w:t xml:space="preserve"> </w:t>
            </w:r>
            <w:r w:rsidRPr="00AE7525">
              <w:rPr>
                <w:rFonts w:cstheme="minorHAnsi"/>
                <w:b/>
                <w:lang w:val="fr-FR"/>
              </w:rPr>
              <w:t xml:space="preserve">: </w:t>
            </w:r>
          </w:p>
          <w:p w:rsidR="005A590D" w:rsidRDefault="00AE7525" w:rsidP="005A590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lang w:val="fr-FR" w:eastAsia="fr-FR"/>
              </w:rPr>
            </w:pPr>
            <w:r w:rsidRPr="00AE7525">
              <w:rPr>
                <w:rFonts w:eastAsia="Times New Roman" w:cstheme="minorHAnsi"/>
                <w:bCs/>
                <w:lang w:val="fr-FR" w:eastAsia="fr-FR"/>
              </w:rPr>
              <w:t xml:space="preserve">Emmanuelle JOLY : </w:t>
            </w:r>
            <w:hyperlink r:id="rId8" w:history="1">
              <w:r w:rsidRPr="00AE7525">
                <w:rPr>
                  <w:rStyle w:val="Lienhypertexte"/>
                  <w:rFonts w:eastAsia="Times New Roman" w:cstheme="minorHAnsi"/>
                  <w:bCs/>
                  <w:lang w:val="fr-FR" w:eastAsia="fr-FR"/>
                </w:rPr>
                <w:t>emmanuelle.joly@univ-lyon1.fr</w:t>
              </w:r>
            </w:hyperlink>
            <w:r w:rsidRPr="00AE7525">
              <w:rPr>
                <w:rFonts w:eastAsia="Times New Roman" w:cstheme="minorHAnsi"/>
                <w:bCs/>
                <w:lang w:val="fr-FR" w:eastAsia="fr-FR"/>
              </w:rPr>
              <w:t xml:space="preserve"> </w:t>
            </w:r>
            <w:r w:rsidR="00C77B8F">
              <w:rPr>
                <w:rFonts w:eastAsia="Times New Roman" w:cstheme="minorHAnsi"/>
                <w:bCs/>
                <w:lang w:val="fr-FR" w:eastAsia="fr-FR"/>
              </w:rPr>
              <w:t xml:space="preserve">                                                 Luce Triolet : </w:t>
            </w:r>
            <w:hyperlink r:id="rId9" w:history="1">
              <w:r w:rsidR="00C77B8F" w:rsidRPr="00F56EBF">
                <w:rPr>
                  <w:rStyle w:val="Lienhypertexte"/>
                  <w:rFonts w:eastAsia="Times New Roman" w:cstheme="minorHAnsi"/>
                  <w:bCs/>
                  <w:lang w:val="fr-FR" w:eastAsia="fr-FR"/>
                </w:rPr>
                <w:t>luce.triolet@univ-lyon1.fr</w:t>
              </w:r>
            </w:hyperlink>
          </w:p>
          <w:p w:rsidR="008841EA" w:rsidRPr="005A590D" w:rsidRDefault="00AE7525" w:rsidP="005A590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Cs/>
                <w:lang w:val="fr-FR" w:eastAsia="fr-FR"/>
              </w:rPr>
            </w:pPr>
            <w:bookmarkStart w:id="0" w:name="_GoBack"/>
            <w:bookmarkEnd w:id="0"/>
            <w:r w:rsidRPr="00AE7525">
              <w:rPr>
                <w:rFonts w:eastAsia="Times New Roman" w:cstheme="minorHAnsi"/>
                <w:bCs/>
                <w:lang w:val="fr-FR" w:eastAsia="fr-FR"/>
              </w:rPr>
              <w:t xml:space="preserve">                           </w:t>
            </w:r>
          </w:p>
        </w:tc>
      </w:tr>
      <w:tr w:rsidR="008841EA" w:rsidRPr="00B07590" w:rsidTr="002458E2">
        <w:tc>
          <w:tcPr>
            <w:tcW w:w="11063" w:type="dxa"/>
            <w:gridSpan w:val="3"/>
          </w:tcPr>
          <w:p w:rsidR="00B07590" w:rsidRPr="00AE7525" w:rsidRDefault="00B07590" w:rsidP="00AE7525">
            <w:pPr>
              <w:tabs>
                <w:tab w:val="left" w:pos="9280"/>
              </w:tabs>
              <w:spacing w:after="0" w:line="480" w:lineRule="auto"/>
              <w:ind w:left="240" w:hanging="240"/>
              <w:rPr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Pr="00B07590">
              <w:rPr>
                <w:b/>
                <w:lang w:val="fr-FR"/>
              </w:rPr>
              <w:t>utres ressources</w:t>
            </w:r>
            <w:r w:rsidR="00AE7525">
              <w:rPr>
                <w:b/>
                <w:lang w:val="fr-FR"/>
              </w:rPr>
              <w:t xml:space="preserve"> </w:t>
            </w:r>
            <w:r w:rsidRPr="00B07590">
              <w:rPr>
                <w:b/>
                <w:lang w:val="fr-FR"/>
              </w:rPr>
              <w:t xml:space="preserve">: </w:t>
            </w:r>
            <w:r w:rsidRPr="00B07590">
              <w:rPr>
                <w:lang w:val="fr-FR"/>
              </w:rPr>
              <w:t xml:space="preserve"> </w:t>
            </w:r>
            <w:r w:rsidRPr="00B07590">
              <w:rPr>
                <w:rFonts w:eastAsia="Times New Roman" w:cstheme="minorHAnsi"/>
                <w:lang w:val="fr-FR" w:eastAsia="fr-FR"/>
              </w:rPr>
              <w:t xml:space="preserve">Mohsen, E. (2019). </w:t>
            </w:r>
            <w:r w:rsidRPr="00B07590">
              <w:rPr>
                <w:rFonts w:eastAsia="Times New Roman" w:cstheme="minorHAnsi"/>
                <w:i/>
                <w:iCs/>
                <w:lang w:val="fr-FR" w:eastAsia="fr-FR"/>
              </w:rPr>
              <w:t>L’Anglais en ergothérapie - Du concept à la pratique</w:t>
            </w:r>
            <w:r w:rsidRPr="00B07590">
              <w:rPr>
                <w:rFonts w:eastAsia="Times New Roman" w:cstheme="minorHAnsi"/>
                <w:lang w:val="fr-FR" w:eastAsia="fr-FR"/>
              </w:rPr>
              <w:t>. Lamarre.</w:t>
            </w:r>
            <w:r>
              <w:rPr>
                <w:rFonts w:eastAsia="Times New Roman" w:cstheme="minorHAnsi"/>
                <w:lang w:val="fr-FR" w:eastAsia="fr-FR"/>
              </w:rPr>
              <w:tab/>
            </w:r>
          </w:p>
        </w:tc>
      </w:tr>
    </w:tbl>
    <w:p w:rsidR="0080502E" w:rsidRPr="00B07590" w:rsidRDefault="0080502E" w:rsidP="00063BFA">
      <w:pPr>
        <w:rPr>
          <w:lang w:val="fr-FR"/>
        </w:rPr>
      </w:pPr>
    </w:p>
    <w:sectPr w:rsidR="0080502E" w:rsidRPr="00B07590" w:rsidSect="00EA4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F64" w:rsidRDefault="00594F64" w:rsidP="00F60DFE">
      <w:pPr>
        <w:spacing w:line="240" w:lineRule="auto"/>
      </w:pPr>
      <w:r>
        <w:separator/>
      </w:r>
    </w:p>
  </w:endnote>
  <w:endnote w:type="continuationSeparator" w:id="0">
    <w:p w:rsidR="00594F64" w:rsidRDefault="00594F64" w:rsidP="00F60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merican Typewriter">
    <w:altName w:val="Times New Roman"/>
    <w:charset w:val="00"/>
    <w:family w:val="auto"/>
    <w:pitch w:val="variable"/>
    <w:sig w:usb0="00000001" w:usb1="00000019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B8F" w:rsidRDefault="00C77B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887" w:rsidRPr="00035595" w:rsidRDefault="00EA4887" w:rsidP="00EA4887">
    <w:pPr>
      <w:pStyle w:val="Pieddepage"/>
      <w:rPr>
        <w:sz w:val="16"/>
        <w:szCs w:val="16"/>
        <w:lang w:val="fr-FR"/>
      </w:rPr>
    </w:pPr>
    <w:r w:rsidRPr="00035595">
      <w:rPr>
        <w:sz w:val="16"/>
        <w:szCs w:val="16"/>
        <w:lang w:val="fr-FR"/>
      </w:rPr>
      <w:t>UCBL ISTR Dpt Ergothérapie numéro d’UE année du cours Nom de l’intervenant</w:t>
    </w:r>
  </w:p>
  <w:p w:rsidR="00F60DFE" w:rsidRPr="00035595" w:rsidRDefault="00F60DFE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FE" w:rsidRPr="00AE7525" w:rsidRDefault="00EA4887" w:rsidP="002458E2">
    <w:pPr>
      <w:pStyle w:val="Pieddepage"/>
      <w:rPr>
        <w:sz w:val="16"/>
        <w:szCs w:val="16"/>
        <w:lang w:val="fr-FR"/>
      </w:rPr>
    </w:pPr>
    <w:r w:rsidRPr="00AE7525">
      <w:rPr>
        <w:sz w:val="16"/>
        <w:szCs w:val="16"/>
        <w:lang w:val="fr-FR"/>
      </w:rPr>
      <w:t>UCBL ISTR Dpt Ergothé</w:t>
    </w:r>
    <w:r w:rsidR="00594590" w:rsidRPr="00AE7525">
      <w:rPr>
        <w:sz w:val="16"/>
        <w:szCs w:val="16"/>
        <w:lang w:val="fr-FR"/>
      </w:rPr>
      <w:t>rapie 5.4S5</w:t>
    </w:r>
    <w:r w:rsidR="002458E2" w:rsidRPr="00AE7525">
      <w:rPr>
        <w:sz w:val="16"/>
        <w:szCs w:val="16"/>
        <w:lang w:val="fr-FR"/>
      </w:rPr>
      <w:t xml:space="preserve">                                                                                                                                                                </w:t>
    </w:r>
    <w:r w:rsidR="00AE7525" w:rsidRPr="00AE7525">
      <w:rPr>
        <w:sz w:val="16"/>
        <w:szCs w:val="16"/>
        <w:lang w:val="fr-FR"/>
      </w:rPr>
      <w:t>Se</w:t>
    </w:r>
    <w:r w:rsidR="00AE7525">
      <w:rPr>
        <w:sz w:val="16"/>
        <w:szCs w:val="16"/>
        <w:lang w:val="fr-FR"/>
      </w:rPr>
      <w:t>ptembre 202</w:t>
    </w:r>
    <w:r w:rsidR="00C77B8F">
      <w:rPr>
        <w:sz w:val="16"/>
        <w:szCs w:val="16"/>
        <w:lang w:val="fr-F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F64" w:rsidRDefault="00594F64" w:rsidP="00F60DFE">
      <w:pPr>
        <w:spacing w:line="240" w:lineRule="auto"/>
      </w:pPr>
      <w:r>
        <w:separator/>
      </w:r>
    </w:p>
  </w:footnote>
  <w:footnote w:type="continuationSeparator" w:id="0">
    <w:p w:rsidR="00594F64" w:rsidRDefault="00594F64" w:rsidP="00F60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B8F" w:rsidRDefault="00C77B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FE" w:rsidRDefault="00F60DFE" w:rsidP="00F60DFE">
    <w:r w:rsidRPr="00461203">
      <w:rPr>
        <w:rFonts w:ascii="Verdana" w:hAnsi="Verdana" w:cs="Calibri"/>
        <w:bCs/>
        <w:iCs/>
        <w:smallCaps/>
        <w:noProof/>
        <w:sz w:val="18"/>
        <w:szCs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58100738" wp14:editId="79F1C715">
          <wp:simplePos x="0" y="0"/>
          <wp:positionH relativeFrom="column">
            <wp:posOffset>-833120</wp:posOffset>
          </wp:positionH>
          <wp:positionV relativeFrom="paragraph">
            <wp:posOffset>-42545</wp:posOffset>
          </wp:positionV>
          <wp:extent cx="714375" cy="581025"/>
          <wp:effectExtent l="0" t="0" r="9525" b="9525"/>
          <wp:wrapNone/>
          <wp:docPr id="10" name="Image 10" descr="logoucbl_transp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logoucbl_transp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FE" w:rsidRPr="00035595" w:rsidRDefault="00EA4887" w:rsidP="00EA4887">
    <w:pPr>
      <w:ind w:right="-851" w:hanging="1417"/>
      <w:jc w:val="right"/>
      <w:rPr>
        <w:rFonts w:ascii="Verdana" w:hAnsi="Verdana" w:cs="Calibri"/>
        <w:b/>
        <w:bCs/>
        <w:sz w:val="18"/>
        <w:szCs w:val="18"/>
        <w:lang w:val="fr-FR"/>
      </w:rPr>
    </w:pPr>
    <w:r>
      <w:rPr>
        <w:noProof/>
        <w:lang w:val="fr-FR" w:eastAsia="fr-FR"/>
      </w:rPr>
      <w:drawing>
        <wp:inline distT="0" distB="0" distL="0" distR="0" wp14:anchorId="79436098" wp14:editId="28DD97C3">
          <wp:extent cx="2914650" cy="736600"/>
          <wp:effectExtent l="0" t="0" r="0" b="6350"/>
          <wp:docPr id="11" name="Imag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lanche°UdL°UcblLyon1°Rvb6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321" cy="751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0DFE" w:rsidRPr="00035595">
      <w:rPr>
        <w:rFonts w:ascii="Verdana" w:hAnsi="Verdana" w:cs="Calibri"/>
        <w:b/>
        <w:bCs/>
        <w:sz w:val="18"/>
        <w:szCs w:val="18"/>
        <w:lang w:val="fr-FR"/>
      </w:rPr>
      <w:t>INSTITUT DES SCIENCES ET TECHNIQUES DE LA READAPTATION</w:t>
    </w:r>
  </w:p>
  <w:p w:rsidR="00F60DFE" w:rsidRPr="00035595" w:rsidRDefault="00EA4887" w:rsidP="00F60DFE">
    <w:pPr>
      <w:jc w:val="right"/>
      <w:rPr>
        <w:rFonts w:ascii="Verdana" w:hAnsi="Verdana" w:cs="Calibri"/>
        <w:bCs/>
        <w:iCs/>
        <w:smallCaps/>
        <w:sz w:val="18"/>
        <w:szCs w:val="18"/>
        <w:lang w:val="fr-FR"/>
      </w:rPr>
    </w:pPr>
    <w:proofErr w:type="spellStart"/>
    <w:r w:rsidRPr="00035595">
      <w:rPr>
        <w:rFonts w:ascii="Verdana" w:hAnsi="Verdana" w:cs="Calibri"/>
        <w:bCs/>
        <w:iCs/>
        <w:smallCaps/>
        <w:sz w:val="18"/>
        <w:szCs w:val="18"/>
        <w:lang w:val="fr-FR"/>
      </w:rPr>
      <w:t>Departement</w:t>
    </w:r>
    <w:proofErr w:type="spellEnd"/>
    <w:r w:rsidRPr="00035595">
      <w:rPr>
        <w:rFonts w:ascii="Verdana" w:hAnsi="Verdana" w:cs="Calibri"/>
        <w:bCs/>
        <w:iCs/>
        <w:smallCaps/>
        <w:sz w:val="18"/>
        <w:szCs w:val="18"/>
        <w:lang w:val="fr-FR"/>
      </w:rPr>
      <w:t xml:space="preserve"> d’ergothérapie</w:t>
    </w:r>
  </w:p>
  <w:p w:rsidR="00F60DFE" w:rsidRPr="00035595" w:rsidRDefault="00684336" w:rsidP="00F60DFE">
    <w:pPr>
      <w:jc w:val="right"/>
      <w:rPr>
        <w:rFonts w:ascii="Verdana" w:hAnsi="Verdana" w:cs="Calibri"/>
        <w:b/>
        <w:bCs/>
        <w:iCs/>
        <w:smallCaps/>
        <w:sz w:val="18"/>
        <w:szCs w:val="18"/>
        <w:lang w:val="fr-FR"/>
      </w:rPr>
    </w:pPr>
    <w:r>
      <w:rPr>
        <w:rFonts w:ascii="Verdana" w:hAnsi="Verdana" w:cs="Calibri"/>
        <w:b/>
        <w:bCs/>
        <w:iCs/>
        <w:smallCaps/>
        <w:sz w:val="18"/>
        <w:szCs w:val="18"/>
        <w:lang w:val="fr-FR"/>
      </w:rPr>
      <w:t>Année universitaire 20</w:t>
    </w:r>
    <w:r w:rsidR="003D6FF1">
      <w:rPr>
        <w:rFonts w:ascii="Verdana" w:hAnsi="Verdana" w:cs="Calibri"/>
        <w:b/>
        <w:bCs/>
        <w:iCs/>
        <w:smallCaps/>
        <w:sz w:val="18"/>
        <w:szCs w:val="18"/>
        <w:lang w:val="fr-FR"/>
      </w:rPr>
      <w:t>2</w:t>
    </w:r>
    <w:r w:rsidR="00C77B8F">
      <w:rPr>
        <w:rFonts w:ascii="Verdana" w:hAnsi="Verdana" w:cs="Calibri"/>
        <w:b/>
        <w:bCs/>
        <w:iCs/>
        <w:smallCaps/>
        <w:sz w:val="18"/>
        <w:szCs w:val="18"/>
        <w:lang w:val="fr-FR"/>
      </w:rPr>
      <w:t>3</w:t>
    </w:r>
    <w:r>
      <w:rPr>
        <w:rFonts w:ascii="Verdana" w:hAnsi="Verdana" w:cs="Calibri"/>
        <w:b/>
        <w:bCs/>
        <w:iCs/>
        <w:smallCaps/>
        <w:sz w:val="18"/>
        <w:szCs w:val="18"/>
        <w:lang w:val="fr-FR"/>
      </w:rPr>
      <w:t xml:space="preserve"> – 20</w:t>
    </w:r>
    <w:r w:rsidR="003D6FF1">
      <w:rPr>
        <w:rFonts w:ascii="Verdana" w:hAnsi="Verdana" w:cs="Calibri"/>
        <w:b/>
        <w:bCs/>
        <w:iCs/>
        <w:smallCaps/>
        <w:sz w:val="18"/>
        <w:szCs w:val="18"/>
        <w:lang w:val="fr-FR"/>
      </w:rPr>
      <w:t>2</w:t>
    </w:r>
    <w:r w:rsidR="00C77B8F">
      <w:rPr>
        <w:rFonts w:ascii="Verdana" w:hAnsi="Verdana" w:cs="Calibri"/>
        <w:b/>
        <w:bCs/>
        <w:iCs/>
        <w:smallCaps/>
        <w:sz w:val="18"/>
        <w:szCs w:val="18"/>
        <w:lang w:val="fr-FR"/>
      </w:rPr>
      <w:t>4</w:t>
    </w:r>
  </w:p>
  <w:p w:rsidR="00F60DFE" w:rsidRPr="00035595" w:rsidRDefault="00F60DF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1031"/>
    <w:multiLevelType w:val="hybridMultilevel"/>
    <w:tmpl w:val="FBF6C552"/>
    <w:lvl w:ilvl="0" w:tplc="3BE06FBC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336D2473"/>
    <w:multiLevelType w:val="hybridMultilevel"/>
    <w:tmpl w:val="0E7E70A8"/>
    <w:lvl w:ilvl="0" w:tplc="6612243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6226AB"/>
    <w:multiLevelType w:val="hybridMultilevel"/>
    <w:tmpl w:val="806C19EE"/>
    <w:lvl w:ilvl="0" w:tplc="4D063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6A7B"/>
    <w:multiLevelType w:val="hybridMultilevel"/>
    <w:tmpl w:val="8E4EF338"/>
    <w:lvl w:ilvl="0" w:tplc="6382E19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FEA"/>
    <w:rsid w:val="0000234C"/>
    <w:rsid w:val="00033C96"/>
    <w:rsid w:val="00035595"/>
    <w:rsid w:val="00041ABA"/>
    <w:rsid w:val="00042E5D"/>
    <w:rsid w:val="00063BFA"/>
    <w:rsid w:val="00103B00"/>
    <w:rsid w:val="00167E40"/>
    <w:rsid w:val="001E091F"/>
    <w:rsid w:val="00233BC0"/>
    <w:rsid w:val="002458E2"/>
    <w:rsid w:val="00253717"/>
    <w:rsid w:val="002B46A3"/>
    <w:rsid w:val="002C561A"/>
    <w:rsid w:val="003A5A2B"/>
    <w:rsid w:val="003C2474"/>
    <w:rsid w:val="003C7D02"/>
    <w:rsid w:val="003D6FF1"/>
    <w:rsid w:val="00483462"/>
    <w:rsid w:val="0054150F"/>
    <w:rsid w:val="00553D4E"/>
    <w:rsid w:val="00594590"/>
    <w:rsid w:val="00594F64"/>
    <w:rsid w:val="005A0C46"/>
    <w:rsid w:val="005A590D"/>
    <w:rsid w:val="00604C31"/>
    <w:rsid w:val="00623FEA"/>
    <w:rsid w:val="006764F6"/>
    <w:rsid w:val="00684336"/>
    <w:rsid w:val="00773CA7"/>
    <w:rsid w:val="007E5585"/>
    <w:rsid w:val="0080502E"/>
    <w:rsid w:val="00837FC0"/>
    <w:rsid w:val="008841EA"/>
    <w:rsid w:val="008A01D6"/>
    <w:rsid w:val="00961300"/>
    <w:rsid w:val="009F57C6"/>
    <w:rsid w:val="00A14EB7"/>
    <w:rsid w:val="00A84BC8"/>
    <w:rsid w:val="00AD6547"/>
    <w:rsid w:val="00AE7525"/>
    <w:rsid w:val="00AF4C5E"/>
    <w:rsid w:val="00B07590"/>
    <w:rsid w:val="00B42614"/>
    <w:rsid w:val="00B57CBE"/>
    <w:rsid w:val="00BB7C69"/>
    <w:rsid w:val="00C77B8F"/>
    <w:rsid w:val="00CC319F"/>
    <w:rsid w:val="00D167B6"/>
    <w:rsid w:val="00D42021"/>
    <w:rsid w:val="00DD1FEC"/>
    <w:rsid w:val="00E43203"/>
    <w:rsid w:val="00E56FD3"/>
    <w:rsid w:val="00EA4887"/>
    <w:rsid w:val="00F34279"/>
    <w:rsid w:val="00F60DFE"/>
    <w:rsid w:val="00F73B2F"/>
    <w:rsid w:val="00FD11B8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516D0C"/>
  <w15:docId w15:val="{2B3F654F-0D45-4CA9-B15A-64C02241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5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itre1">
    <w:name w:val="heading 1"/>
    <w:basedOn w:val="Normal"/>
    <w:next w:val="MemTexte"/>
    <w:link w:val="Titre1Car"/>
    <w:qFormat/>
    <w:rsid w:val="002C561A"/>
    <w:pPr>
      <w:keepNext/>
      <w:pageBreakBefore/>
      <w:pBdr>
        <w:bottom w:val="single" w:sz="4" w:space="4" w:color="auto"/>
      </w:pBdr>
      <w:spacing w:before="120" w:after="480"/>
      <w:jc w:val="center"/>
      <w:outlineLvl w:val="0"/>
    </w:pPr>
    <w:rPr>
      <w:rFonts w:ascii="Arial" w:eastAsiaTheme="majorEastAsia" w:hAnsi="Arial" w:cstheme="majorBidi"/>
      <w:b/>
      <w:kern w:val="28"/>
      <w:sz w:val="40"/>
    </w:rPr>
  </w:style>
  <w:style w:type="paragraph" w:styleId="Titre2">
    <w:name w:val="heading 2"/>
    <w:basedOn w:val="Normal"/>
    <w:next w:val="Normal"/>
    <w:link w:val="Titre2Car"/>
    <w:qFormat/>
    <w:rsid w:val="002C561A"/>
    <w:pPr>
      <w:keepNext/>
      <w:spacing w:before="240" w:after="60"/>
      <w:outlineLvl w:val="1"/>
    </w:pPr>
    <w:rPr>
      <w:rFonts w:ascii="Arial" w:eastAsiaTheme="majorEastAsia" w:hAnsi="Arial" w:cstheme="majorBidi"/>
      <w:b/>
      <w:sz w:val="40"/>
    </w:rPr>
  </w:style>
  <w:style w:type="paragraph" w:styleId="Titre3">
    <w:name w:val="heading 3"/>
    <w:basedOn w:val="Normal"/>
    <w:next w:val="Normal"/>
    <w:link w:val="Titre3Car"/>
    <w:qFormat/>
    <w:rsid w:val="002C561A"/>
    <w:pPr>
      <w:keepNext/>
      <w:spacing w:before="240" w:after="120"/>
      <w:outlineLvl w:val="2"/>
    </w:pPr>
    <w:rPr>
      <w:rFonts w:ascii="Arial" w:eastAsiaTheme="majorEastAsia" w:hAnsi="Arial" w:cstheme="majorBidi"/>
      <w:b/>
      <w:sz w:val="32"/>
    </w:rPr>
  </w:style>
  <w:style w:type="paragraph" w:styleId="Titre4">
    <w:name w:val="heading 4"/>
    <w:basedOn w:val="Normal"/>
    <w:next w:val="Normal"/>
    <w:link w:val="Titre4Car"/>
    <w:qFormat/>
    <w:rsid w:val="002C561A"/>
    <w:pPr>
      <w:keepNext/>
      <w:spacing w:before="240" w:after="60"/>
      <w:ind w:left="708"/>
      <w:outlineLvl w:val="3"/>
    </w:pPr>
    <w:rPr>
      <w:rFonts w:eastAsiaTheme="majorEastAsia" w:cstheme="majorBidi"/>
      <w:b/>
      <w:sz w:val="28"/>
      <w:u w:val="single"/>
    </w:rPr>
  </w:style>
  <w:style w:type="paragraph" w:styleId="Titre5">
    <w:name w:val="heading 5"/>
    <w:basedOn w:val="Normal"/>
    <w:next w:val="Normal"/>
    <w:link w:val="Titre5Car"/>
    <w:qFormat/>
    <w:rsid w:val="002C561A"/>
    <w:pPr>
      <w:spacing w:before="240" w:after="60"/>
      <w:outlineLvl w:val="4"/>
    </w:pPr>
    <w:rPr>
      <w:rFonts w:eastAsiaTheme="majorEastAsia" w:cstheme="majorBidi"/>
      <w:u w:val="single"/>
    </w:rPr>
  </w:style>
  <w:style w:type="paragraph" w:styleId="Titre6">
    <w:name w:val="heading 6"/>
    <w:basedOn w:val="Normal"/>
    <w:next w:val="Normal"/>
    <w:link w:val="Titre6Car"/>
    <w:qFormat/>
    <w:rsid w:val="002C561A"/>
    <w:pPr>
      <w:spacing w:before="120" w:after="60"/>
      <w:ind w:left="709"/>
      <w:outlineLvl w:val="5"/>
    </w:pPr>
    <w:rPr>
      <w:rFonts w:ascii="Didot" w:eastAsiaTheme="majorEastAsia" w:hAnsi="Didot" w:cstheme="majorBidi"/>
      <w:i/>
      <w:u w:val="single"/>
    </w:rPr>
  </w:style>
  <w:style w:type="paragraph" w:styleId="Titre7">
    <w:name w:val="heading 7"/>
    <w:basedOn w:val="Normal"/>
    <w:next w:val="Normal"/>
    <w:link w:val="Titre7Car"/>
    <w:qFormat/>
    <w:rsid w:val="002C561A"/>
    <w:pPr>
      <w:spacing w:before="240" w:after="60"/>
      <w:outlineLvl w:val="6"/>
    </w:pPr>
    <w:rPr>
      <w:rFonts w:ascii="American Typewriter" w:eastAsiaTheme="majorEastAsia" w:hAnsi="American Typewriter" w:cstheme="majorBidi"/>
      <w:i/>
    </w:rPr>
  </w:style>
  <w:style w:type="paragraph" w:styleId="Titre8">
    <w:name w:val="heading 8"/>
    <w:basedOn w:val="Normal"/>
    <w:next w:val="Normal"/>
    <w:link w:val="Titre8Car"/>
    <w:qFormat/>
    <w:rsid w:val="002C561A"/>
    <w:pPr>
      <w:spacing w:before="240" w:after="60"/>
      <w:ind w:left="708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qFormat/>
    <w:rsid w:val="002C561A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mTexte">
    <w:name w:val="Mem|Texte"/>
    <w:basedOn w:val="Normal"/>
    <w:qFormat/>
    <w:rsid w:val="002C561A"/>
    <w:pPr>
      <w:spacing w:after="240"/>
      <w:ind w:firstLine="709"/>
    </w:pPr>
  </w:style>
  <w:style w:type="paragraph" w:customStyle="1" w:styleId="CouvertTitreMemoire">
    <w:name w:val="Couvert|TitreMemoire"/>
    <w:basedOn w:val="Normal"/>
    <w:qFormat/>
    <w:rsid w:val="002C561A"/>
    <w:pPr>
      <w:pBdr>
        <w:top w:val="double" w:sz="4" w:space="12" w:color="auto"/>
        <w:left w:val="double" w:sz="4" w:space="4" w:color="auto"/>
        <w:bottom w:val="double" w:sz="4" w:space="4" w:color="auto"/>
        <w:right w:val="double" w:sz="4" w:space="4" w:color="auto"/>
      </w:pBdr>
      <w:spacing w:before="600" w:after="240"/>
      <w:jc w:val="center"/>
    </w:pPr>
    <w:rPr>
      <w:rFonts w:ascii="Arial" w:hAnsi="Arial"/>
      <w:b/>
      <w:sz w:val="44"/>
    </w:rPr>
  </w:style>
  <w:style w:type="paragraph" w:customStyle="1" w:styleId="MemTitre1">
    <w:name w:val="Mem|Titre 1"/>
    <w:basedOn w:val="Titre1"/>
    <w:next w:val="MemTexte"/>
    <w:qFormat/>
    <w:rsid w:val="002C561A"/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2C561A"/>
    <w:rPr>
      <w:rFonts w:ascii="Arial" w:eastAsiaTheme="majorEastAsia" w:hAnsi="Arial" w:cstheme="majorBidi"/>
      <w:b/>
      <w:kern w:val="28"/>
      <w:sz w:val="40"/>
      <w:lang w:eastAsia="fr-FR"/>
    </w:rPr>
  </w:style>
  <w:style w:type="paragraph" w:customStyle="1" w:styleId="MemTitre2">
    <w:name w:val="Mem|Titre 2"/>
    <w:basedOn w:val="Titre2"/>
    <w:next w:val="MemTexte"/>
    <w:qFormat/>
    <w:rsid w:val="002C561A"/>
    <w:rPr>
      <w:rFonts w:eastAsia="Times New Roman" w:cs="Times New Roman"/>
    </w:rPr>
  </w:style>
  <w:style w:type="character" w:customStyle="1" w:styleId="Titre2Car">
    <w:name w:val="Titre 2 Car"/>
    <w:basedOn w:val="Policepardfaut"/>
    <w:link w:val="Titre2"/>
    <w:rsid w:val="002C561A"/>
    <w:rPr>
      <w:rFonts w:ascii="Arial" w:eastAsiaTheme="majorEastAsia" w:hAnsi="Arial" w:cstheme="majorBidi"/>
      <w:b/>
      <w:sz w:val="40"/>
      <w:lang w:eastAsia="fr-FR"/>
    </w:rPr>
  </w:style>
  <w:style w:type="paragraph" w:customStyle="1" w:styleId="MemTitre3">
    <w:name w:val="Mem|Titre 3"/>
    <w:basedOn w:val="Titre3"/>
    <w:next w:val="MemTexte"/>
    <w:qFormat/>
    <w:rsid w:val="002C561A"/>
    <w:rPr>
      <w:rFonts w:eastAsia="Times New Roman" w:cs="Times New Roman"/>
    </w:rPr>
  </w:style>
  <w:style w:type="character" w:customStyle="1" w:styleId="Titre3Car">
    <w:name w:val="Titre 3 Car"/>
    <w:basedOn w:val="Policepardfaut"/>
    <w:link w:val="Titre3"/>
    <w:rsid w:val="002C561A"/>
    <w:rPr>
      <w:rFonts w:ascii="Arial" w:eastAsiaTheme="majorEastAsia" w:hAnsi="Arial" w:cstheme="majorBidi"/>
      <w:b/>
      <w:sz w:val="32"/>
      <w:lang w:eastAsia="fr-FR"/>
    </w:rPr>
  </w:style>
  <w:style w:type="paragraph" w:customStyle="1" w:styleId="MemTitre4">
    <w:name w:val="Mem|Titre 4"/>
    <w:basedOn w:val="Titre4"/>
    <w:next w:val="MemTexte"/>
    <w:qFormat/>
    <w:rsid w:val="002C561A"/>
    <w:rPr>
      <w:rFonts w:eastAsia="Times New Roman" w:cs="Times New Roman"/>
    </w:rPr>
  </w:style>
  <w:style w:type="character" w:customStyle="1" w:styleId="Titre4Car">
    <w:name w:val="Titre 4 Car"/>
    <w:basedOn w:val="Policepardfaut"/>
    <w:link w:val="Titre4"/>
    <w:rsid w:val="002C561A"/>
    <w:rPr>
      <w:rFonts w:eastAsiaTheme="majorEastAsia" w:cstheme="majorBidi"/>
      <w:b/>
      <w:sz w:val="28"/>
      <w:u w:val="single"/>
      <w:lang w:eastAsia="fr-FR"/>
    </w:rPr>
  </w:style>
  <w:style w:type="paragraph" w:customStyle="1" w:styleId="MemTitre5">
    <w:name w:val="Mem|Titre 5"/>
    <w:basedOn w:val="Titre5"/>
    <w:next w:val="MemTexte"/>
    <w:qFormat/>
    <w:rsid w:val="002C561A"/>
    <w:rPr>
      <w:rFonts w:eastAsia="Times New Roman" w:cs="Times New Roman"/>
    </w:rPr>
  </w:style>
  <w:style w:type="character" w:customStyle="1" w:styleId="Titre5Car">
    <w:name w:val="Titre 5 Car"/>
    <w:basedOn w:val="Policepardfaut"/>
    <w:link w:val="Titre5"/>
    <w:rsid w:val="002C561A"/>
    <w:rPr>
      <w:rFonts w:eastAsiaTheme="majorEastAsia" w:cstheme="majorBidi"/>
      <w:sz w:val="24"/>
      <w:u w:val="single"/>
      <w:lang w:eastAsia="fr-FR"/>
    </w:rPr>
  </w:style>
  <w:style w:type="paragraph" w:customStyle="1" w:styleId="MemTitre6">
    <w:name w:val="Mem|Titre 6"/>
    <w:basedOn w:val="Titre6"/>
    <w:next w:val="MemTexte"/>
    <w:qFormat/>
    <w:rsid w:val="002C561A"/>
    <w:rPr>
      <w:rFonts w:eastAsia="Times New Roman" w:cs="Times New Roman"/>
    </w:rPr>
  </w:style>
  <w:style w:type="character" w:customStyle="1" w:styleId="Titre6Car">
    <w:name w:val="Titre 6 Car"/>
    <w:basedOn w:val="Policepardfaut"/>
    <w:link w:val="Titre6"/>
    <w:rsid w:val="002C561A"/>
    <w:rPr>
      <w:rFonts w:ascii="Didot" w:eastAsiaTheme="majorEastAsia" w:hAnsi="Didot" w:cstheme="majorBidi"/>
      <w:i/>
      <w:sz w:val="24"/>
      <w:u w:val="single"/>
      <w:lang w:eastAsia="fr-FR"/>
    </w:rPr>
  </w:style>
  <w:style w:type="paragraph" w:customStyle="1" w:styleId="MemTitre7">
    <w:name w:val="Mem|Titre 7"/>
    <w:basedOn w:val="Titre7"/>
    <w:next w:val="MemTexte"/>
    <w:qFormat/>
    <w:rsid w:val="002C561A"/>
    <w:rPr>
      <w:rFonts w:eastAsia="Times New Roman" w:cs="Times New Roman"/>
    </w:rPr>
  </w:style>
  <w:style w:type="character" w:customStyle="1" w:styleId="Titre7Car">
    <w:name w:val="Titre 7 Car"/>
    <w:basedOn w:val="Policepardfaut"/>
    <w:link w:val="Titre7"/>
    <w:rsid w:val="002C561A"/>
    <w:rPr>
      <w:rFonts w:ascii="American Typewriter" w:eastAsiaTheme="majorEastAsia" w:hAnsi="American Typewriter" w:cstheme="majorBidi"/>
      <w:i/>
      <w:sz w:val="24"/>
      <w:lang w:eastAsia="fr-FR"/>
    </w:rPr>
  </w:style>
  <w:style w:type="paragraph" w:customStyle="1" w:styleId="MemNoteBasPage">
    <w:name w:val="Mem|NoteBasPage"/>
    <w:basedOn w:val="Notedebasdepage"/>
    <w:qFormat/>
    <w:rsid w:val="002C561A"/>
    <w:pPr>
      <w:spacing w:line="240" w:lineRule="auto"/>
    </w:pPr>
    <w:rPr>
      <w:sz w:val="20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561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561A"/>
  </w:style>
  <w:style w:type="paragraph" w:customStyle="1" w:styleId="CouvertInstitut">
    <w:name w:val="Couvert|Institut"/>
    <w:basedOn w:val="Normal"/>
    <w:qFormat/>
    <w:rsid w:val="002C561A"/>
    <w:pPr>
      <w:jc w:val="center"/>
    </w:pPr>
    <w:rPr>
      <w:b/>
      <w:bCs/>
      <w:smallCaps/>
      <w:sz w:val="32"/>
      <w:szCs w:val="32"/>
    </w:rPr>
  </w:style>
  <w:style w:type="paragraph" w:customStyle="1" w:styleId="CouvertIllustration">
    <w:name w:val="Couvert|Illustration"/>
    <w:basedOn w:val="Normal"/>
    <w:next w:val="Normal"/>
    <w:qFormat/>
    <w:rsid w:val="002C561A"/>
    <w:pPr>
      <w:spacing w:before="360" w:after="360"/>
      <w:jc w:val="center"/>
    </w:pPr>
  </w:style>
  <w:style w:type="paragraph" w:customStyle="1" w:styleId="TableParagraph">
    <w:name w:val="Table Paragraph"/>
    <w:basedOn w:val="Normal"/>
    <w:uiPriority w:val="1"/>
    <w:qFormat/>
    <w:rsid w:val="002C561A"/>
    <w:pPr>
      <w:spacing w:line="240" w:lineRule="auto"/>
    </w:pPr>
    <w:rPr>
      <w:lang w:val="en-US"/>
    </w:rPr>
  </w:style>
  <w:style w:type="character" w:customStyle="1" w:styleId="Titre8Car">
    <w:name w:val="Titre 8 Car"/>
    <w:basedOn w:val="Policepardfaut"/>
    <w:link w:val="Titre8"/>
    <w:rsid w:val="002C561A"/>
    <w:rPr>
      <w:rFonts w:ascii="Arial" w:hAnsi="Arial"/>
      <w:i/>
      <w:lang w:eastAsia="fr-FR"/>
    </w:rPr>
  </w:style>
  <w:style w:type="character" w:customStyle="1" w:styleId="Titre9Car">
    <w:name w:val="Titre 9 Car"/>
    <w:basedOn w:val="Policepardfaut"/>
    <w:link w:val="Titre9"/>
    <w:rsid w:val="002C561A"/>
    <w:rPr>
      <w:rFonts w:ascii="Arial" w:hAnsi="Arial"/>
      <w:b/>
      <w:i/>
      <w:sz w:val="18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2C561A"/>
    <w:rPr>
      <w:b/>
      <w:bCs/>
      <w:sz w:val="20"/>
    </w:rPr>
  </w:style>
  <w:style w:type="paragraph" w:styleId="Corpsdetexte">
    <w:name w:val="Body Text"/>
    <w:basedOn w:val="Normal"/>
    <w:link w:val="CorpsdetexteCar"/>
    <w:uiPriority w:val="99"/>
    <w:qFormat/>
    <w:rsid w:val="002C561A"/>
    <w:pPr>
      <w:spacing w:before="61" w:line="240" w:lineRule="auto"/>
      <w:ind w:left="1533" w:right="109" w:hanging="1419"/>
    </w:pPr>
    <w:rPr>
      <w:sz w:val="20"/>
      <w:lang w:val="en-US"/>
    </w:rPr>
  </w:style>
  <w:style w:type="character" w:customStyle="1" w:styleId="CorpsdetexteCar">
    <w:name w:val="Corps de texte Car"/>
    <w:link w:val="Corpsdetexte"/>
    <w:uiPriority w:val="99"/>
    <w:rsid w:val="002C561A"/>
    <w:rPr>
      <w:lang w:val="en-US"/>
    </w:rPr>
  </w:style>
  <w:style w:type="paragraph" w:styleId="Paragraphedeliste">
    <w:name w:val="List Paragraph"/>
    <w:basedOn w:val="Normal"/>
    <w:uiPriority w:val="34"/>
    <w:qFormat/>
    <w:rsid w:val="00773C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0DF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0DFE"/>
    <w:rPr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0DF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0DFE"/>
    <w:rPr>
      <w:sz w:val="24"/>
      <w:lang w:eastAsia="fr-FR"/>
    </w:rPr>
  </w:style>
  <w:style w:type="paragraph" w:styleId="Rvision">
    <w:name w:val="Revision"/>
    <w:hidden/>
    <w:uiPriority w:val="99"/>
    <w:semiHidden/>
    <w:rsid w:val="00103B00"/>
    <w:rPr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103B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03B00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03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3B00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3B00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B00"/>
    <w:rPr>
      <w:b/>
      <w:bCs/>
      <w:lang w:eastAsia="fr-FR"/>
    </w:rPr>
  </w:style>
  <w:style w:type="table" w:styleId="Grilledutableau">
    <w:name w:val="Table Grid"/>
    <w:basedOn w:val="TableauNormal"/>
    <w:uiPriority w:val="59"/>
    <w:rsid w:val="0003559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233B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33BC0"/>
    <w:rPr>
      <w:sz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41A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joly@univ-lyon1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e.triolet@univ-lyon1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univ-lyon1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7F7F-6EE1-4F12-8E07-4A553B3C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lebigre fanny</dc:creator>
  <cp:keywords/>
  <dc:description/>
  <cp:lastModifiedBy>JOLY EMMANUELLE</cp:lastModifiedBy>
  <cp:revision>10</cp:revision>
  <dcterms:created xsi:type="dcterms:W3CDTF">2020-09-11T09:43:00Z</dcterms:created>
  <dcterms:modified xsi:type="dcterms:W3CDTF">2023-09-20T09:10:00Z</dcterms:modified>
</cp:coreProperties>
</file>