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B609" w14:textId="77777777" w:rsidR="00AE3B4C" w:rsidRPr="00AE3B4C" w:rsidRDefault="00812601" w:rsidP="00812601">
      <w:pPr>
        <w:shd w:val="clear" w:color="auto" w:fill="FFFFFF"/>
        <w:spacing w:after="0" w:line="240" w:lineRule="auto"/>
        <w:jc w:val="both"/>
        <w:textAlignment w:val="baseline"/>
        <w:outlineLvl w:val="0"/>
        <w:rPr>
          <w:rFonts w:eastAsia="Times New Roman" w:cstheme="minorHAnsi"/>
          <w:b/>
          <w:bCs/>
          <w:smallCaps/>
          <w:color w:val="000000" w:themeColor="text1"/>
          <w:kern w:val="36"/>
          <w:sz w:val="32"/>
          <w:szCs w:val="32"/>
          <w:lang w:val="en-GB" w:eastAsia="fr-FR"/>
        </w:rPr>
      </w:pPr>
      <w:r>
        <w:rPr>
          <w:rFonts w:eastAsia="Times New Roman" w:cstheme="minorHAnsi"/>
          <w:noProof/>
          <w:color w:val="000000" w:themeColor="text1"/>
          <w:sz w:val="20"/>
          <w:szCs w:val="20"/>
          <w:lang w:eastAsia="fr-FR"/>
        </w:rPr>
        <w:drawing>
          <wp:anchor distT="0" distB="0" distL="114300" distR="114300" simplePos="0" relativeHeight="251665408" behindDoc="1" locked="0" layoutInCell="1" allowOverlap="1" wp14:anchorId="77ECDDFF" wp14:editId="550D6D41">
            <wp:simplePos x="0" y="0"/>
            <wp:positionH relativeFrom="margin">
              <wp:align>right</wp:align>
            </wp:positionH>
            <wp:positionV relativeFrom="paragraph">
              <wp:posOffset>2540</wp:posOffset>
            </wp:positionV>
            <wp:extent cx="923925" cy="261620"/>
            <wp:effectExtent l="0" t="0" r="9525" b="5080"/>
            <wp:wrapTight wrapText="bothSides">
              <wp:wrapPolygon edited="0">
                <wp:start x="0" y="0"/>
                <wp:lineTo x="0" y="20447"/>
                <wp:lineTo x="21377" y="20447"/>
                <wp:lineTo x="21377" y="0"/>
                <wp:lineTo x="0" y="0"/>
              </wp:wrapPolygon>
            </wp:wrapTight>
            <wp:docPr id="16" name="Image 16" descr="C:\Users\olivier.bouguin-vasi\AppData\Local\Microsoft\Windows\INetCache\Content.Word\BB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olivier.bouguin-vasi\AppData\Local\Microsoft\Windows\INetCache\Content.Word\BBC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61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B4C" w:rsidRPr="00AE3B4C">
        <w:rPr>
          <w:rFonts w:eastAsia="Times New Roman" w:cstheme="minorHAnsi"/>
          <w:b/>
          <w:bCs/>
          <w:smallCaps/>
          <w:color w:val="000000" w:themeColor="text1"/>
          <w:kern w:val="36"/>
          <w:sz w:val="32"/>
          <w:szCs w:val="32"/>
          <w:lang w:val="en-GB" w:eastAsia="fr-FR"/>
        </w:rPr>
        <w:t>The history of the NHS in charts</w:t>
      </w:r>
    </w:p>
    <w:p w14:paraId="7C637778" w14:textId="77777777" w:rsidR="00AE3B4C" w:rsidRDefault="00AE3B4C" w:rsidP="00812601">
      <w:pPr>
        <w:shd w:val="clear" w:color="auto" w:fill="FFFFFF"/>
        <w:spacing w:after="0" w:line="240" w:lineRule="auto"/>
        <w:ind w:right="60"/>
        <w:jc w:val="both"/>
        <w:textAlignment w:val="baseline"/>
        <w:rPr>
          <w:rFonts w:eastAsia="Times New Roman" w:cstheme="minorHAnsi"/>
          <w:color w:val="000000" w:themeColor="text1"/>
          <w:sz w:val="20"/>
          <w:szCs w:val="20"/>
          <w:lang w:val="en-GB" w:eastAsia="fr-FR"/>
        </w:rPr>
      </w:pPr>
      <w:r w:rsidRPr="00AE3B4C">
        <w:rPr>
          <w:rFonts w:eastAsia="Times New Roman" w:cstheme="minorHAnsi"/>
          <w:color w:val="000000" w:themeColor="text1"/>
          <w:sz w:val="20"/>
          <w:szCs w:val="20"/>
          <w:lang w:val="en-GB" w:eastAsia="fr-FR"/>
        </w:rPr>
        <w:t xml:space="preserve">Nick </w:t>
      </w:r>
      <w:proofErr w:type="spellStart"/>
      <w:r w:rsidRPr="00AE3B4C">
        <w:rPr>
          <w:rFonts w:eastAsia="Times New Roman" w:cstheme="minorHAnsi"/>
          <w:color w:val="000000" w:themeColor="text1"/>
          <w:sz w:val="20"/>
          <w:szCs w:val="20"/>
          <w:lang w:val="en-GB" w:eastAsia="fr-FR"/>
        </w:rPr>
        <w:t>Triggle</w:t>
      </w:r>
      <w:proofErr w:type="spellEnd"/>
      <w:r w:rsidRPr="00AE3B4C">
        <w:rPr>
          <w:rFonts w:eastAsia="Times New Roman" w:cstheme="minorHAnsi"/>
          <w:color w:val="000000" w:themeColor="text1"/>
          <w:sz w:val="20"/>
          <w:szCs w:val="20"/>
          <w:lang w:val="en-GB" w:eastAsia="fr-FR"/>
        </w:rPr>
        <w:t>, BBC.com, 24 June 2018.</w:t>
      </w:r>
    </w:p>
    <w:p w14:paraId="0EEB2EB5" w14:textId="77777777" w:rsidR="000E01B1" w:rsidRDefault="000E01B1" w:rsidP="00812601">
      <w:pPr>
        <w:shd w:val="clear" w:color="auto" w:fill="FFFFFF"/>
        <w:spacing w:after="0" w:line="240" w:lineRule="auto"/>
        <w:ind w:right="60"/>
        <w:jc w:val="both"/>
        <w:textAlignment w:val="baseline"/>
        <w:rPr>
          <w:rFonts w:eastAsia="Times New Roman" w:cstheme="minorHAnsi"/>
          <w:color w:val="000000" w:themeColor="text1"/>
          <w:sz w:val="20"/>
          <w:szCs w:val="20"/>
          <w:lang w:val="en-GB" w:eastAsia="fr-FR"/>
        </w:rPr>
        <w:sectPr w:rsidR="000E01B1" w:rsidSect="00337463">
          <w:headerReference w:type="default" r:id="rId8"/>
          <w:footerReference w:type="default" r:id="rId9"/>
          <w:pgSz w:w="11906" w:h="16838"/>
          <w:pgMar w:top="851" w:right="1417" w:bottom="1134" w:left="1417" w:header="426" w:footer="708" w:gutter="0"/>
          <w:cols w:space="708"/>
          <w:docGrid w:linePitch="360"/>
        </w:sectPr>
      </w:pPr>
    </w:p>
    <w:p w14:paraId="6F6B8FD2" w14:textId="77777777" w:rsidR="00812601" w:rsidRPr="00AE3B4C" w:rsidRDefault="00812601" w:rsidP="00812601">
      <w:pPr>
        <w:shd w:val="clear" w:color="auto" w:fill="FFFFFF"/>
        <w:spacing w:after="0" w:line="240" w:lineRule="auto"/>
        <w:ind w:right="60"/>
        <w:jc w:val="both"/>
        <w:textAlignment w:val="baseline"/>
        <w:rPr>
          <w:rFonts w:eastAsia="Times New Roman" w:cstheme="minorHAnsi"/>
          <w:color w:val="000000" w:themeColor="text1"/>
          <w:sz w:val="20"/>
          <w:szCs w:val="20"/>
          <w:lang w:val="en-GB" w:eastAsia="fr-FR"/>
        </w:rPr>
      </w:pPr>
    </w:p>
    <w:p w14:paraId="0C7962BA" w14:textId="77777777" w:rsidR="00AE3B4C" w:rsidRPr="00AE3B4C" w:rsidRDefault="00AE3B4C" w:rsidP="00AE3B4C">
      <w:pPr>
        <w:shd w:val="clear" w:color="auto" w:fill="FFFFFF"/>
        <w:spacing w:after="80" w:line="276" w:lineRule="auto"/>
        <w:jc w:val="both"/>
        <w:textAlignment w:val="baseline"/>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The NHS came kicking and screaming into life on 5 July 1948.</w:t>
      </w:r>
    </w:p>
    <w:p w14:paraId="27CD41BA" w14:textId="77777777" w:rsidR="00AE3B4C" w:rsidRPr="00AE3B4C"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It was the first time anywhere in the world that completely free healthcare was made available on the basis of citizenship rather than the payment of fees or insurance.</w:t>
      </w:r>
      <w:r w:rsidR="00B2220D">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It brought hospitals, doctors, nurses and dentists together under one service. But in the 70 years since its creation much has changed.</w:t>
      </w:r>
    </w:p>
    <w:p w14:paraId="085F5357" w14:textId="77777777" w:rsidR="00AE3B4C" w:rsidRPr="00AE3B4C" w:rsidRDefault="00AE3B4C"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1. Many more staff are employed</w:t>
      </w:r>
    </w:p>
    <w:p w14:paraId="4C0CF11E" w14:textId="77777777" w:rsidR="00AE3B4C" w:rsidRPr="00AE3B4C" w:rsidRDefault="00B2220D"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59264" behindDoc="1" locked="0" layoutInCell="1" allowOverlap="1" wp14:anchorId="7F254CEC" wp14:editId="5504F2AB">
            <wp:simplePos x="0" y="0"/>
            <wp:positionH relativeFrom="margin">
              <wp:posOffset>2836545</wp:posOffset>
            </wp:positionH>
            <wp:positionV relativeFrom="margin">
              <wp:posOffset>2069465</wp:posOffset>
            </wp:positionV>
            <wp:extent cx="2869565" cy="2590800"/>
            <wp:effectExtent l="19050" t="19050" r="26035" b="19050"/>
            <wp:wrapSquare wrapText="bothSides"/>
            <wp:docPr id="13" name="Image 13" descr="Numbers of doctors and n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bers of doctors and nurses"/>
                    <pic:cNvPicPr>
                      <a:picLocks noChangeAspect="1" noChangeArrowheads="1"/>
                    </pic:cNvPicPr>
                  </pic:nvPicPr>
                  <pic:blipFill rotWithShape="1">
                    <a:blip r:embed="rId10">
                      <a:extLst>
                        <a:ext uri="{28A0092B-C50C-407E-A947-70E740481C1C}">
                          <a14:useLocalDpi xmlns:a14="http://schemas.microsoft.com/office/drawing/2010/main" val="0"/>
                        </a:ext>
                      </a:extLst>
                    </a:blip>
                    <a:srcRect b="15909"/>
                    <a:stretch/>
                  </pic:blipFill>
                  <pic:spPr bwMode="auto">
                    <a:xfrm>
                      <a:off x="0" y="0"/>
                      <a:ext cx="2869565" cy="25908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4C" w:rsidRPr="00AE3B4C">
        <w:rPr>
          <w:rFonts w:eastAsia="Times New Roman" w:cstheme="minorHAnsi"/>
          <w:color w:val="000000" w:themeColor="text1"/>
          <w:sz w:val="24"/>
          <w:szCs w:val="24"/>
          <w:lang w:val="en-GB" w:eastAsia="fr-FR"/>
        </w:rPr>
        <w:t>The numbers working for the NHS have boomed. There are now 1.7m people employed by the health service across the UK, making it the fifth largest employer in the world.</w:t>
      </w:r>
    </w:p>
    <w:p w14:paraId="278AF4CD" w14:textId="77777777" w:rsidR="00AE3B4C" w:rsidRPr="00AE3B4C"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The biggest group in the workforce are nurses. The numbers employed have trebled.</w:t>
      </w:r>
      <w:r w:rsidR="00812601">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But that pales into insignificance next to doctors. There are now 10 times as many working for the health service as there were when it was created.</w:t>
      </w:r>
      <w:r w:rsidR="00812601">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This partly reflects how quickly medicine has advanced and how demand has increased, meaning many more medical experts are needed to care for patients.</w:t>
      </w:r>
    </w:p>
    <w:p w14:paraId="18DE1B57" w14:textId="77777777" w:rsidR="00AE3B4C" w:rsidRPr="00AE3B4C"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But roles have changed too. The job nurses do today has become much more specialised - it is now a degree-level profession.</w:t>
      </w:r>
      <w:r w:rsidR="00812601">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The basic personal care they used to provide is now much more likely to be done by healthcare assistants, with nurses involved in providing complex care that was once the preserve of doctors.</w:t>
      </w:r>
    </w:p>
    <w:p w14:paraId="1BCB9B4B" w14:textId="77777777" w:rsidR="00AE3B4C" w:rsidRPr="00AE3B4C" w:rsidRDefault="00AE3B4C"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2. Money, money, money</w:t>
      </w:r>
    </w:p>
    <w:p w14:paraId="6D11590C" w14:textId="77777777" w:rsidR="00AE3B4C" w:rsidRPr="00AE3B4C" w:rsidRDefault="00B2220D"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60288" behindDoc="1" locked="0" layoutInCell="1" allowOverlap="1" wp14:anchorId="39DE6A8E" wp14:editId="24AA9AA9">
            <wp:simplePos x="0" y="0"/>
            <wp:positionH relativeFrom="margin">
              <wp:align>right</wp:align>
            </wp:positionH>
            <wp:positionV relativeFrom="paragraph">
              <wp:posOffset>30480</wp:posOffset>
            </wp:positionV>
            <wp:extent cx="3143250" cy="2435225"/>
            <wp:effectExtent l="19050" t="19050" r="19050" b="22225"/>
            <wp:wrapTight wrapText="bothSides">
              <wp:wrapPolygon edited="0">
                <wp:start x="-131" y="-169"/>
                <wp:lineTo x="-131" y="21628"/>
                <wp:lineTo x="21600" y="21628"/>
                <wp:lineTo x="21600" y="-169"/>
                <wp:lineTo x="-131" y="-169"/>
              </wp:wrapPolygon>
            </wp:wrapTight>
            <wp:docPr id="11" name="Image 11" descr="Chart showing health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howing health funding"/>
                    <pic:cNvPicPr>
                      <a:picLocks noChangeAspect="1" noChangeArrowheads="1"/>
                    </pic:cNvPicPr>
                  </pic:nvPicPr>
                  <pic:blipFill rotWithShape="1">
                    <a:blip r:embed="rId11">
                      <a:extLst>
                        <a:ext uri="{28A0092B-C50C-407E-A947-70E740481C1C}">
                          <a14:useLocalDpi xmlns:a14="http://schemas.microsoft.com/office/drawing/2010/main" val="0"/>
                        </a:ext>
                      </a:extLst>
                    </a:blip>
                    <a:srcRect b="10320"/>
                    <a:stretch/>
                  </pic:blipFill>
                  <pic:spPr bwMode="auto">
                    <a:xfrm>
                      <a:off x="0" y="0"/>
                      <a:ext cx="3143250" cy="24352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4C" w:rsidRPr="00AE3B4C">
        <w:rPr>
          <w:rFonts w:eastAsia="Times New Roman" w:cstheme="minorHAnsi"/>
          <w:color w:val="000000" w:themeColor="text1"/>
          <w:sz w:val="24"/>
          <w:szCs w:val="24"/>
          <w:lang w:val="en-GB" w:eastAsia="fr-FR"/>
        </w:rPr>
        <w:t>Of course, as the number of staff has grown, so has the budget. The amount spent on health is now 12 times bigger than it was when the NHS started - and that's after you take inflation into account.</w:t>
      </w:r>
    </w:p>
    <w:p w14:paraId="4D92022B" w14:textId="77777777" w:rsidR="00AE3B4C" w:rsidRPr="00AE3B4C"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And the pot is set to grow even further. Last week the government announced the budget for the NHS in England would be</w:t>
      </w:r>
      <w:hyperlink r:id="rId12" w:history="1">
        <w:r>
          <w:rPr>
            <w:rFonts w:eastAsia="Times New Roman" w:cstheme="minorHAnsi"/>
            <w:bCs/>
            <w:color w:val="000000" w:themeColor="text1"/>
            <w:sz w:val="24"/>
            <w:szCs w:val="24"/>
            <w:bdr w:val="none" w:sz="0" w:space="0" w:color="auto" w:frame="1"/>
            <w:lang w:val="en-GB" w:eastAsia="fr-FR"/>
          </w:rPr>
          <w:t xml:space="preserve"> </w:t>
        </w:r>
        <w:r w:rsidRPr="00AE3B4C">
          <w:rPr>
            <w:rFonts w:eastAsia="Times New Roman" w:cstheme="minorHAnsi"/>
            <w:bCs/>
            <w:color w:val="000000" w:themeColor="text1"/>
            <w:sz w:val="24"/>
            <w:szCs w:val="24"/>
            <w:bdr w:val="none" w:sz="0" w:space="0" w:color="auto" w:frame="1"/>
            <w:lang w:val="en-GB" w:eastAsia="fr-FR"/>
          </w:rPr>
          <w:t>increasing by 3.4% annually over the next five years</w:t>
        </w:r>
      </w:hyperlink>
      <w:r w:rsidRPr="00AE3B4C">
        <w:rPr>
          <w:rFonts w:eastAsia="Times New Roman" w:cstheme="minorHAnsi"/>
          <w:color w:val="000000" w:themeColor="text1"/>
          <w:sz w:val="24"/>
          <w:szCs w:val="24"/>
          <w:lang w:val="en-GB" w:eastAsia="fr-FR"/>
        </w:rPr>
        <w:t>.</w:t>
      </w:r>
    </w:p>
    <w:p w14:paraId="7569F92B" w14:textId="77777777" w:rsidR="00B2220D" w:rsidRDefault="00B2220D"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p>
    <w:p w14:paraId="7D88E6BF" w14:textId="77777777" w:rsidR="00B2220D" w:rsidRDefault="00B2220D"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p>
    <w:p w14:paraId="08091E9B" w14:textId="77777777" w:rsidR="00AE3B4C" w:rsidRPr="00AE3B4C" w:rsidRDefault="003016B9"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lastRenderedPageBreak/>
        <w:drawing>
          <wp:anchor distT="0" distB="0" distL="114300" distR="114300" simplePos="0" relativeHeight="251661312" behindDoc="1" locked="0" layoutInCell="1" allowOverlap="1" wp14:anchorId="3FFC0D67" wp14:editId="439AF140">
            <wp:simplePos x="0" y="0"/>
            <wp:positionH relativeFrom="margin">
              <wp:align>right</wp:align>
            </wp:positionH>
            <wp:positionV relativeFrom="paragraph">
              <wp:posOffset>29845</wp:posOffset>
            </wp:positionV>
            <wp:extent cx="2734945" cy="2042795"/>
            <wp:effectExtent l="19050" t="19050" r="27305" b="14605"/>
            <wp:wrapTight wrapText="bothSides">
              <wp:wrapPolygon edited="0">
                <wp:start x="-150" y="-201"/>
                <wp:lineTo x="-150" y="21553"/>
                <wp:lineTo x="21665" y="21553"/>
                <wp:lineTo x="21665" y="-201"/>
                <wp:lineTo x="-150" y="-201"/>
              </wp:wrapPolygon>
            </wp:wrapTight>
            <wp:docPr id="10" name="Image 10" descr="Proportion of public services budget spent 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portion of public services budget spent on health"/>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0150"/>
                    <a:stretch/>
                  </pic:blipFill>
                  <pic:spPr bwMode="auto">
                    <a:xfrm>
                      <a:off x="0" y="0"/>
                      <a:ext cx="2734945" cy="204279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4C" w:rsidRPr="00AE3B4C">
        <w:rPr>
          <w:rFonts w:eastAsia="Times New Roman" w:cstheme="minorHAnsi"/>
          <w:b/>
          <w:bCs/>
          <w:color w:val="000000" w:themeColor="text1"/>
          <w:sz w:val="24"/>
          <w:szCs w:val="24"/>
          <w:lang w:val="en-GB" w:eastAsia="fr-FR"/>
        </w:rPr>
        <w:t>3. It takes a greater share of the public purse</w:t>
      </w:r>
    </w:p>
    <w:p w14:paraId="60E7E577" w14:textId="77777777" w:rsidR="00B2220D" w:rsidRPr="00B2220D" w:rsidRDefault="00AE3B4C" w:rsidP="00B2220D">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Governments over the years have had to invest more and more of their money into the health service. Today 30p out of every £1 spent on services goes on health.</w:t>
      </w:r>
      <w:r w:rsidR="00812601">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It has meant falls in other areas of spending - among the biggest losers have been defence and housing.</w:t>
      </w:r>
    </w:p>
    <w:p w14:paraId="3B5AF92C" w14:textId="77777777" w:rsidR="00AE3B4C" w:rsidRPr="00AE3B4C" w:rsidRDefault="00AE3B4C"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4. But charges have had to be brought in</w:t>
      </w:r>
    </w:p>
    <w:p w14:paraId="2C15D8E3" w14:textId="77777777" w:rsidR="00AE3B4C" w:rsidRPr="00AE3B4C" w:rsidRDefault="003016B9"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62336" behindDoc="1" locked="0" layoutInCell="1" allowOverlap="1" wp14:anchorId="2A25ED02" wp14:editId="0C022784">
            <wp:simplePos x="0" y="0"/>
            <wp:positionH relativeFrom="margin">
              <wp:align>right</wp:align>
            </wp:positionH>
            <wp:positionV relativeFrom="paragraph">
              <wp:posOffset>405765</wp:posOffset>
            </wp:positionV>
            <wp:extent cx="2733675" cy="1700530"/>
            <wp:effectExtent l="19050" t="19050" r="28575" b="13970"/>
            <wp:wrapTight wrapText="bothSides">
              <wp:wrapPolygon edited="0">
                <wp:start x="-151" y="-242"/>
                <wp:lineTo x="-151" y="21535"/>
                <wp:lineTo x="21675" y="21535"/>
                <wp:lineTo x="21675" y="-242"/>
                <wp:lineTo x="-151" y="-242"/>
              </wp:wrapPolygon>
            </wp:wrapTight>
            <wp:docPr id="9" name="Image 9" descr="Cost of pr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st of prescriptions"/>
                    <pic:cNvPicPr>
                      <a:picLocks noChangeAspect="1" noChangeArrowheads="1"/>
                    </pic:cNvPicPr>
                  </pic:nvPicPr>
                  <pic:blipFill rotWithShape="1">
                    <a:blip r:embed="rId14">
                      <a:extLst>
                        <a:ext uri="{28A0092B-C50C-407E-A947-70E740481C1C}">
                          <a14:useLocalDpi xmlns:a14="http://schemas.microsoft.com/office/drawing/2010/main" val="0"/>
                        </a:ext>
                      </a:extLst>
                    </a:blip>
                    <a:srcRect b="16736"/>
                    <a:stretch/>
                  </pic:blipFill>
                  <pic:spPr bwMode="auto">
                    <a:xfrm>
                      <a:off x="0" y="0"/>
                      <a:ext cx="2733675" cy="170053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63360" behindDoc="1" locked="0" layoutInCell="1" allowOverlap="1" wp14:anchorId="49B2B8DC" wp14:editId="686ABBD1">
            <wp:simplePos x="0" y="0"/>
            <wp:positionH relativeFrom="margin">
              <wp:posOffset>2998470</wp:posOffset>
            </wp:positionH>
            <wp:positionV relativeFrom="paragraph">
              <wp:posOffset>2344420</wp:posOffset>
            </wp:positionV>
            <wp:extent cx="2751455" cy="1990725"/>
            <wp:effectExtent l="19050" t="19050" r="10795" b="28575"/>
            <wp:wrapTight wrapText="bothSides">
              <wp:wrapPolygon edited="0">
                <wp:start x="-150" y="-207"/>
                <wp:lineTo x="-150" y="21703"/>
                <wp:lineTo x="21535" y="21703"/>
                <wp:lineTo x="21535" y="-207"/>
                <wp:lineTo x="-150" y="-207"/>
              </wp:wrapPolygon>
            </wp:wrapTight>
            <wp:docPr id="8" name="Image 8" descr="Hospital bed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spital beds chart"/>
                    <pic:cNvPicPr>
                      <a:picLocks noChangeAspect="1" noChangeArrowheads="1"/>
                    </pic:cNvPicPr>
                  </pic:nvPicPr>
                  <pic:blipFill rotWithShape="1">
                    <a:blip r:embed="rId15">
                      <a:extLst>
                        <a:ext uri="{28A0092B-C50C-407E-A947-70E740481C1C}">
                          <a14:useLocalDpi xmlns:a14="http://schemas.microsoft.com/office/drawing/2010/main" val="0"/>
                        </a:ext>
                      </a:extLst>
                    </a:blip>
                    <a:srcRect b="11472"/>
                    <a:stretch/>
                  </pic:blipFill>
                  <pic:spPr bwMode="auto">
                    <a:xfrm>
                      <a:off x="0" y="0"/>
                      <a:ext cx="2751455" cy="19907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4C" w:rsidRPr="00AE3B4C">
        <w:rPr>
          <w:rFonts w:eastAsia="Times New Roman" w:cstheme="minorHAnsi"/>
          <w:color w:val="000000" w:themeColor="text1"/>
          <w:sz w:val="24"/>
          <w:szCs w:val="24"/>
          <w:lang w:val="en-GB" w:eastAsia="fr-FR"/>
        </w:rPr>
        <w:t>The early years were tough. The budget had to be cut in the early 1950s as the government struggled to keep up with demand.</w:t>
      </w:r>
      <w:r w:rsidR="00812601">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It forced ministers to introduce charges for prescriptions, dental work and spectacles.</w:t>
      </w:r>
      <w:r w:rsidR="00812601">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Today prescriptions cost £8.80 - but only in England (and there are many exemptions, covering children, older people and those with certain conditions).</w:t>
      </w:r>
      <w:r w:rsidR="00812601">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 xml:space="preserve">Elsewhere in the UK they have been made free </w:t>
      </w:r>
      <w:proofErr w:type="spellStart"/>
      <w:proofErr w:type="gramStart"/>
      <w:r w:rsidR="00AE3B4C" w:rsidRPr="00AE3B4C">
        <w:rPr>
          <w:rFonts w:eastAsia="Times New Roman" w:cstheme="minorHAnsi"/>
          <w:color w:val="000000" w:themeColor="text1"/>
          <w:sz w:val="24"/>
          <w:szCs w:val="24"/>
          <w:lang w:val="en-GB" w:eastAsia="fr-FR"/>
        </w:rPr>
        <w:t>again.This</w:t>
      </w:r>
      <w:proofErr w:type="spellEnd"/>
      <w:proofErr w:type="gramEnd"/>
      <w:r w:rsidR="00AE3B4C" w:rsidRPr="00AE3B4C">
        <w:rPr>
          <w:rFonts w:eastAsia="Times New Roman" w:cstheme="minorHAnsi"/>
          <w:color w:val="000000" w:themeColor="text1"/>
          <w:sz w:val="24"/>
          <w:szCs w:val="24"/>
          <w:lang w:val="en-GB" w:eastAsia="fr-FR"/>
        </w:rPr>
        <w:t xml:space="preserve"> is just one of the consequences of devolution, which has seen individual administrations given control over health policy.</w:t>
      </w:r>
    </w:p>
    <w:p w14:paraId="5D2E5661" w14:textId="77777777" w:rsidR="00AE3B4C" w:rsidRPr="00AE3B4C" w:rsidRDefault="00AE3B4C"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5. Bed numbers have been cut</w:t>
      </w:r>
    </w:p>
    <w:p w14:paraId="55B49FE1" w14:textId="77777777" w:rsidR="00AE3B4C" w:rsidRPr="00AE3B4C" w:rsidRDefault="003016B9"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64384" behindDoc="0" locked="0" layoutInCell="1" allowOverlap="1" wp14:anchorId="61B43058" wp14:editId="58AF7DA1">
            <wp:simplePos x="0" y="0"/>
            <wp:positionH relativeFrom="margin">
              <wp:posOffset>2995930</wp:posOffset>
            </wp:positionH>
            <wp:positionV relativeFrom="margin">
              <wp:posOffset>6346190</wp:posOffset>
            </wp:positionV>
            <wp:extent cx="2743200" cy="1821180"/>
            <wp:effectExtent l="19050" t="19050" r="19050" b="26670"/>
            <wp:wrapSquare wrapText="bothSides"/>
            <wp:docPr id="7" name="Image 7" descr="Life expec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fe expectanc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2190"/>
                    <a:stretch/>
                  </pic:blipFill>
                  <pic:spPr bwMode="auto">
                    <a:xfrm>
                      <a:off x="0" y="0"/>
                      <a:ext cx="2743200" cy="182118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3B4C" w:rsidRPr="00AE3B4C">
        <w:rPr>
          <w:rFonts w:eastAsia="Times New Roman" w:cstheme="minorHAnsi"/>
          <w:color w:val="000000" w:themeColor="text1"/>
          <w:sz w:val="24"/>
          <w:szCs w:val="24"/>
          <w:lang w:val="en-GB" w:eastAsia="fr-FR"/>
        </w:rPr>
        <w:t>Not everything has gone up. The most obvious example is the number of beds. There are now four times fewer beds than there were originally.</w:t>
      </w:r>
      <w:r w:rsidR="00812601">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This is because much more can be done in the community.</w:t>
      </w:r>
      <w:r w:rsidR="00812601">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And patients also spend much less time in hospital than they once did.</w:t>
      </w:r>
      <w:r>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Women who give birth today now tend to leave on the same day or the day after. After the creation of the NHS, as birth became medicalised, women would spend a week in hospital.</w:t>
      </w:r>
      <w:r w:rsidR="00812601">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It is a similar story for operations. The first hip replacement was carried out in late 1948. The patient spent weeks in hospital. Now the operation can be done as a day case.</w:t>
      </w:r>
    </w:p>
    <w:p w14:paraId="0D665003" w14:textId="77777777" w:rsidR="00AE3B4C" w:rsidRPr="00AE3B4C" w:rsidRDefault="00AE3B4C" w:rsidP="00812601">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6. People live longer</w:t>
      </w:r>
      <w:r w:rsidR="00812601" w:rsidRPr="00812601">
        <w:rPr>
          <w:rFonts w:eastAsia="Times New Roman" w:cstheme="minorHAnsi"/>
          <w:b/>
          <w:bCs/>
          <w:color w:val="000000" w:themeColor="text1"/>
          <w:sz w:val="24"/>
          <w:szCs w:val="24"/>
          <w:lang w:val="en-GB" w:eastAsia="fr-FR"/>
        </w:rPr>
        <w:t xml:space="preserve"> </w:t>
      </w:r>
    </w:p>
    <w:p w14:paraId="29182B54" w14:textId="77777777" w:rsidR="00AE3B4C" w:rsidRPr="00AE3B4C"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 xml:space="preserve">At the heart of the story of the NHS, is its impact on the nation's </w:t>
      </w:r>
      <w:proofErr w:type="spellStart"/>
      <w:proofErr w:type="gramStart"/>
      <w:r w:rsidRPr="00AE3B4C">
        <w:rPr>
          <w:rFonts w:eastAsia="Times New Roman" w:cstheme="minorHAnsi"/>
          <w:color w:val="000000" w:themeColor="text1"/>
          <w:sz w:val="24"/>
          <w:szCs w:val="24"/>
          <w:lang w:val="en-GB" w:eastAsia="fr-FR"/>
        </w:rPr>
        <w:t>health.People</w:t>
      </w:r>
      <w:proofErr w:type="spellEnd"/>
      <w:proofErr w:type="gramEnd"/>
      <w:r w:rsidRPr="00AE3B4C">
        <w:rPr>
          <w:rFonts w:eastAsia="Times New Roman" w:cstheme="minorHAnsi"/>
          <w:color w:val="000000" w:themeColor="text1"/>
          <w:sz w:val="24"/>
          <w:szCs w:val="24"/>
          <w:lang w:val="en-GB" w:eastAsia="fr-FR"/>
        </w:rPr>
        <w:t xml:space="preserve"> now live 13 years longer than they did 70 years ago.</w:t>
      </w:r>
      <w:r w:rsidR="00812601">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Better access to healthcare has played a key role. But it is also worth noting that in the 70 years before the creation of the NHS, life expectancy actually increased by double what it has since.</w:t>
      </w:r>
      <w:r w:rsidR="00812601">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Access to clean water and construction of sewers were two of the biggest factors in that.</w:t>
      </w:r>
    </w:p>
    <w:p w14:paraId="1F42FDC0" w14:textId="77777777" w:rsidR="008474CA" w:rsidRPr="008474CA" w:rsidRDefault="008474CA" w:rsidP="008474CA">
      <w:pPr>
        <w:shd w:val="clear" w:color="auto" w:fill="FFFFFF"/>
        <w:spacing w:after="80" w:line="276" w:lineRule="auto"/>
        <w:textAlignment w:val="baseline"/>
        <w:outlineLvl w:val="1"/>
        <w:rPr>
          <w:rFonts w:eastAsia="Times New Roman" w:cstheme="minorHAnsi"/>
          <w:noProof/>
          <w:color w:val="000000" w:themeColor="text1"/>
          <w:sz w:val="24"/>
          <w:szCs w:val="24"/>
          <w:bdr w:val="none" w:sz="0" w:space="0" w:color="auto" w:frame="1"/>
          <w:lang w:val="en-GB" w:eastAsia="fr-FR"/>
        </w:rPr>
      </w:pPr>
      <w:r w:rsidRPr="00AE3B4C">
        <w:rPr>
          <w:rFonts w:eastAsia="Times New Roman" w:cstheme="minorHAnsi"/>
          <w:noProof/>
          <w:color w:val="000000" w:themeColor="text1"/>
          <w:sz w:val="24"/>
          <w:szCs w:val="24"/>
          <w:bdr w:val="none" w:sz="0" w:space="0" w:color="auto" w:frame="1"/>
          <w:lang w:eastAsia="fr-FR"/>
        </w:rPr>
        <w:lastRenderedPageBreak/>
        <w:drawing>
          <wp:anchor distT="0" distB="0" distL="114300" distR="114300" simplePos="0" relativeHeight="251666432" behindDoc="1" locked="0" layoutInCell="1" allowOverlap="1" wp14:anchorId="5F736546" wp14:editId="69011BD3">
            <wp:simplePos x="0" y="0"/>
            <wp:positionH relativeFrom="margin">
              <wp:align>right</wp:align>
            </wp:positionH>
            <wp:positionV relativeFrom="paragraph">
              <wp:posOffset>24130</wp:posOffset>
            </wp:positionV>
            <wp:extent cx="2727960" cy="2562225"/>
            <wp:effectExtent l="19050" t="19050" r="15240" b="28575"/>
            <wp:wrapTight wrapText="bothSides">
              <wp:wrapPolygon edited="0">
                <wp:start x="-151" y="-161"/>
                <wp:lineTo x="-151" y="21680"/>
                <wp:lineTo x="21570" y="21680"/>
                <wp:lineTo x="21570" y="-161"/>
                <wp:lineTo x="-151" y="-161"/>
              </wp:wrapPolygon>
            </wp:wrapTight>
            <wp:docPr id="6" name="Image 6" descr="Chart showing infant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 showing infant mortality"/>
                    <pic:cNvPicPr>
                      <a:picLocks noChangeAspect="1" noChangeArrowheads="1"/>
                    </pic:cNvPicPr>
                  </pic:nvPicPr>
                  <pic:blipFill rotWithShape="1">
                    <a:blip r:embed="rId17">
                      <a:extLst>
                        <a:ext uri="{28A0092B-C50C-407E-A947-70E740481C1C}">
                          <a14:useLocalDpi xmlns:a14="http://schemas.microsoft.com/office/drawing/2010/main" val="0"/>
                        </a:ext>
                      </a:extLst>
                    </a:blip>
                    <a:srcRect b="13025"/>
                    <a:stretch/>
                  </pic:blipFill>
                  <pic:spPr bwMode="auto">
                    <a:xfrm>
                      <a:off x="0" y="0"/>
                      <a:ext cx="2727960" cy="25622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color w:val="000000" w:themeColor="text1"/>
          <w:sz w:val="24"/>
          <w:szCs w:val="24"/>
          <w:lang w:val="en-GB" w:eastAsia="fr-FR"/>
        </w:rPr>
        <w:t>7. Babies are less likely to die</w:t>
      </w:r>
    </w:p>
    <w:p w14:paraId="680D661F" w14:textId="77777777" w:rsidR="00027B9F" w:rsidRPr="008021BF" w:rsidRDefault="00AE3B4C"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color w:val="000000" w:themeColor="text1"/>
          <w:sz w:val="24"/>
          <w:szCs w:val="24"/>
          <w:lang w:val="en-GB" w:eastAsia="fr-FR"/>
        </w:rPr>
        <w:t>Infant mortality - defined as deaths before the baby's first birthday - has improved dramatically.</w:t>
      </w:r>
      <w:r w:rsidR="008474CA">
        <w:rPr>
          <w:rFonts w:eastAsia="Times New Roman" w:cstheme="minorHAnsi"/>
          <w:b/>
          <w:bCs/>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There are five key influences - congenital anomalies, prematurity, sudden infant death syndrome, maternal complications and birth injuries.</w:t>
      </w:r>
      <w:r w:rsidR="008474CA">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The creation of the NHS, meaning births moved from home into a medical environment, and the advancement of medicine have been hugely influential.</w:t>
      </w:r>
    </w:p>
    <w:p w14:paraId="65139604" w14:textId="77777777" w:rsidR="00AE3B4C" w:rsidRPr="00AE3B4C" w:rsidRDefault="00AE3B4C" w:rsidP="00AE3B4C">
      <w:pPr>
        <w:shd w:val="clear" w:color="auto" w:fill="FFFFFF"/>
        <w:spacing w:after="80" w:line="276" w:lineRule="auto"/>
        <w:jc w:val="both"/>
        <w:textAlignment w:val="baseline"/>
        <w:outlineLvl w:val="1"/>
        <w:rPr>
          <w:rFonts w:eastAsia="Times New Roman" w:cstheme="minorHAnsi"/>
          <w:b/>
          <w:bCs/>
          <w:color w:val="000000" w:themeColor="text1"/>
          <w:sz w:val="24"/>
          <w:szCs w:val="24"/>
          <w:lang w:val="en-GB" w:eastAsia="fr-FR"/>
        </w:rPr>
      </w:pPr>
      <w:r w:rsidRPr="00AE3B4C">
        <w:rPr>
          <w:rFonts w:eastAsia="Times New Roman" w:cstheme="minorHAnsi"/>
          <w:b/>
          <w:bCs/>
          <w:color w:val="000000" w:themeColor="text1"/>
          <w:sz w:val="24"/>
          <w:szCs w:val="24"/>
          <w:lang w:val="en-GB" w:eastAsia="fr-FR"/>
        </w:rPr>
        <w:t>8. Vaccination has saved lives</w:t>
      </w:r>
    </w:p>
    <w:p w14:paraId="3B6F00BA" w14:textId="77777777" w:rsidR="00337463" w:rsidRDefault="008021BF" w:rsidP="00337463">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67456" behindDoc="1" locked="0" layoutInCell="1" allowOverlap="1" wp14:anchorId="6A954EFB" wp14:editId="7D03F182">
            <wp:simplePos x="0" y="0"/>
            <wp:positionH relativeFrom="margin">
              <wp:align>right</wp:align>
            </wp:positionH>
            <wp:positionV relativeFrom="paragraph">
              <wp:posOffset>26035</wp:posOffset>
            </wp:positionV>
            <wp:extent cx="3082290" cy="2905125"/>
            <wp:effectExtent l="19050" t="19050" r="22860" b="28575"/>
            <wp:wrapTight wrapText="bothSides">
              <wp:wrapPolygon edited="0">
                <wp:start x="-133" y="-142"/>
                <wp:lineTo x="-133" y="21671"/>
                <wp:lineTo x="21627" y="21671"/>
                <wp:lineTo x="21627" y="-142"/>
                <wp:lineTo x="-133" y="-142"/>
              </wp:wrapPolygon>
            </wp:wrapTight>
            <wp:docPr id="4" name="Image 4" descr="Chart showing polio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t showing polio cases"/>
                    <pic:cNvPicPr>
                      <a:picLocks noChangeAspect="1" noChangeArrowheads="1"/>
                    </pic:cNvPicPr>
                  </pic:nvPicPr>
                  <pic:blipFill rotWithShape="1">
                    <a:blip r:embed="rId18">
                      <a:extLst>
                        <a:ext uri="{28A0092B-C50C-407E-A947-70E740481C1C}">
                          <a14:useLocalDpi xmlns:a14="http://schemas.microsoft.com/office/drawing/2010/main" val="0"/>
                        </a:ext>
                      </a:extLst>
                    </a:blip>
                    <a:srcRect b="9187"/>
                    <a:stretch/>
                  </pic:blipFill>
                  <pic:spPr bwMode="auto">
                    <a:xfrm>
                      <a:off x="0" y="0"/>
                      <a:ext cx="3082290" cy="29051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4C" w:rsidRPr="00AE3B4C">
        <w:rPr>
          <w:rFonts w:eastAsia="Times New Roman" w:cstheme="minorHAnsi"/>
          <w:color w:val="000000" w:themeColor="text1"/>
          <w:sz w:val="24"/>
          <w:szCs w:val="24"/>
          <w:lang w:val="en-GB" w:eastAsia="fr-FR"/>
        </w:rPr>
        <w:t>Another factor is immunisation. The NHS was set up not simply to treat illness, but also to promote good health.</w:t>
      </w:r>
      <w:r w:rsidRPr="008021BF">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The introduction of the polio vaccine in the 1950s is a perfect example of this.</w:t>
      </w:r>
      <w:r>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Before this programme, cases of polio could climb as high as 8,000 in epidemic years, but once people started getting immunised the numbers dropped quickly.</w:t>
      </w:r>
      <w:r>
        <w:rPr>
          <w:rFonts w:eastAsia="Times New Roman" w:cstheme="minorHAnsi"/>
          <w:color w:val="000000" w:themeColor="text1"/>
          <w:sz w:val="24"/>
          <w:szCs w:val="24"/>
          <w:lang w:val="en-GB" w:eastAsia="fr-FR"/>
        </w:rPr>
        <w:t xml:space="preserve"> </w:t>
      </w:r>
      <w:r w:rsidR="00AE3B4C" w:rsidRPr="00AE3B4C">
        <w:rPr>
          <w:rFonts w:eastAsia="Times New Roman" w:cstheme="minorHAnsi"/>
          <w:color w:val="000000" w:themeColor="text1"/>
          <w:sz w:val="24"/>
          <w:szCs w:val="24"/>
          <w:lang w:val="en-GB" w:eastAsia="fr-FR"/>
        </w:rPr>
        <w:t>There is now a comprehensive vaccine programme in childhood with immunisations covering everything from meningitis and mumps to whooping cough.</w:t>
      </w:r>
    </w:p>
    <w:p w14:paraId="2C7BC147" w14:textId="77777777" w:rsidR="00AE3B4C" w:rsidRPr="00AE3B4C" w:rsidRDefault="008D4AC2" w:rsidP="00337463">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noProof/>
          <w:color w:val="000000" w:themeColor="text1"/>
          <w:sz w:val="24"/>
          <w:szCs w:val="24"/>
          <w:bdr w:val="none" w:sz="0" w:space="0" w:color="auto" w:frame="1"/>
          <w:lang w:eastAsia="fr-FR"/>
        </w:rPr>
        <w:drawing>
          <wp:anchor distT="0" distB="0" distL="114300" distR="114300" simplePos="0" relativeHeight="251668480" behindDoc="1" locked="0" layoutInCell="1" allowOverlap="1" wp14:anchorId="1B5511DF" wp14:editId="299B656A">
            <wp:simplePos x="0" y="0"/>
            <wp:positionH relativeFrom="margin">
              <wp:align>right</wp:align>
            </wp:positionH>
            <wp:positionV relativeFrom="paragraph">
              <wp:posOffset>19050</wp:posOffset>
            </wp:positionV>
            <wp:extent cx="3084195" cy="3590925"/>
            <wp:effectExtent l="19050" t="19050" r="20955" b="28575"/>
            <wp:wrapTight wrapText="bothSides">
              <wp:wrapPolygon edited="0">
                <wp:start x="-133" y="-115"/>
                <wp:lineTo x="-133" y="21657"/>
                <wp:lineTo x="21613" y="21657"/>
                <wp:lineTo x="21613" y="-115"/>
                <wp:lineTo x="-133" y="-115"/>
              </wp:wrapPolygon>
            </wp:wrapTight>
            <wp:docPr id="2" name="Image 2" descr="Chart on causes of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 on causes of death"/>
                    <pic:cNvPicPr>
                      <a:picLocks noChangeAspect="1" noChangeArrowheads="1"/>
                    </pic:cNvPicPr>
                  </pic:nvPicPr>
                  <pic:blipFill rotWithShape="1">
                    <a:blip r:embed="rId19">
                      <a:extLst>
                        <a:ext uri="{28A0092B-C50C-407E-A947-70E740481C1C}">
                          <a14:useLocalDpi xmlns:a14="http://schemas.microsoft.com/office/drawing/2010/main" val="0"/>
                        </a:ext>
                      </a:extLst>
                    </a:blip>
                    <a:srcRect b="7338"/>
                    <a:stretch/>
                  </pic:blipFill>
                  <pic:spPr bwMode="auto">
                    <a:xfrm>
                      <a:off x="0" y="0"/>
                      <a:ext cx="3084195" cy="35909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4C" w:rsidRPr="00AE3B4C">
        <w:rPr>
          <w:rFonts w:eastAsia="Times New Roman" w:cstheme="minorHAnsi"/>
          <w:b/>
          <w:bCs/>
          <w:color w:val="000000" w:themeColor="text1"/>
          <w:sz w:val="24"/>
          <w:szCs w:val="24"/>
          <w:lang w:val="en-GB" w:eastAsia="fr-FR"/>
        </w:rPr>
        <w:t>9. But as the population ages the causes of deaths have changed</w:t>
      </w:r>
    </w:p>
    <w:p w14:paraId="22B2953D" w14:textId="77777777" w:rsidR="008D4AC2"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r w:rsidRPr="00AE3B4C">
        <w:rPr>
          <w:rFonts w:eastAsia="Times New Roman" w:cstheme="minorHAnsi"/>
          <w:color w:val="000000" w:themeColor="text1"/>
          <w:sz w:val="24"/>
          <w:szCs w:val="24"/>
          <w:lang w:val="en-GB" w:eastAsia="fr-FR"/>
        </w:rPr>
        <w:t xml:space="preserve">Improved healthcare and immunisation have meant the conditions people are dying of have </w:t>
      </w:r>
      <w:proofErr w:type="spellStart"/>
      <w:proofErr w:type="gramStart"/>
      <w:r w:rsidRPr="00AE3B4C">
        <w:rPr>
          <w:rFonts w:eastAsia="Times New Roman" w:cstheme="minorHAnsi"/>
          <w:color w:val="000000" w:themeColor="text1"/>
          <w:sz w:val="24"/>
          <w:szCs w:val="24"/>
          <w:lang w:val="en-GB" w:eastAsia="fr-FR"/>
        </w:rPr>
        <w:t>changed.Infectious</w:t>
      </w:r>
      <w:proofErr w:type="spellEnd"/>
      <w:proofErr w:type="gramEnd"/>
      <w:r w:rsidRPr="00AE3B4C">
        <w:rPr>
          <w:rFonts w:eastAsia="Times New Roman" w:cstheme="minorHAnsi"/>
          <w:color w:val="000000" w:themeColor="text1"/>
          <w:sz w:val="24"/>
          <w:szCs w:val="24"/>
          <w:lang w:val="en-GB" w:eastAsia="fr-FR"/>
        </w:rPr>
        <w:t xml:space="preserve"> diseases, heart attacks and strokes are no longer claiming the number of lives they once did.</w:t>
      </w:r>
      <w:r w:rsidR="00CD6D2B">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Instead, people are more likely to be living with long-term conditions for which there are no cures.</w:t>
      </w:r>
    </w:p>
    <w:p w14:paraId="381413D6" w14:textId="77777777" w:rsidR="000E01B1"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sectPr w:rsidR="000E01B1" w:rsidSect="000E01B1">
          <w:type w:val="continuous"/>
          <w:pgSz w:w="11906" w:h="16838"/>
          <w:pgMar w:top="851" w:right="1418" w:bottom="1134" w:left="1418" w:header="425" w:footer="709" w:gutter="0"/>
          <w:lnNumType w:countBy="5" w:restart="continuous"/>
          <w:cols w:space="708"/>
          <w:docGrid w:linePitch="360"/>
        </w:sectPr>
      </w:pPr>
      <w:r w:rsidRPr="00AE3B4C">
        <w:rPr>
          <w:rFonts w:eastAsia="Times New Roman" w:cstheme="minorHAnsi"/>
          <w:color w:val="000000" w:themeColor="text1"/>
          <w:sz w:val="24"/>
          <w:szCs w:val="24"/>
          <w:lang w:val="en-GB" w:eastAsia="fr-FR"/>
        </w:rPr>
        <w:t>The most notable of these is dementia.</w:t>
      </w:r>
      <w:r w:rsidR="008D4AC2">
        <w:rPr>
          <w:rFonts w:eastAsia="Times New Roman" w:cstheme="minorHAnsi"/>
          <w:color w:val="000000" w:themeColor="text1"/>
          <w:sz w:val="24"/>
          <w:szCs w:val="24"/>
          <w:lang w:val="en-GB" w:eastAsia="fr-FR"/>
        </w:rPr>
        <w:t xml:space="preserve"> </w:t>
      </w:r>
      <w:r w:rsidRPr="00AE3B4C">
        <w:rPr>
          <w:rFonts w:eastAsia="Times New Roman" w:cstheme="minorHAnsi"/>
          <w:color w:val="000000" w:themeColor="text1"/>
          <w:sz w:val="24"/>
          <w:szCs w:val="24"/>
          <w:lang w:val="en-GB" w:eastAsia="fr-FR"/>
        </w:rPr>
        <w:t>Supporting people who can face many years of poor and deteriorating health is perhaps the biggest challenge for the next 70 years.</w:t>
      </w:r>
    </w:p>
    <w:p w14:paraId="7549C7F0" w14:textId="77777777" w:rsidR="00AE3B4C" w:rsidRPr="00AE3B4C" w:rsidRDefault="00AE3B4C" w:rsidP="00AE3B4C">
      <w:pPr>
        <w:shd w:val="clear" w:color="auto" w:fill="FFFFFF"/>
        <w:spacing w:after="80" w:line="276" w:lineRule="auto"/>
        <w:jc w:val="both"/>
        <w:textAlignment w:val="baseline"/>
        <w:rPr>
          <w:rFonts w:eastAsia="Times New Roman" w:cstheme="minorHAnsi"/>
          <w:color w:val="000000" w:themeColor="text1"/>
          <w:sz w:val="24"/>
          <w:szCs w:val="24"/>
          <w:lang w:val="en-GB" w:eastAsia="fr-FR"/>
        </w:rPr>
      </w:pPr>
    </w:p>
    <w:p w14:paraId="2A88422B" w14:textId="77777777" w:rsidR="00BC1643" w:rsidRPr="008D4AC2" w:rsidRDefault="00AE3B4C" w:rsidP="008D4AC2">
      <w:pPr>
        <w:shd w:val="clear" w:color="auto" w:fill="F2F2F2" w:themeFill="background1" w:themeFillShade="F2"/>
        <w:spacing w:after="0" w:line="240" w:lineRule="auto"/>
        <w:jc w:val="both"/>
        <w:rPr>
          <w:rFonts w:cstheme="minorHAnsi"/>
          <w:b/>
          <w:color w:val="000000" w:themeColor="text1"/>
          <w:sz w:val="20"/>
          <w:szCs w:val="20"/>
          <w:lang w:val="en-GB"/>
        </w:rPr>
      </w:pPr>
      <w:proofErr w:type="gramStart"/>
      <w:r w:rsidRPr="008D4AC2">
        <w:rPr>
          <w:rFonts w:cstheme="minorHAnsi"/>
          <w:b/>
          <w:color w:val="000000" w:themeColor="text1"/>
          <w:sz w:val="20"/>
          <w:szCs w:val="20"/>
          <w:lang w:val="en-GB"/>
        </w:rPr>
        <w:lastRenderedPageBreak/>
        <w:t>Sources :</w:t>
      </w:r>
      <w:proofErr w:type="gramEnd"/>
      <w:r w:rsidRPr="008D4AC2">
        <w:rPr>
          <w:rFonts w:cstheme="minorHAnsi"/>
          <w:b/>
          <w:color w:val="000000" w:themeColor="text1"/>
          <w:sz w:val="20"/>
          <w:szCs w:val="20"/>
          <w:lang w:val="en-GB"/>
        </w:rPr>
        <w:t xml:space="preserve"> </w:t>
      </w:r>
    </w:p>
    <w:p w14:paraId="485F2863" w14:textId="77777777" w:rsidR="00AE3B4C" w:rsidRPr="008D4AC2" w:rsidRDefault="00AE3B4C"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Hospital doctors and </w:t>
      </w:r>
      <w:proofErr w:type="gramStart"/>
      <w:r w:rsidRPr="008D4AC2">
        <w:rPr>
          <w:rFonts w:cstheme="minorHAnsi"/>
          <w:color w:val="000000" w:themeColor="text1"/>
          <w:sz w:val="20"/>
          <w:szCs w:val="20"/>
          <w:lang w:val="en-GB"/>
        </w:rPr>
        <w:t>nurses :</w:t>
      </w:r>
      <w:proofErr w:type="gramEnd"/>
      <w:r w:rsidRPr="008D4AC2">
        <w:rPr>
          <w:rFonts w:cstheme="minorHAnsi"/>
          <w:color w:val="000000" w:themeColor="text1"/>
          <w:sz w:val="20"/>
          <w:szCs w:val="20"/>
          <w:lang w:val="en-GB"/>
        </w:rPr>
        <w:t xml:space="preserve"> BBC research.</w:t>
      </w:r>
    </w:p>
    <w:p w14:paraId="059D43B9" w14:textId="77777777" w:rsidR="00AE3B4C" w:rsidRPr="008D4AC2" w:rsidRDefault="00AE3B4C"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How the health budget has </w:t>
      </w:r>
      <w:proofErr w:type="gramStart"/>
      <w:r w:rsidRPr="008D4AC2">
        <w:rPr>
          <w:rFonts w:cstheme="minorHAnsi"/>
          <w:color w:val="000000" w:themeColor="text1"/>
          <w:sz w:val="20"/>
          <w:szCs w:val="20"/>
          <w:lang w:val="en-GB"/>
        </w:rPr>
        <w:t>grown :</w:t>
      </w:r>
      <w:proofErr w:type="gramEnd"/>
      <w:r w:rsidRPr="008D4AC2">
        <w:rPr>
          <w:rFonts w:cstheme="minorHAnsi"/>
          <w:color w:val="000000" w:themeColor="text1"/>
          <w:sz w:val="20"/>
          <w:szCs w:val="20"/>
          <w:lang w:val="en-GB"/>
        </w:rPr>
        <w:t xml:space="preserve"> Nuffield Trust</w:t>
      </w:r>
    </w:p>
    <w:p w14:paraId="7D3BB6F1" w14:textId="77777777" w:rsidR="00DD38A3" w:rsidRPr="008D4AC2" w:rsidRDefault="00DD38A3"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Change in proportion of the public services budget spent on </w:t>
      </w:r>
      <w:proofErr w:type="gramStart"/>
      <w:r w:rsidRPr="008D4AC2">
        <w:rPr>
          <w:rFonts w:cstheme="minorHAnsi"/>
          <w:color w:val="000000" w:themeColor="text1"/>
          <w:sz w:val="20"/>
          <w:szCs w:val="20"/>
          <w:lang w:val="en-GB"/>
        </w:rPr>
        <w:t>health :</w:t>
      </w:r>
      <w:proofErr w:type="gramEnd"/>
      <w:r w:rsidRPr="008D4AC2">
        <w:rPr>
          <w:rFonts w:cstheme="minorHAnsi"/>
          <w:color w:val="000000" w:themeColor="text1"/>
          <w:sz w:val="20"/>
          <w:szCs w:val="20"/>
          <w:lang w:val="en-GB"/>
        </w:rPr>
        <w:t xml:space="preserve"> IFS</w:t>
      </w:r>
    </w:p>
    <w:p w14:paraId="76E6383A" w14:textId="77777777" w:rsidR="00152D1F" w:rsidRPr="008D4AC2" w:rsidRDefault="00152D1F"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Prescription </w:t>
      </w:r>
      <w:proofErr w:type="gramStart"/>
      <w:r w:rsidRPr="008D4AC2">
        <w:rPr>
          <w:rFonts w:cstheme="minorHAnsi"/>
          <w:color w:val="000000" w:themeColor="text1"/>
          <w:sz w:val="20"/>
          <w:szCs w:val="20"/>
          <w:lang w:val="en-GB"/>
        </w:rPr>
        <w:t>charges :</w:t>
      </w:r>
      <w:proofErr w:type="gramEnd"/>
      <w:r w:rsidRPr="008D4AC2">
        <w:rPr>
          <w:rFonts w:cstheme="minorHAnsi"/>
          <w:color w:val="000000" w:themeColor="text1"/>
          <w:sz w:val="20"/>
          <w:szCs w:val="20"/>
          <w:lang w:val="en-GB"/>
        </w:rPr>
        <w:t xml:space="preserve"> BBC research</w:t>
      </w:r>
    </w:p>
    <w:p w14:paraId="790812DC" w14:textId="77777777" w:rsidR="00812601" w:rsidRPr="008D4AC2" w:rsidRDefault="00812601"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Hospital beds in England and Wales</w:t>
      </w:r>
    </w:p>
    <w:p w14:paraId="45C8839F" w14:textId="77777777" w:rsidR="00812601" w:rsidRPr="008D4AC2" w:rsidRDefault="00812601"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Life </w:t>
      </w:r>
      <w:proofErr w:type="gramStart"/>
      <w:r w:rsidRPr="008D4AC2">
        <w:rPr>
          <w:rFonts w:cstheme="minorHAnsi"/>
          <w:color w:val="000000" w:themeColor="text1"/>
          <w:sz w:val="20"/>
          <w:szCs w:val="20"/>
          <w:lang w:val="en-GB"/>
        </w:rPr>
        <w:t>expectancy :</w:t>
      </w:r>
      <w:proofErr w:type="gramEnd"/>
      <w:r w:rsidRPr="008D4AC2">
        <w:rPr>
          <w:rFonts w:cstheme="minorHAnsi"/>
          <w:color w:val="000000" w:themeColor="text1"/>
          <w:sz w:val="20"/>
          <w:szCs w:val="20"/>
          <w:lang w:val="en-GB"/>
        </w:rPr>
        <w:t xml:space="preserve"> ONS</w:t>
      </w:r>
    </w:p>
    <w:p w14:paraId="386E54C9" w14:textId="77777777" w:rsidR="00B2220D" w:rsidRPr="008D4AC2" w:rsidRDefault="00B2220D"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Infant </w:t>
      </w:r>
      <w:proofErr w:type="gramStart"/>
      <w:r w:rsidRPr="008D4AC2">
        <w:rPr>
          <w:rFonts w:cstheme="minorHAnsi"/>
          <w:color w:val="000000" w:themeColor="text1"/>
          <w:sz w:val="20"/>
          <w:szCs w:val="20"/>
          <w:lang w:val="en-GB"/>
        </w:rPr>
        <w:t>mortality :</w:t>
      </w:r>
      <w:proofErr w:type="gramEnd"/>
      <w:r w:rsidRPr="008D4AC2">
        <w:rPr>
          <w:rFonts w:cstheme="minorHAnsi"/>
          <w:color w:val="000000" w:themeColor="text1"/>
          <w:sz w:val="20"/>
          <w:szCs w:val="20"/>
          <w:lang w:val="en-GB"/>
        </w:rPr>
        <w:t xml:space="preserve"> ONS</w:t>
      </w:r>
    </w:p>
    <w:p w14:paraId="7BB77DAE" w14:textId="77777777" w:rsidR="003016B9" w:rsidRPr="008D4AC2" w:rsidRDefault="003016B9"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How polio has </w:t>
      </w:r>
      <w:proofErr w:type="gramStart"/>
      <w:r w:rsidRPr="008D4AC2">
        <w:rPr>
          <w:rFonts w:cstheme="minorHAnsi"/>
          <w:color w:val="000000" w:themeColor="text1"/>
          <w:sz w:val="20"/>
          <w:szCs w:val="20"/>
          <w:lang w:val="en-GB"/>
        </w:rPr>
        <w:t>disappeared :</w:t>
      </w:r>
      <w:proofErr w:type="gramEnd"/>
      <w:r w:rsidRPr="008D4AC2">
        <w:rPr>
          <w:rFonts w:cstheme="minorHAnsi"/>
          <w:color w:val="000000" w:themeColor="text1"/>
          <w:sz w:val="20"/>
          <w:szCs w:val="20"/>
          <w:lang w:val="en-GB"/>
        </w:rPr>
        <w:t xml:space="preserve"> Public Health England</w:t>
      </w:r>
    </w:p>
    <w:p w14:paraId="495D742C" w14:textId="77777777" w:rsidR="008021BF" w:rsidRDefault="008021BF" w:rsidP="008D4AC2">
      <w:pPr>
        <w:shd w:val="clear" w:color="auto" w:fill="F2F2F2" w:themeFill="background1" w:themeFillShade="F2"/>
        <w:spacing w:after="0" w:line="240" w:lineRule="auto"/>
        <w:jc w:val="both"/>
        <w:rPr>
          <w:rFonts w:cstheme="minorHAnsi"/>
          <w:color w:val="000000" w:themeColor="text1"/>
          <w:sz w:val="20"/>
          <w:szCs w:val="20"/>
          <w:lang w:val="en-GB"/>
        </w:rPr>
      </w:pPr>
      <w:r w:rsidRPr="008D4AC2">
        <w:rPr>
          <w:rFonts w:cstheme="minorHAnsi"/>
          <w:color w:val="000000" w:themeColor="text1"/>
          <w:sz w:val="20"/>
          <w:szCs w:val="20"/>
          <w:lang w:val="en-GB"/>
        </w:rPr>
        <w:t xml:space="preserve">Causes of death in England and </w:t>
      </w:r>
      <w:proofErr w:type="gramStart"/>
      <w:r w:rsidRPr="008D4AC2">
        <w:rPr>
          <w:rFonts w:cstheme="minorHAnsi"/>
          <w:color w:val="000000" w:themeColor="text1"/>
          <w:sz w:val="20"/>
          <w:szCs w:val="20"/>
          <w:lang w:val="en-GB"/>
        </w:rPr>
        <w:t>Wales :</w:t>
      </w:r>
      <w:proofErr w:type="gramEnd"/>
      <w:r w:rsidRPr="008D4AC2">
        <w:rPr>
          <w:rFonts w:cstheme="minorHAnsi"/>
          <w:color w:val="000000" w:themeColor="text1"/>
          <w:sz w:val="20"/>
          <w:szCs w:val="20"/>
          <w:lang w:val="en-GB"/>
        </w:rPr>
        <w:t xml:space="preserve"> Nuffield Trust </w:t>
      </w:r>
    </w:p>
    <w:p w14:paraId="213E8E7C" w14:textId="77777777" w:rsidR="008D4AC2" w:rsidRDefault="008D4AC2" w:rsidP="008D4AC2">
      <w:pPr>
        <w:spacing w:after="0" w:line="240" w:lineRule="auto"/>
        <w:jc w:val="both"/>
        <w:rPr>
          <w:rFonts w:cstheme="minorHAnsi"/>
          <w:color w:val="000000" w:themeColor="text1"/>
          <w:sz w:val="24"/>
          <w:szCs w:val="24"/>
          <w:lang w:val="en-GB"/>
        </w:rPr>
      </w:pPr>
    </w:p>
    <w:p w14:paraId="14977FE2" w14:textId="77777777" w:rsidR="00705A52" w:rsidRPr="00705A52" w:rsidRDefault="00705A52" w:rsidP="00705A52">
      <w:pPr>
        <w:pStyle w:val="Sansinterligne"/>
        <w:shd w:val="clear" w:color="auto" w:fill="FFE599" w:themeFill="accent4" w:themeFillTint="66"/>
        <w:jc w:val="center"/>
        <w:rPr>
          <w:b/>
          <w:bCs/>
          <w:lang w:val="en-GB"/>
        </w:rPr>
      </w:pPr>
      <w:r w:rsidRPr="00705A52">
        <w:rPr>
          <w:b/>
          <w:bCs/>
          <w:lang w:val="en-GB"/>
        </w:rPr>
        <w:t>Comprehension Worksheet: The History of the NHS</w:t>
      </w:r>
    </w:p>
    <w:p w14:paraId="1311B46E" w14:textId="77777777" w:rsidR="00705A52" w:rsidRPr="00705A52" w:rsidRDefault="00705A52" w:rsidP="00705A52">
      <w:pPr>
        <w:pStyle w:val="Sansinterligne"/>
        <w:rPr>
          <w:lang w:val="en-GB"/>
        </w:rPr>
      </w:pPr>
    </w:p>
    <w:p w14:paraId="2943A3B3" w14:textId="20E40753" w:rsidR="00705A52" w:rsidRPr="00705A52" w:rsidRDefault="00705A52" w:rsidP="00705A52">
      <w:pPr>
        <w:pStyle w:val="Sansinterligne"/>
        <w:rPr>
          <w:b/>
          <w:bCs/>
          <w:lang w:val="en-GB"/>
        </w:rPr>
      </w:pPr>
      <w:r w:rsidRPr="00705A52">
        <w:rPr>
          <w:b/>
          <w:bCs/>
          <w:lang w:val="en-GB"/>
        </w:rPr>
        <w:t>Part 1:</w:t>
      </w:r>
      <w:r w:rsidRPr="00705A52">
        <w:rPr>
          <w:b/>
          <w:bCs/>
          <w:lang w:val="en-GB"/>
        </w:rPr>
        <w:t xml:space="preserve"> </w:t>
      </w:r>
      <w:r w:rsidRPr="00705A52">
        <w:rPr>
          <w:b/>
          <w:bCs/>
          <w:lang w:val="en-GB"/>
        </w:rPr>
        <w:t>General Understanding Questions</w:t>
      </w:r>
    </w:p>
    <w:p w14:paraId="22EBC54C" w14:textId="7061BE05" w:rsidR="00705A52" w:rsidRPr="00705A52" w:rsidRDefault="00705A52" w:rsidP="00705A52">
      <w:pPr>
        <w:pStyle w:val="Sansinterligne"/>
        <w:rPr>
          <w:b/>
          <w:bCs/>
          <w:lang w:val="en-GB"/>
        </w:rPr>
      </w:pPr>
    </w:p>
    <w:p w14:paraId="00AE98CB" w14:textId="66B2C7C2" w:rsidR="00705A52" w:rsidRPr="00705A52" w:rsidRDefault="00705A52" w:rsidP="00705A52">
      <w:pPr>
        <w:pStyle w:val="Sansinterligne"/>
        <w:numPr>
          <w:ilvl w:val="0"/>
          <w:numId w:val="4"/>
        </w:numPr>
        <w:rPr>
          <w:lang w:val="en-GB"/>
        </w:rPr>
      </w:pPr>
      <w:r w:rsidRPr="00705A52">
        <w:rPr>
          <w:lang w:val="en-GB"/>
        </w:rPr>
        <w:t>When was the NHS founded, and what made it unique at the time?</w:t>
      </w:r>
    </w:p>
    <w:p w14:paraId="36006A64" w14:textId="6C969A8D" w:rsidR="00705A52" w:rsidRPr="00705A52" w:rsidRDefault="00705A52" w:rsidP="00705A52">
      <w:pPr>
        <w:pStyle w:val="Sansinterligne"/>
        <w:numPr>
          <w:ilvl w:val="0"/>
          <w:numId w:val="4"/>
        </w:numPr>
        <w:rPr>
          <w:lang w:val="en-GB"/>
        </w:rPr>
      </w:pPr>
      <w:r w:rsidRPr="00705A52">
        <w:rPr>
          <w:lang w:val="en-GB"/>
        </w:rPr>
        <w:t>How has the role of nurses in the NHS changed over time?</w:t>
      </w:r>
    </w:p>
    <w:p w14:paraId="48FE5B2A" w14:textId="77777777" w:rsidR="00705A52" w:rsidRPr="00705A52" w:rsidRDefault="00705A52" w:rsidP="00705A52">
      <w:pPr>
        <w:pStyle w:val="Sansinterligne"/>
        <w:numPr>
          <w:ilvl w:val="0"/>
          <w:numId w:val="4"/>
        </w:numPr>
        <w:rPr>
          <w:lang w:val="en-GB"/>
        </w:rPr>
      </w:pPr>
      <w:r w:rsidRPr="00705A52">
        <w:rPr>
          <w:lang w:val="en-GB"/>
        </w:rPr>
        <w:t>What are some major challenges the NHS faces today?</w:t>
      </w:r>
    </w:p>
    <w:p w14:paraId="60FC361E" w14:textId="77777777" w:rsidR="00705A52" w:rsidRPr="00705A52" w:rsidRDefault="00705A52" w:rsidP="00705A52">
      <w:pPr>
        <w:pStyle w:val="Sansinterligne"/>
        <w:rPr>
          <w:lang w:val="en-GB"/>
        </w:rPr>
      </w:pPr>
    </w:p>
    <w:p w14:paraId="46B51143" w14:textId="662CB7CD" w:rsidR="00705A52" w:rsidRPr="00705A52" w:rsidRDefault="00705A52" w:rsidP="00705A52">
      <w:pPr>
        <w:pStyle w:val="Sansinterligne"/>
        <w:rPr>
          <w:b/>
          <w:bCs/>
          <w:lang w:val="en-GB"/>
        </w:rPr>
      </w:pPr>
      <w:r w:rsidRPr="00705A52">
        <w:rPr>
          <w:b/>
          <w:bCs/>
          <w:lang w:val="en-GB"/>
        </w:rPr>
        <w:t xml:space="preserve">Part </w:t>
      </w:r>
      <w:r w:rsidRPr="00705A52">
        <w:rPr>
          <w:b/>
          <w:bCs/>
          <w:lang w:val="en-GB"/>
        </w:rPr>
        <w:t xml:space="preserve">2: </w:t>
      </w:r>
      <w:r w:rsidRPr="00705A52">
        <w:rPr>
          <w:b/>
          <w:bCs/>
          <w:lang w:val="en-GB"/>
        </w:rPr>
        <w:t>True / False Questions</w:t>
      </w:r>
    </w:p>
    <w:p w14:paraId="2B64148D" w14:textId="77777777" w:rsidR="00705A52" w:rsidRPr="00705A52" w:rsidRDefault="00705A52" w:rsidP="00705A52">
      <w:pPr>
        <w:pStyle w:val="Sansinterligne"/>
        <w:rPr>
          <w:lang w:val="en-GB"/>
        </w:rPr>
      </w:pPr>
    </w:p>
    <w:p w14:paraId="61C79D12" w14:textId="1F036BE0" w:rsidR="00705A52" w:rsidRPr="00705A52" w:rsidRDefault="00705A52" w:rsidP="00705A52">
      <w:pPr>
        <w:pStyle w:val="Sansinterligne"/>
        <w:numPr>
          <w:ilvl w:val="0"/>
          <w:numId w:val="4"/>
        </w:numPr>
        <w:rPr>
          <w:lang w:val="en-GB"/>
        </w:rPr>
      </w:pPr>
      <w:r w:rsidRPr="00705A52">
        <w:rPr>
          <w:lang w:val="en-GB"/>
        </w:rPr>
        <w:t>The NHS was the world's first healthcare system to provide free care based on citizenship. (True</w:t>
      </w:r>
      <w:r>
        <w:rPr>
          <w:lang w:val="en-GB"/>
        </w:rPr>
        <w:t>/False</w:t>
      </w:r>
      <w:r w:rsidRPr="00705A52">
        <w:rPr>
          <w:lang w:val="en-GB"/>
        </w:rPr>
        <w:t>)</w:t>
      </w:r>
    </w:p>
    <w:p w14:paraId="06F5B2DC" w14:textId="7FEB9EA5" w:rsidR="00705A52" w:rsidRPr="00705A52" w:rsidRDefault="00705A52" w:rsidP="00705A52">
      <w:pPr>
        <w:pStyle w:val="Sansinterligne"/>
        <w:numPr>
          <w:ilvl w:val="0"/>
          <w:numId w:val="4"/>
        </w:numPr>
        <w:rPr>
          <w:lang w:val="en-GB"/>
        </w:rPr>
      </w:pPr>
      <w:r w:rsidRPr="00705A52">
        <w:rPr>
          <w:lang w:val="en-GB"/>
        </w:rPr>
        <w:t>The number of beds in NHS hospitals has increased since its creation. (True</w:t>
      </w:r>
      <w:r>
        <w:rPr>
          <w:lang w:val="en-GB"/>
        </w:rPr>
        <w:t>/False</w:t>
      </w:r>
      <w:r w:rsidRPr="00705A52">
        <w:rPr>
          <w:lang w:val="en-GB"/>
        </w:rPr>
        <w:t>)</w:t>
      </w:r>
    </w:p>
    <w:p w14:paraId="6E19DCB0" w14:textId="0D320DB7" w:rsidR="00705A52" w:rsidRPr="00705A52" w:rsidRDefault="00705A52" w:rsidP="00705A52">
      <w:pPr>
        <w:pStyle w:val="Sansinterligne"/>
        <w:numPr>
          <w:ilvl w:val="0"/>
          <w:numId w:val="4"/>
        </w:numPr>
        <w:rPr>
          <w:lang w:val="en-GB"/>
        </w:rPr>
      </w:pPr>
      <w:r w:rsidRPr="00705A52">
        <w:rPr>
          <w:lang w:val="en-GB"/>
        </w:rPr>
        <w:t>Prescriptions are free throughout the entire UK today. (True</w:t>
      </w:r>
      <w:r>
        <w:rPr>
          <w:lang w:val="en-GB"/>
        </w:rPr>
        <w:t>/False</w:t>
      </w:r>
      <w:r w:rsidRPr="00705A52">
        <w:rPr>
          <w:lang w:val="en-GB"/>
        </w:rPr>
        <w:t>)</w:t>
      </w:r>
    </w:p>
    <w:p w14:paraId="79CAC754" w14:textId="5444DD00" w:rsidR="00705A52" w:rsidRPr="00705A52" w:rsidRDefault="00705A52" w:rsidP="00705A52">
      <w:pPr>
        <w:pStyle w:val="Sansinterligne"/>
        <w:numPr>
          <w:ilvl w:val="0"/>
          <w:numId w:val="4"/>
        </w:numPr>
        <w:rPr>
          <w:lang w:val="en-GB"/>
        </w:rPr>
      </w:pPr>
      <w:r w:rsidRPr="00705A52">
        <w:rPr>
          <w:lang w:val="en-GB"/>
        </w:rPr>
        <w:t>The budget for the NHS has grown significantly over time. (True</w:t>
      </w:r>
      <w:r>
        <w:rPr>
          <w:lang w:val="en-GB"/>
        </w:rPr>
        <w:t>/False</w:t>
      </w:r>
      <w:r w:rsidRPr="00705A52">
        <w:rPr>
          <w:lang w:val="en-GB"/>
        </w:rPr>
        <w:t>)</w:t>
      </w:r>
    </w:p>
    <w:p w14:paraId="1C18BDE1" w14:textId="3602A58F" w:rsidR="00705A52" w:rsidRPr="00705A52" w:rsidRDefault="00705A52" w:rsidP="00705A52">
      <w:pPr>
        <w:pStyle w:val="Sansinterligne"/>
        <w:numPr>
          <w:ilvl w:val="0"/>
          <w:numId w:val="4"/>
        </w:numPr>
        <w:rPr>
          <w:lang w:val="en-GB"/>
        </w:rPr>
      </w:pPr>
      <w:r w:rsidRPr="00705A52">
        <w:rPr>
          <w:lang w:val="en-GB"/>
        </w:rPr>
        <w:t>Vaccinations introduced by the NHS have had little impact on public health. (True</w:t>
      </w:r>
      <w:r>
        <w:rPr>
          <w:lang w:val="en-GB"/>
        </w:rPr>
        <w:t>/False</w:t>
      </w:r>
      <w:r w:rsidRPr="00705A52">
        <w:rPr>
          <w:lang w:val="en-GB"/>
        </w:rPr>
        <w:t>)</w:t>
      </w:r>
    </w:p>
    <w:p w14:paraId="0C9CEFD2" w14:textId="7C391C61" w:rsidR="00705A52" w:rsidRPr="00705A52" w:rsidRDefault="00705A52" w:rsidP="00705A52">
      <w:pPr>
        <w:pStyle w:val="Sansinterligne"/>
        <w:rPr>
          <w:lang w:val="en-GB"/>
        </w:rPr>
      </w:pPr>
    </w:p>
    <w:p w14:paraId="1D3137A7" w14:textId="08E96D35" w:rsidR="00705A52" w:rsidRPr="00705A52" w:rsidRDefault="00705A52" w:rsidP="00705A52">
      <w:pPr>
        <w:pStyle w:val="Sansinterligne"/>
        <w:rPr>
          <w:b/>
          <w:bCs/>
          <w:lang w:val="en-GB"/>
        </w:rPr>
      </w:pPr>
      <w:r w:rsidRPr="00705A52">
        <w:rPr>
          <w:b/>
          <w:bCs/>
          <w:lang w:val="en-GB"/>
        </w:rPr>
        <w:t xml:space="preserve">Part </w:t>
      </w:r>
      <w:r w:rsidRPr="00705A52">
        <w:rPr>
          <w:b/>
          <w:bCs/>
          <w:lang w:val="en-GB"/>
        </w:rPr>
        <w:t xml:space="preserve">3: </w:t>
      </w:r>
      <w:r w:rsidRPr="00705A52">
        <w:rPr>
          <w:b/>
          <w:bCs/>
          <w:lang w:val="en-GB"/>
        </w:rPr>
        <w:t>Match the words to their correct definitions:</w:t>
      </w:r>
    </w:p>
    <w:p w14:paraId="4EE91C15" w14:textId="01CF0972" w:rsidR="00705A52" w:rsidRDefault="00705A52" w:rsidP="00705A52">
      <w:pPr>
        <w:pStyle w:val="Sansinterligne"/>
        <w:rPr>
          <w:lang w:val="en-GB"/>
        </w:rPr>
      </w:pPr>
    </w:p>
    <w:tbl>
      <w:tblPr>
        <w:tblStyle w:val="Grilledutableau"/>
        <w:tblW w:w="10348" w:type="dxa"/>
        <w:tblInd w:w="-572" w:type="dxa"/>
        <w:tblLook w:val="04A0" w:firstRow="1" w:lastRow="0" w:firstColumn="1" w:lastColumn="0" w:noHBand="0" w:noVBand="1"/>
      </w:tblPr>
      <w:tblGrid>
        <w:gridCol w:w="1985"/>
        <w:gridCol w:w="8363"/>
      </w:tblGrid>
      <w:tr w:rsidR="00705A52" w14:paraId="003B7297" w14:textId="77777777" w:rsidTr="00705A52">
        <w:trPr>
          <w:trHeight w:val="1507"/>
        </w:trPr>
        <w:tc>
          <w:tcPr>
            <w:tcW w:w="1985" w:type="dxa"/>
          </w:tcPr>
          <w:p w14:paraId="4A41D776" w14:textId="77777777" w:rsidR="00705A52" w:rsidRPr="00705A52" w:rsidRDefault="00705A52" w:rsidP="00705A52">
            <w:pPr>
              <w:pStyle w:val="Sansinterligne"/>
            </w:pPr>
            <w:r w:rsidRPr="00705A52">
              <w:t>A. Immunisation</w:t>
            </w:r>
          </w:p>
          <w:p w14:paraId="5AF3AD12" w14:textId="77777777" w:rsidR="00705A52" w:rsidRPr="00705A52" w:rsidRDefault="00705A52" w:rsidP="00705A52">
            <w:pPr>
              <w:pStyle w:val="Sansinterligne"/>
            </w:pPr>
            <w:r w:rsidRPr="00705A52">
              <w:t xml:space="preserve">B. </w:t>
            </w:r>
            <w:proofErr w:type="spellStart"/>
            <w:r w:rsidRPr="00705A52">
              <w:t>Devolution</w:t>
            </w:r>
            <w:proofErr w:type="spellEnd"/>
          </w:p>
          <w:p w14:paraId="51437842" w14:textId="77777777" w:rsidR="00705A52" w:rsidRPr="00705A52" w:rsidRDefault="00705A52" w:rsidP="00705A52">
            <w:pPr>
              <w:pStyle w:val="Sansinterligne"/>
            </w:pPr>
            <w:r w:rsidRPr="00705A52">
              <w:t xml:space="preserve">C. </w:t>
            </w:r>
            <w:proofErr w:type="spellStart"/>
            <w:r w:rsidRPr="00705A52">
              <w:t>Mortality</w:t>
            </w:r>
            <w:proofErr w:type="spellEnd"/>
          </w:p>
          <w:p w14:paraId="24696B52" w14:textId="77777777" w:rsidR="00705A52" w:rsidRPr="00705A52" w:rsidRDefault="00705A52" w:rsidP="00705A52">
            <w:pPr>
              <w:pStyle w:val="Sansinterligne"/>
              <w:rPr>
                <w:lang w:val="en-GB"/>
              </w:rPr>
            </w:pPr>
            <w:r w:rsidRPr="00705A52">
              <w:rPr>
                <w:lang w:val="en-GB"/>
              </w:rPr>
              <w:t>D. Prescriptions</w:t>
            </w:r>
          </w:p>
          <w:p w14:paraId="42FE14CB" w14:textId="271D6F1E" w:rsidR="00705A52" w:rsidRDefault="00705A52" w:rsidP="00705A52">
            <w:pPr>
              <w:pStyle w:val="Sansinterligne"/>
              <w:rPr>
                <w:lang w:val="en-GB"/>
              </w:rPr>
            </w:pPr>
            <w:r w:rsidRPr="00705A52">
              <w:rPr>
                <w:lang w:val="en-GB"/>
              </w:rPr>
              <w:t>E. Inflation</w:t>
            </w:r>
          </w:p>
        </w:tc>
        <w:tc>
          <w:tcPr>
            <w:tcW w:w="8363" w:type="dxa"/>
          </w:tcPr>
          <w:p w14:paraId="5CE0D5A1" w14:textId="154EB205" w:rsidR="00705A52" w:rsidRPr="00705A52" w:rsidRDefault="00705A52" w:rsidP="00705A52">
            <w:pPr>
              <w:pStyle w:val="Sansinterligne"/>
              <w:numPr>
                <w:ilvl w:val="0"/>
                <w:numId w:val="6"/>
              </w:numPr>
              <w:rPr>
                <w:lang w:val="en-GB"/>
              </w:rPr>
            </w:pPr>
            <w:r w:rsidRPr="00705A52">
              <w:rPr>
                <w:lang w:val="en-GB"/>
              </w:rPr>
              <w:t>___ The process of making someone immune to a disease.</w:t>
            </w:r>
          </w:p>
          <w:p w14:paraId="4D6BC926" w14:textId="07101E92" w:rsidR="00705A52" w:rsidRPr="00705A52" w:rsidRDefault="00705A52" w:rsidP="00705A52">
            <w:pPr>
              <w:pStyle w:val="Sansinterligne"/>
              <w:numPr>
                <w:ilvl w:val="0"/>
                <w:numId w:val="6"/>
              </w:numPr>
              <w:rPr>
                <w:lang w:val="en-GB"/>
              </w:rPr>
            </w:pPr>
            <w:r w:rsidRPr="00705A52">
              <w:rPr>
                <w:lang w:val="en-GB"/>
              </w:rPr>
              <w:t>___ The transfer of power to lower levels of government.</w:t>
            </w:r>
          </w:p>
          <w:p w14:paraId="04142C6E" w14:textId="107175B9" w:rsidR="00705A52" w:rsidRPr="00705A52" w:rsidRDefault="00705A52" w:rsidP="00705A52">
            <w:pPr>
              <w:pStyle w:val="Sansinterligne"/>
              <w:numPr>
                <w:ilvl w:val="0"/>
                <w:numId w:val="6"/>
              </w:numPr>
              <w:rPr>
                <w:lang w:val="en-GB"/>
              </w:rPr>
            </w:pPr>
            <w:r w:rsidRPr="00705A52">
              <w:rPr>
                <w:lang w:val="en-GB"/>
              </w:rPr>
              <w:t>___ The state of being subject to death.</w:t>
            </w:r>
          </w:p>
          <w:p w14:paraId="35BF3C77" w14:textId="6BBDF3E6" w:rsidR="00705A52" w:rsidRPr="00705A52" w:rsidRDefault="00705A52" w:rsidP="00705A52">
            <w:pPr>
              <w:pStyle w:val="Sansinterligne"/>
              <w:numPr>
                <w:ilvl w:val="0"/>
                <w:numId w:val="6"/>
              </w:numPr>
              <w:rPr>
                <w:lang w:val="en-GB"/>
              </w:rPr>
            </w:pPr>
            <w:r w:rsidRPr="00705A52">
              <w:rPr>
                <w:lang w:val="en-GB"/>
              </w:rPr>
              <w:t>___ A written order for medicine or treatment.</w:t>
            </w:r>
          </w:p>
          <w:p w14:paraId="287088C3" w14:textId="047F6A70" w:rsidR="00705A52" w:rsidRDefault="00705A52" w:rsidP="00705A52">
            <w:pPr>
              <w:pStyle w:val="Sansinterligne"/>
              <w:numPr>
                <w:ilvl w:val="0"/>
                <w:numId w:val="6"/>
              </w:numPr>
              <w:rPr>
                <w:lang w:val="en-GB"/>
              </w:rPr>
            </w:pPr>
            <w:r w:rsidRPr="00705A52">
              <w:rPr>
                <w:lang w:val="en-GB"/>
              </w:rPr>
              <w:t>___ The general increase in prices and fall in the purchasing value of money.</w:t>
            </w:r>
          </w:p>
        </w:tc>
      </w:tr>
    </w:tbl>
    <w:p w14:paraId="2BDC684B" w14:textId="77777777" w:rsidR="00705A52" w:rsidRPr="00705A52" w:rsidRDefault="00705A52" w:rsidP="00705A52">
      <w:pPr>
        <w:pStyle w:val="Sansinterligne"/>
        <w:rPr>
          <w:lang w:val="en-GB"/>
        </w:rPr>
      </w:pPr>
    </w:p>
    <w:p w14:paraId="445E568A" w14:textId="2B2256A1" w:rsidR="00705A52" w:rsidRPr="00705A52" w:rsidRDefault="00705A52" w:rsidP="00705A52">
      <w:pPr>
        <w:pStyle w:val="Sansinterligne"/>
        <w:rPr>
          <w:b/>
          <w:bCs/>
          <w:lang w:val="en-GB"/>
        </w:rPr>
      </w:pPr>
      <w:r w:rsidRPr="00705A52">
        <w:rPr>
          <w:b/>
          <w:bCs/>
          <w:lang w:val="en-GB"/>
        </w:rPr>
        <w:t xml:space="preserve">Part </w:t>
      </w:r>
      <w:r w:rsidRPr="00705A52">
        <w:rPr>
          <w:b/>
          <w:bCs/>
          <w:lang w:val="en-GB"/>
        </w:rPr>
        <w:t xml:space="preserve">4: </w:t>
      </w:r>
      <w:r w:rsidRPr="00705A52">
        <w:rPr>
          <w:b/>
          <w:bCs/>
          <w:lang w:val="en-GB"/>
        </w:rPr>
        <w:t>Specific Questions</w:t>
      </w:r>
    </w:p>
    <w:p w14:paraId="722AC3B9" w14:textId="77777777" w:rsidR="00705A52" w:rsidRPr="00705A52" w:rsidRDefault="00705A52" w:rsidP="00705A52">
      <w:pPr>
        <w:pStyle w:val="Sansinterligne"/>
        <w:rPr>
          <w:lang w:val="en-GB"/>
        </w:rPr>
      </w:pPr>
    </w:p>
    <w:p w14:paraId="331969A9" w14:textId="70039459" w:rsidR="00705A52" w:rsidRPr="00705A52" w:rsidRDefault="00705A52" w:rsidP="00705A52">
      <w:pPr>
        <w:pStyle w:val="Sansinterligne"/>
        <w:numPr>
          <w:ilvl w:val="0"/>
          <w:numId w:val="4"/>
        </w:numPr>
        <w:rPr>
          <w:lang w:val="en-GB"/>
        </w:rPr>
      </w:pPr>
      <w:r w:rsidRPr="00705A52">
        <w:rPr>
          <w:lang w:val="en-GB"/>
        </w:rPr>
        <w:t>What is the current size of the NHS workforce, and which group is the largest within it?</w:t>
      </w:r>
    </w:p>
    <w:p w14:paraId="57B0C0C8" w14:textId="51213959" w:rsidR="00705A52" w:rsidRPr="00705A52" w:rsidRDefault="00705A52" w:rsidP="00705A52">
      <w:pPr>
        <w:pStyle w:val="Sansinterligne"/>
        <w:numPr>
          <w:ilvl w:val="0"/>
          <w:numId w:val="4"/>
        </w:numPr>
        <w:rPr>
          <w:lang w:val="en-GB"/>
        </w:rPr>
      </w:pPr>
      <w:r w:rsidRPr="00705A52">
        <w:rPr>
          <w:lang w:val="en-GB"/>
        </w:rPr>
        <w:t>How has the NHS budget evolved since its foundation?</w:t>
      </w:r>
    </w:p>
    <w:p w14:paraId="701B38DF" w14:textId="02A1F728" w:rsidR="00705A52" w:rsidRPr="00705A52" w:rsidRDefault="00705A52" w:rsidP="00705A52">
      <w:pPr>
        <w:pStyle w:val="Sansinterligne"/>
        <w:numPr>
          <w:ilvl w:val="0"/>
          <w:numId w:val="4"/>
        </w:numPr>
        <w:rPr>
          <w:lang w:val="en-GB"/>
        </w:rPr>
      </w:pPr>
      <w:r w:rsidRPr="00705A52">
        <w:rPr>
          <w:lang w:val="en-GB"/>
        </w:rPr>
        <w:t>What are some reasons for the reduction in hospital bed numbers over the years?</w:t>
      </w:r>
    </w:p>
    <w:p w14:paraId="40A85379" w14:textId="1A937B9F" w:rsidR="00705A52" w:rsidRPr="00705A52" w:rsidRDefault="00705A52" w:rsidP="00705A52">
      <w:pPr>
        <w:pStyle w:val="Sansinterligne"/>
        <w:numPr>
          <w:ilvl w:val="0"/>
          <w:numId w:val="4"/>
        </w:numPr>
        <w:rPr>
          <w:lang w:val="en-GB"/>
        </w:rPr>
      </w:pPr>
      <w:r w:rsidRPr="00705A52">
        <w:rPr>
          <w:lang w:val="en-GB"/>
        </w:rPr>
        <w:t>How did the introduction of the polio vaccine impact public health in the UK?</w:t>
      </w:r>
    </w:p>
    <w:p w14:paraId="14972FC3" w14:textId="77777777" w:rsidR="00705A52" w:rsidRPr="00705A52" w:rsidRDefault="00705A52" w:rsidP="00705A52">
      <w:pPr>
        <w:pStyle w:val="Sansinterligne"/>
        <w:numPr>
          <w:ilvl w:val="0"/>
          <w:numId w:val="4"/>
        </w:numPr>
        <w:rPr>
          <w:lang w:val="en-GB"/>
        </w:rPr>
      </w:pPr>
      <w:r w:rsidRPr="00705A52">
        <w:rPr>
          <w:lang w:val="en-GB"/>
        </w:rPr>
        <w:t>What is one of the biggest future challenges for the NHS regarding an aging population?</w:t>
      </w:r>
    </w:p>
    <w:p w14:paraId="1D1162BD" w14:textId="77777777" w:rsidR="00705A52" w:rsidRPr="00705A52" w:rsidRDefault="00705A52" w:rsidP="00705A52">
      <w:pPr>
        <w:pStyle w:val="Sansinterligne"/>
        <w:rPr>
          <w:lang w:val="en-GB"/>
        </w:rPr>
      </w:pPr>
    </w:p>
    <w:p w14:paraId="3F05BFE8" w14:textId="55F80D10" w:rsidR="00705A52" w:rsidRPr="00705A52" w:rsidRDefault="00705A52" w:rsidP="00705A52">
      <w:pPr>
        <w:pStyle w:val="Sansinterligne"/>
        <w:rPr>
          <w:b/>
          <w:bCs/>
          <w:lang w:val="en-GB"/>
        </w:rPr>
      </w:pPr>
      <w:r w:rsidRPr="00705A52">
        <w:rPr>
          <w:b/>
          <w:bCs/>
          <w:lang w:val="en-GB"/>
        </w:rPr>
        <w:t xml:space="preserve">Part </w:t>
      </w:r>
      <w:r w:rsidRPr="00705A52">
        <w:rPr>
          <w:b/>
          <w:bCs/>
          <w:lang w:val="en-GB"/>
        </w:rPr>
        <w:t>5</w:t>
      </w:r>
      <w:r>
        <w:rPr>
          <w:b/>
          <w:bCs/>
          <w:lang w:val="en-GB"/>
        </w:rPr>
        <w:t>:</w:t>
      </w:r>
      <w:r w:rsidRPr="00705A52">
        <w:rPr>
          <w:b/>
          <w:bCs/>
          <w:lang w:val="en-GB"/>
        </w:rPr>
        <w:t xml:space="preserve"> Fill in the Blanks</w:t>
      </w:r>
    </w:p>
    <w:p w14:paraId="5A9FF98D" w14:textId="77777777" w:rsidR="00705A52" w:rsidRPr="00705A52" w:rsidRDefault="00705A52" w:rsidP="00705A52">
      <w:pPr>
        <w:pStyle w:val="Sansinterligne"/>
        <w:rPr>
          <w:lang w:val="en-GB"/>
        </w:rPr>
      </w:pPr>
    </w:p>
    <w:p w14:paraId="0DA28A43" w14:textId="281A1221" w:rsidR="00705A52" w:rsidRPr="00705A52" w:rsidRDefault="00705A52" w:rsidP="00705A52">
      <w:pPr>
        <w:pStyle w:val="Sansinterligne"/>
        <w:rPr>
          <w:lang w:val="en-GB"/>
        </w:rPr>
      </w:pPr>
      <w:r w:rsidRPr="00705A52">
        <w:rPr>
          <w:lang w:val="en-GB"/>
        </w:rPr>
        <w:t>The number of NHS staff has _______ significantly since 1948.</w:t>
      </w:r>
    </w:p>
    <w:p w14:paraId="7B53B9BC" w14:textId="0B36445F" w:rsidR="00705A52" w:rsidRPr="00705A52" w:rsidRDefault="00705A52" w:rsidP="00705A52">
      <w:pPr>
        <w:pStyle w:val="Sansinterligne"/>
        <w:rPr>
          <w:lang w:val="en-GB"/>
        </w:rPr>
      </w:pPr>
      <w:r w:rsidRPr="00705A52">
        <w:rPr>
          <w:lang w:val="en-GB"/>
        </w:rPr>
        <w:t>Charges for prescriptions were introduced as the government struggled to keep up with rising _______.</w:t>
      </w:r>
    </w:p>
    <w:p w14:paraId="404784BF" w14:textId="3BE9B5D2" w:rsidR="00705A52" w:rsidRPr="00705A52" w:rsidRDefault="00705A52" w:rsidP="00705A52">
      <w:pPr>
        <w:pStyle w:val="Sansinterligne"/>
        <w:rPr>
          <w:lang w:val="en-GB"/>
        </w:rPr>
      </w:pPr>
      <w:r w:rsidRPr="00705A52">
        <w:rPr>
          <w:lang w:val="en-GB"/>
        </w:rPr>
        <w:t>Modern nurses provide more _______ care, while basic personal care is often given by healthcare assistants.</w:t>
      </w:r>
    </w:p>
    <w:p w14:paraId="6404613A" w14:textId="0FF113CE" w:rsidR="00705A52" w:rsidRPr="00705A52" w:rsidRDefault="00705A52" w:rsidP="00705A52">
      <w:pPr>
        <w:pStyle w:val="Sansinterligne"/>
        <w:rPr>
          <w:lang w:val="en-GB"/>
        </w:rPr>
      </w:pPr>
      <w:r w:rsidRPr="00705A52">
        <w:rPr>
          <w:lang w:val="en-GB"/>
        </w:rPr>
        <w:t>Immunisation has _______ many lives by preventing deadly diseases.</w:t>
      </w:r>
    </w:p>
    <w:p w14:paraId="0FB6DA0D" w14:textId="04F53F71" w:rsidR="00705A52" w:rsidRPr="00AE3B4C" w:rsidRDefault="00705A52" w:rsidP="00705A52">
      <w:pPr>
        <w:pStyle w:val="Sansinterligne"/>
        <w:rPr>
          <w:lang w:val="en-GB"/>
        </w:rPr>
      </w:pPr>
      <w:r w:rsidRPr="00705A52">
        <w:rPr>
          <w:lang w:val="en-GB"/>
        </w:rPr>
        <w:t>One of the biggest health challenges today is supporting an ageing population living with _______ conditions.</w:t>
      </w:r>
    </w:p>
    <w:sectPr w:rsidR="00705A52" w:rsidRPr="00AE3B4C" w:rsidSect="000E01B1">
      <w:type w:val="continuous"/>
      <w:pgSz w:w="11906" w:h="16838"/>
      <w:pgMar w:top="851"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1C62" w14:textId="77777777" w:rsidR="00BE0200" w:rsidRDefault="00BE0200" w:rsidP="00B2220D">
      <w:pPr>
        <w:spacing w:after="0" w:line="240" w:lineRule="auto"/>
      </w:pPr>
      <w:r>
        <w:separator/>
      </w:r>
    </w:p>
  </w:endnote>
  <w:endnote w:type="continuationSeparator" w:id="0">
    <w:p w14:paraId="2C965740" w14:textId="77777777" w:rsidR="00BE0200" w:rsidRDefault="00BE0200" w:rsidP="00B2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D155" w14:textId="77777777" w:rsidR="00B2220D" w:rsidRPr="00B2220D" w:rsidRDefault="00B2220D" w:rsidP="00B2220D">
    <w:pPr>
      <w:pStyle w:val="Pieddepage"/>
      <w:jc w:val="right"/>
      <w:rPr>
        <w:caps/>
        <w:sz w:val="16"/>
        <w:szCs w:val="16"/>
      </w:rPr>
    </w:pPr>
    <w:r w:rsidRPr="00B2220D">
      <w:rPr>
        <w:caps/>
        <w:sz w:val="16"/>
        <w:szCs w:val="16"/>
      </w:rPr>
      <w:fldChar w:fldCharType="begin"/>
    </w:r>
    <w:r w:rsidRPr="00B2220D">
      <w:rPr>
        <w:caps/>
        <w:sz w:val="16"/>
        <w:szCs w:val="16"/>
      </w:rPr>
      <w:instrText>PAGE   \* MERGEFORMAT</w:instrText>
    </w:r>
    <w:r w:rsidRPr="00B2220D">
      <w:rPr>
        <w:caps/>
        <w:sz w:val="16"/>
        <w:szCs w:val="16"/>
      </w:rPr>
      <w:fldChar w:fldCharType="separate"/>
    </w:r>
    <w:r w:rsidR="00AA10F2">
      <w:rPr>
        <w:caps/>
        <w:noProof/>
        <w:sz w:val="16"/>
        <w:szCs w:val="16"/>
      </w:rPr>
      <w:t>1</w:t>
    </w:r>
    <w:r w:rsidRPr="00B2220D">
      <w:rPr>
        <w:caps/>
        <w:sz w:val="16"/>
        <w:szCs w:val="16"/>
      </w:rPr>
      <w:fldChar w:fldCharType="end"/>
    </w:r>
  </w:p>
  <w:p w14:paraId="799178B3" w14:textId="77777777" w:rsidR="00B2220D" w:rsidRDefault="00B222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8816" w14:textId="77777777" w:rsidR="00BE0200" w:rsidRDefault="00BE0200" w:rsidP="00B2220D">
      <w:pPr>
        <w:spacing w:after="0" w:line="240" w:lineRule="auto"/>
      </w:pPr>
      <w:r>
        <w:separator/>
      </w:r>
    </w:p>
  </w:footnote>
  <w:footnote w:type="continuationSeparator" w:id="0">
    <w:p w14:paraId="19A41572" w14:textId="77777777" w:rsidR="00BE0200" w:rsidRDefault="00BE0200" w:rsidP="00B2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20F" w14:textId="77777777" w:rsidR="00337463" w:rsidRPr="002D2136" w:rsidRDefault="00AA10F2">
    <w:pPr>
      <w:pStyle w:val="En-tte"/>
      <w:rPr>
        <w:sz w:val="16"/>
        <w:szCs w:val="16"/>
        <w:lang w:val="en-US"/>
      </w:rPr>
    </w:pPr>
    <w:r w:rsidRPr="002D2136">
      <w:rPr>
        <w:sz w:val="16"/>
        <w:szCs w:val="16"/>
        <w:lang w:val="en-US"/>
      </w:rPr>
      <w:t>3A Polytech S</w:t>
    </w:r>
    <w:proofErr w:type="gramStart"/>
    <w:r w:rsidRPr="002D2136">
      <w:rPr>
        <w:sz w:val="16"/>
        <w:szCs w:val="16"/>
        <w:lang w:val="en-US"/>
      </w:rPr>
      <w:t>2</w:t>
    </w:r>
    <w:r w:rsidR="002D2136">
      <w:rPr>
        <w:sz w:val="16"/>
        <w:szCs w:val="16"/>
        <w:lang w:val="en-US"/>
      </w:rPr>
      <w:t xml:space="preserve"> </w:t>
    </w:r>
    <w:r w:rsidR="00337463" w:rsidRPr="002D2136">
      <w:rPr>
        <w:sz w:val="16"/>
        <w:szCs w:val="16"/>
        <w:lang w:val="en-US"/>
      </w:rPr>
      <w:t xml:space="preserve"> –</w:t>
    </w:r>
    <w:proofErr w:type="gramEnd"/>
    <w:r w:rsidR="00337463" w:rsidRPr="002D2136">
      <w:rPr>
        <w:sz w:val="16"/>
        <w:szCs w:val="16"/>
        <w:lang w:val="en-US"/>
      </w:rPr>
      <w:t xml:space="preserve"> O. </w:t>
    </w:r>
    <w:proofErr w:type="spellStart"/>
    <w:r w:rsidR="00337463" w:rsidRPr="002D2136">
      <w:rPr>
        <w:sz w:val="16"/>
        <w:szCs w:val="16"/>
        <w:lang w:val="en-US"/>
      </w:rPr>
      <w:t>Bouguin</w:t>
    </w:r>
    <w:proofErr w:type="spellEnd"/>
    <w:r w:rsidR="00337463" w:rsidRPr="002D2136">
      <w:rPr>
        <w:sz w:val="16"/>
        <w:szCs w:val="16"/>
        <w:lang w:val="en-US"/>
      </w:rPr>
      <w:t>-Vasiljevic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60E7"/>
    <w:multiLevelType w:val="hybridMultilevel"/>
    <w:tmpl w:val="8690A0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C3668"/>
    <w:multiLevelType w:val="multilevel"/>
    <w:tmpl w:val="E76A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A08D6"/>
    <w:multiLevelType w:val="hybridMultilevel"/>
    <w:tmpl w:val="F2EE391A"/>
    <w:lvl w:ilvl="0" w:tplc="040C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4813CC"/>
    <w:multiLevelType w:val="hybridMultilevel"/>
    <w:tmpl w:val="3BAA4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FE4788"/>
    <w:multiLevelType w:val="hybridMultilevel"/>
    <w:tmpl w:val="D5969AA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E252776"/>
    <w:multiLevelType w:val="multilevel"/>
    <w:tmpl w:val="488C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92354"/>
    <w:multiLevelType w:val="multilevel"/>
    <w:tmpl w:val="F29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81024"/>
    <w:multiLevelType w:val="hybridMultilevel"/>
    <w:tmpl w:val="D9CAB00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1497417">
    <w:abstractNumId w:val="6"/>
  </w:num>
  <w:num w:numId="2" w16cid:durableId="869681665">
    <w:abstractNumId w:val="5"/>
  </w:num>
  <w:num w:numId="3" w16cid:durableId="1401052332">
    <w:abstractNumId w:val="1"/>
  </w:num>
  <w:num w:numId="4" w16cid:durableId="316080963">
    <w:abstractNumId w:val="4"/>
  </w:num>
  <w:num w:numId="5" w16cid:durableId="106973928">
    <w:abstractNumId w:val="7"/>
  </w:num>
  <w:num w:numId="6" w16cid:durableId="11302773">
    <w:abstractNumId w:val="0"/>
  </w:num>
  <w:num w:numId="7" w16cid:durableId="1731686398">
    <w:abstractNumId w:val="3"/>
  </w:num>
  <w:num w:numId="8" w16cid:durableId="777798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4C"/>
    <w:rsid w:val="00027B9F"/>
    <w:rsid w:val="000E01B1"/>
    <w:rsid w:val="00131FB6"/>
    <w:rsid w:val="00152D1F"/>
    <w:rsid w:val="002D2136"/>
    <w:rsid w:val="003016B9"/>
    <w:rsid w:val="00337463"/>
    <w:rsid w:val="004654BB"/>
    <w:rsid w:val="004806C9"/>
    <w:rsid w:val="00705A52"/>
    <w:rsid w:val="008021BF"/>
    <w:rsid w:val="00812601"/>
    <w:rsid w:val="008474CA"/>
    <w:rsid w:val="008B41FB"/>
    <w:rsid w:val="008D4AC2"/>
    <w:rsid w:val="00AA10F2"/>
    <w:rsid w:val="00AE3B4C"/>
    <w:rsid w:val="00B2220D"/>
    <w:rsid w:val="00BC1643"/>
    <w:rsid w:val="00BE0200"/>
    <w:rsid w:val="00CD6D2B"/>
    <w:rsid w:val="00DD38A3"/>
    <w:rsid w:val="00E64854"/>
    <w:rsid w:val="00F74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A9E91"/>
  <w15:chartTrackingRefBased/>
  <w15:docId w15:val="{213CAC03-229C-44C5-8FF0-B92DA50E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E3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E3B4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3B4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E3B4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E3B4C"/>
    <w:rPr>
      <w:color w:val="0000FF"/>
      <w:u w:val="single"/>
    </w:rPr>
  </w:style>
  <w:style w:type="character" w:customStyle="1" w:styleId="bylinename">
    <w:name w:val="byline__name"/>
    <w:basedOn w:val="Policepardfaut"/>
    <w:rsid w:val="00AE3B4C"/>
  </w:style>
  <w:style w:type="character" w:customStyle="1" w:styleId="bylinetitle">
    <w:name w:val="byline__title"/>
    <w:basedOn w:val="Policepardfaut"/>
    <w:rsid w:val="00AE3B4C"/>
  </w:style>
  <w:style w:type="character" w:customStyle="1" w:styleId="bylinetwitter">
    <w:name w:val="byline__twitter"/>
    <w:basedOn w:val="Policepardfaut"/>
    <w:rsid w:val="00AE3B4C"/>
  </w:style>
  <w:style w:type="character" w:customStyle="1" w:styleId="off-screen">
    <w:name w:val="off-screen"/>
    <w:basedOn w:val="Policepardfaut"/>
    <w:rsid w:val="00AE3B4C"/>
  </w:style>
  <w:style w:type="character" w:customStyle="1" w:styleId="twiteshare-text">
    <w:name w:val="twite__share-text"/>
    <w:basedOn w:val="Policepardfaut"/>
    <w:rsid w:val="00AE3B4C"/>
  </w:style>
  <w:style w:type="character" w:customStyle="1" w:styleId="story-image-copyright">
    <w:name w:val="story-image-copyright"/>
    <w:basedOn w:val="Policepardfaut"/>
    <w:rsid w:val="00AE3B4C"/>
  </w:style>
  <w:style w:type="paragraph" w:customStyle="1" w:styleId="story-bodyintroduction">
    <w:name w:val="story-body__introduction"/>
    <w:basedOn w:val="Normal"/>
    <w:rsid w:val="00AE3B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E3B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2220D"/>
    <w:pPr>
      <w:tabs>
        <w:tab w:val="center" w:pos="4536"/>
        <w:tab w:val="right" w:pos="9072"/>
      </w:tabs>
      <w:spacing w:after="0" w:line="240" w:lineRule="auto"/>
    </w:pPr>
  </w:style>
  <w:style w:type="character" w:customStyle="1" w:styleId="En-tteCar">
    <w:name w:val="En-tête Car"/>
    <w:basedOn w:val="Policepardfaut"/>
    <w:link w:val="En-tte"/>
    <w:uiPriority w:val="99"/>
    <w:rsid w:val="00B2220D"/>
  </w:style>
  <w:style w:type="paragraph" w:styleId="Pieddepage">
    <w:name w:val="footer"/>
    <w:basedOn w:val="Normal"/>
    <w:link w:val="PieddepageCar"/>
    <w:uiPriority w:val="99"/>
    <w:unhideWhenUsed/>
    <w:rsid w:val="00B222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20D"/>
  </w:style>
  <w:style w:type="character" w:styleId="Numrodeligne">
    <w:name w:val="line number"/>
    <w:basedOn w:val="Policepardfaut"/>
    <w:uiPriority w:val="99"/>
    <w:semiHidden/>
    <w:unhideWhenUsed/>
    <w:rsid w:val="000E01B1"/>
  </w:style>
  <w:style w:type="paragraph" w:styleId="Sansinterligne">
    <w:name w:val="No Spacing"/>
    <w:uiPriority w:val="1"/>
    <w:qFormat/>
    <w:rsid w:val="00705A52"/>
    <w:pPr>
      <w:spacing w:after="0" w:line="240" w:lineRule="auto"/>
    </w:pPr>
  </w:style>
  <w:style w:type="table" w:styleId="Grilledutableau">
    <w:name w:val="Table Grid"/>
    <w:basedOn w:val="TableauNormal"/>
    <w:uiPriority w:val="39"/>
    <w:rsid w:val="0070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97421">
      <w:bodyDiv w:val="1"/>
      <w:marLeft w:val="0"/>
      <w:marRight w:val="0"/>
      <w:marTop w:val="0"/>
      <w:marBottom w:val="0"/>
      <w:divBdr>
        <w:top w:val="none" w:sz="0" w:space="0" w:color="auto"/>
        <w:left w:val="none" w:sz="0" w:space="0" w:color="auto"/>
        <w:bottom w:val="none" w:sz="0" w:space="0" w:color="auto"/>
        <w:right w:val="none" w:sz="0" w:space="0" w:color="auto"/>
      </w:divBdr>
      <w:divsChild>
        <w:div w:id="168297267">
          <w:marLeft w:val="0"/>
          <w:marRight w:val="0"/>
          <w:marTop w:val="240"/>
          <w:marBottom w:val="0"/>
          <w:divBdr>
            <w:top w:val="none" w:sz="0" w:space="0" w:color="auto"/>
            <w:left w:val="none" w:sz="0" w:space="0" w:color="auto"/>
            <w:bottom w:val="none" w:sz="0" w:space="0" w:color="auto"/>
            <w:right w:val="none" w:sz="0" w:space="0" w:color="auto"/>
          </w:divBdr>
          <w:divsChild>
            <w:div w:id="1619336909">
              <w:marLeft w:val="0"/>
              <w:marRight w:val="180"/>
              <w:marTop w:val="0"/>
              <w:marBottom w:val="0"/>
              <w:divBdr>
                <w:top w:val="none" w:sz="0" w:space="0" w:color="auto"/>
                <w:left w:val="none" w:sz="0" w:space="0" w:color="auto"/>
                <w:bottom w:val="none" w:sz="0" w:space="0" w:color="auto"/>
                <w:right w:val="none" w:sz="0" w:space="0" w:color="auto"/>
              </w:divBdr>
            </w:div>
            <w:div w:id="499275525">
              <w:marLeft w:val="0"/>
              <w:marRight w:val="0"/>
              <w:marTop w:val="120"/>
              <w:marBottom w:val="0"/>
              <w:divBdr>
                <w:top w:val="none" w:sz="0" w:space="0" w:color="auto"/>
                <w:left w:val="none" w:sz="0" w:space="0" w:color="auto"/>
                <w:bottom w:val="none" w:sz="0" w:space="0" w:color="auto"/>
                <w:right w:val="none" w:sz="0" w:space="0" w:color="auto"/>
              </w:divBdr>
            </w:div>
          </w:divsChild>
        </w:div>
        <w:div w:id="1621690189">
          <w:marLeft w:val="0"/>
          <w:marRight w:val="0"/>
          <w:marTop w:val="0"/>
          <w:marBottom w:val="0"/>
          <w:divBdr>
            <w:top w:val="none" w:sz="0" w:space="0" w:color="auto"/>
            <w:left w:val="none" w:sz="0" w:space="0" w:color="auto"/>
            <w:bottom w:val="none" w:sz="0" w:space="0" w:color="auto"/>
            <w:right w:val="none" w:sz="0" w:space="0" w:color="auto"/>
          </w:divBdr>
          <w:divsChild>
            <w:div w:id="823089931">
              <w:marLeft w:val="0"/>
              <w:marRight w:val="0"/>
              <w:marTop w:val="120"/>
              <w:marBottom w:val="0"/>
              <w:divBdr>
                <w:top w:val="none" w:sz="0" w:space="0" w:color="auto"/>
                <w:left w:val="none" w:sz="0" w:space="0" w:color="auto"/>
                <w:bottom w:val="single" w:sz="6" w:space="3" w:color="DBDBDB"/>
                <w:right w:val="none" w:sz="0" w:space="0" w:color="auto"/>
              </w:divBdr>
              <w:divsChild>
                <w:div w:id="947930307">
                  <w:marLeft w:val="0"/>
                  <w:marRight w:val="0"/>
                  <w:marTop w:val="0"/>
                  <w:marBottom w:val="0"/>
                  <w:divBdr>
                    <w:top w:val="none" w:sz="0" w:space="0" w:color="auto"/>
                    <w:left w:val="none" w:sz="0" w:space="0" w:color="auto"/>
                    <w:bottom w:val="none" w:sz="0" w:space="0" w:color="auto"/>
                    <w:right w:val="none" w:sz="0" w:space="0" w:color="auto"/>
                  </w:divBdr>
                  <w:divsChild>
                    <w:div w:id="2057585727">
                      <w:marLeft w:val="-150"/>
                      <w:marRight w:val="0"/>
                      <w:marTop w:val="0"/>
                      <w:marBottom w:val="0"/>
                      <w:divBdr>
                        <w:top w:val="none" w:sz="0" w:space="0" w:color="auto"/>
                        <w:left w:val="none" w:sz="0" w:space="0" w:color="auto"/>
                        <w:bottom w:val="none" w:sz="0" w:space="0" w:color="auto"/>
                        <w:right w:val="none" w:sz="0" w:space="0" w:color="auto"/>
                      </w:divBdr>
                    </w:div>
                    <w:div w:id="1110391320">
                      <w:marLeft w:val="0"/>
                      <w:marRight w:val="0"/>
                      <w:marTop w:val="0"/>
                      <w:marBottom w:val="0"/>
                      <w:divBdr>
                        <w:top w:val="none" w:sz="0" w:space="0" w:color="auto"/>
                        <w:left w:val="none" w:sz="0" w:space="0" w:color="auto"/>
                        <w:bottom w:val="none" w:sz="0" w:space="0" w:color="auto"/>
                        <w:right w:val="none" w:sz="0" w:space="0" w:color="auto"/>
                      </w:divBdr>
                    </w:div>
                  </w:divsChild>
                </w:div>
                <w:div w:id="971902995">
                  <w:marLeft w:val="0"/>
                  <w:marRight w:val="0"/>
                  <w:marTop w:val="0"/>
                  <w:marBottom w:val="0"/>
                  <w:divBdr>
                    <w:top w:val="none" w:sz="0" w:space="0" w:color="auto"/>
                    <w:left w:val="none" w:sz="0" w:space="0" w:color="auto"/>
                    <w:bottom w:val="none" w:sz="0" w:space="0" w:color="auto"/>
                    <w:right w:val="none" w:sz="0" w:space="0" w:color="auto"/>
                  </w:divBdr>
                  <w:divsChild>
                    <w:div w:id="1322536723">
                      <w:marLeft w:val="0"/>
                      <w:marRight w:val="0"/>
                      <w:marTop w:val="0"/>
                      <w:marBottom w:val="0"/>
                      <w:divBdr>
                        <w:top w:val="none" w:sz="0" w:space="0" w:color="auto"/>
                        <w:left w:val="none" w:sz="0" w:space="0" w:color="auto"/>
                        <w:bottom w:val="none" w:sz="0" w:space="0" w:color="auto"/>
                        <w:right w:val="none" w:sz="0" w:space="0" w:color="auto"/>
                      </w:divBdr>
                      <w:divsChild>
                        <w:div w:id="19403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73224">
          <w:marLeft w:val="0"/>
          <w:marRight w:val="80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bbc.co.uk/news/health-44495598"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1182</Words>
  <Characters>6503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BOUGUIN-VASILJEVIC OLIVIER</dc:creator>
  <cp:keywords/>
  <dc:description/>
  <cp:lastModifiedBy>Marie Gueguen</cp:lastModifiedBy>
  <cp:revision>15</cp:revision>
  <dcterms:created xsi:type="dcterms:W3CDTF">2020-07-07T08:34:00Z</dcterms:created>
  <dcterms:modified xsi:type="dcterms:W3CDTF">2025-03-17T10:18:00Z</dcterms:modified>
</cp:coreProperties>
</file>