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0A33" w14:textId="77777777" w:rsidR="007E51DC" w:rsidRDefault="007E51DC" w:rsidP="00FC5163">
      <w:pPr>
        <w:spacing w:after="960"/>
        <w:jc w:val="center"/>
        <w:rPr>
          <w:rFonts w:ascii="Lucida Bright" w:eastAsia="Times New Roman" w:hAnsi="Lucida Bright" w:cs="Times New Roman"/>
          <w:sz w:val="28"/>
          <w:szCs w:val="28"/>
          <w:lang w:eastAsia="fr-F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inline distT="0" distB="0" distL="0" distR="0" wp14:anchorId="015149E5" wp14:editId="268C7A29">
            <wp:extent cx="3491865" cy="9194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CB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86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FF608" w14:textId="77777777" w:rsidR="007E51DC" w:rsidRDefault="007E51DC" w:rsidP="00FC5163">
      <w:pPr>
        <w:spacing w:after="720"/>
        <w:jc w:val="center"/>
        <w:rPr>
          <w:rFonts w:ascii="Lucida Bright" w:eastAsia="Times New Roman" w:hAnsi="Lucida Bright" w:cs="Times New Roman"/>
          <w:sz w:val="28"/>
          <w:szCs w:val="28"/>
          <w:lang w:eastAsia="fr-FR"/>
        </w:rPr>
      </w:pPr>
      <w:r>
        <w:rPr>
          <w:noProof/>
          <w:lang w:eastAsia="fr-FR"/>
        </w:rPr>
        <w:drawing>
          <wp:inline distT="0" distB="0" distL="0" distR="0" wp14:anchorId="76373190" wp14:editId="07CDCB60">
            <wp:extent cx="3637059" cy="3076575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059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E70E3" w14:textId="50D1F85F" w:rsidR="007E51DC" w:rsidRPr="00D52F7C" w:rsidRDefault="007E51DC" w:rsidP="002A14D4">
      <w:pPr>
        <w:spacing w:after="480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D52F7C">
        <w:rPr>
          <w:rFonts w:ascii="Arial" w:eastAsia="Times New Roman" w:hAnsi="Arial" w:cs="Arial"/>
          <w:sz w:val="32"/>
          <w:szCs w:val="32"/>
          <w:lang w:eastAsia="fr-FR"/>
        </w:rPr>
        <w:t>Année Universitaire 20</w:t>
      </w:r>
      <w:r w:rsidR="00FC5163" w:rsidRPr="00D52F7C">
        <w:rPr>
          <w:rFonts w:ascii="Arial" w:eastAsia="Times New Roman" w:hAnsi="Arial" w:cs="Arial"/>
          <w:sz w:val="32"/>
          <w:szCs w:val="32"/>
          <w:lang w:eastAsia="fr-FR"/>
        </w:rPr>
        <w:t>2</w:t>
      </w:r>
      <w:r w:rsidR="002D6629">
        <w:rPr>
          <w:rFonts w:ascii="Arial" w:eastAsia="Times New Roman" w:hAnsi="Arial" w:cs="Arial"/>
          <w:sz w:val="32"/>
          <w:szCs w:val="32"/>
          <w:lang w:eastAsia="fr-FR"/>
        </w:rPr>
        <w:t>3</w:t>
      </w:r>
      <w:r w:rsidRPr="00D52F7C">
        <w:rPr>
          <w:rFonts w:ascii="Arial" w:eastAsia="Times New Roman" w:hAnsi="Arial" w:cs="Arial"/>
          <w:sz w:val="32"/>
          <w:szCs w:val="32"/>
          <w:lang w:eastAsia="fr-FR"/>
        </w:rPr>
        <w:t xml:space="preserve"> – 202</w:t>
      </w:r>
      <w:r w:rsidR="002D6629">
        <w:rPr>
          <w:rFonts w:ascii="Arial" w:eastAsia="Times New Roman" w:hAnsi="Arial" w:cs="Arial"/>
          <w:sz w:val="32"/>
          <w:szCs w:val="32"/>
          <w:lang w:eastAsia="fr-FR"/>
        </w:rPr>
        <w:t>4</w:t>
      </w:r>
    </w:p>
    <w:p w14:paraId="06EDA875" w14:textId="45ADA2EC" w:rsidR="007E51DC" w:rsidRPr="00D52F7C" w:rsidRDefault="007E51DC" w:rsidP="002A14D4">
      <w:pPr>
        <w:spacing w:after="720"/>
        <w:jc w:val="center"/>
        <w:rPr>
          <w:rFonts w:ascii="Arial" w:hAnsi="Arial" w:cs="Arial"/>
          <w:sz w:val="52"/>
          <w:szCs w:val="52"/>
        </w:rPr>
      </w:pPr>
      <w:r w:rsidRPr="00D52F7C">
        <w:rPr>
          <w:rFonts w:ascii="Arial" w:hAnsi="Arial" w:cs="Arial"/>
          <w:sz w:val="52"/>
          <w:szCs w:val="52"/>
        </w:rPr>
        <w:t>Unité d’Enseignement</w:t>
      </w:r>
      <w:r w:rsidR="002D6629">
        <w:rPr>
          <w:rFonts w:ascii="Arial" w:hAnsi="Arial" w:cs="Arial"/>
          <w:sz w:val="52"/>
          <w:szCs w:val="52"/>
        </w:rPr>
        <w:t xml:space="preserve"> 4</w:t>
      </w:r>
    </w:p>
    <w:p w14:paraId="66644ADF" w14:textId="54E49896" w:rsidR="007E51DC" w:rsidRPr="00D52F7C" w:rsidRDefault="002D6629" w:rsidP="002A14D4">
      <w:pPr>
        <w:tabs>
          <w:tab w:val="center" w:pos="1418"/>
          <w:tab w:val="center" w:pos="4253"/>
          <w:tab w:val="center" w:pos="7088"/>
        </w:tabs>
        <w:spacing w:after="48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Contrôle Continu</w:t>
      </w:r>
    </w:p>
    <w:p w14:paraId="48CED808" w14:textId="3254CC9B" w:rsidR="00D25836" w:rsidRPr="00D52F7C" w:rsidRDefault="00EA67E1" w:rsidP="00384EA1">
      <w:pPr>
        <w:tabs>
          <w:tab w:val="center" w:pos="1418"/>
          <w:tab w:val="center" w:pos="4253"/>
          <w:tab w:val="center" w:pos="7088"/>
        </w:tabs>
        <w:spacing w:after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E3F19" w:rsidRPr="00D52F7C">
        <w:rPr>
          <w:rFonts w:ascii="Arial" w:hAnsi="Arial" w:cs="Arial"/>
          <w:sz w:val="24"/>
          <w:szCs w:val="24"/>
        </w:rPr>
        <w:t xml:space="preserve"> </w:t>
      </w:r>
      <w:r w:rsidR="006A016B" w:rsidRPr="00D52F7C">
        <w:rPr>
          <w:rFonts w:ascii="Arial" w:hAnsi="Arial" w:cs="Arial"/>
          <w:sz w:val="24"/>
          <w:szCs w:val="24"/>
        </w:rPr>
        <w:t>p</w:t>
      </w:r>
      <w:r w:rsidR="000E3F19" w:rsidRPr="00D52F7C">
        <w:rPr>
          <w:rFonts w:ascii="Arial" w:hAnsi="Arial" w:cs="Arial"/>
          <w:sz w:val="24"/>
          <w:szCs w:val="24"/>
        </w:rPr>
        <w:t>ages</w:t>
      </w:r>
      <w:r w:rsidR="0021170E" w:rsidRPr="00D52F7C">
        <w:rPr>
          <w:rFonts w:ascii="Arial" w:hAnsi="Arial" w:cs="Arial"/>
          <w:sz w:val="24"/>
          <w:szCs w:val="24"/>
        </w:rPr>
        <w:ptab w:relativeTo="margin" w:alignment="center" w:leader="none"/>
      </w:r>
      <w:r w:rsidR="002D6629">
        <w:rPr>
          <w:rFonts w:ascii="Arial" w:hAnsi="Arial" w:cs="Arial"/>
          <w:sz w:val="24"/>
          <w:szCs w:val="24"/>
        </w:rPr>
        <w:t>20</w:t>
      </w:r>
      <w:r w:rsidR="006A016B" w:rsidRPr="00D52F7C">
        <w:rPr>
          <w:rFonts w:ascii="Arial" w:hAnsi="Arial" w:cs="Arial"/>
          <w:sz w:val="24"/>
          <w:szCs w:val="24"/>
        </w:rPr>
        <w:t xml:space="preserve"> questions</w:t>
      </w:r>
      <w:r w:rsidR="0021170E" w:rsidRPr="00D52F7C">
        <w:rPr>
          <w:rFonts w:ascii="Arial" w:hAnsi="Arial" w:cs="Arial"/>
          <w:sz w:val="24"/>
          <w:szCs w:val="24"/>
        </w:rPr>
        <w:ptab w:relativeTo="margin" w:alignment="right" w:leader="none"/>
      </w:r>
      <w:r w:rsidR="002D6629">
        <w:rPr>
          <w:rFonts w:ascii="Arial" w:hAnsi="Arial" w:cs="Arial"/>
          <w:sz w:val="24"/>
          <w:szCs w:val="24"/>
        </w:rPr>
        <w:t>30</w:t>
      </w:r>
      <w:r w:rsidR="006A016B" w:rsidRPr="00D52F7C">
        <w:rPr>
          <w:rFonts w:ascii="Arial" w:hAnsi="Arial" w:cs="Arial"/>
          <w:sz w:val="24"/>
          <w:szCs w:val="24"/>
        </w:rPr>
        <w:t xml:space="preserve"> </w:t>
      </w:r>
      <w:r w:rsidR="00A471AA" w:rsidRPr="00D52F7C">
        <w:rPr>
          <w:rFonts w:ascii="Arial" w:hAnsi="Arial" w:cs="Arial"/>
          <w:sz w:val="24"/>
          <w:szCs w:val="24"/>
        </w:rPr>
        <w:t>minutes</w:t>
      </w:r>
    </w:p>
    <w:p w14:paraId="28CD51F4" w14:textId="77777777" w:rsidR="002D6629" w:rsidRDefault="002D6629" w:rsidP="002D6629">
      <w:pPr>
        <w:tabs>
          <w:tab w:val="center" w:pos="1418"/>
          <w:tab w:val="center" w:pos="4253"/>
          <w:tab w:val="center" w:pos="7088"/>
        </w:tabs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Stella BACHMANN</w:t>
      </w:r>
    </w:p>
    <w:p w14:paraId="58BB7F67" w14:textId="77777777" w:rsidR="002D6629" w:rsidRDefault="002D6629" w:rsidP="002D6629">
      <w:pPr>
        <w:tabs>
          <w:tab w:val="center" w:pos="1418"/>
          <w:tab w:val="center" w:pos="4253"/>
          <w:tab w:val="center" w:pos="7088"/>
        </w:tabs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Noa NOUCHY</w:t>
      </w:r>
    </w:p>
    <w:p w14:paraId="2015C60A" w14:textId="77777777" w:rsidR="002D6629" w:rsidRDefault="002D6629" w:rsidP="002D6629">
      <w:pPr>
        <w:tabs>
          <w:tab w:val="center" w:pos="1418"/>
          <w:tab w:val="center" w:pos="4253"/>
          <w:tab w:val="center" w:pos="7088"/>
        </w:tabs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Capucine ROMAND</w:t>
      </w:r>
    </w:p>
    <w:p w14:paraId="309939F5" w14:textId="19DC3357" w:rsidR="007E51DC" w:rsidRDefault="002D6629" w:rsidP="002D6629">
      <w:pPr>
        <w:tabs>
          <w:tab w:val="center" w:pos="1418"/>
          <w:tab w:val="center" w:pos="4253"/>
          <w:tab w:val="center" w:pos="7088"/>
        </w:tabs>
        <w:spacing w:after="0"/>
        <w:jc w:val="right"/>
        <w:rPr>
          <w:rFonts w:ascii="Times" w:hAnsi="Times" w:cs="Times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Constance LECOQ</w:t>
      </w:r>
      <w:r w:rsidR="007E51DC">
        <w:rPr>
          <w:rFonts w:ascii="Times" w:hAnsi="Times" w:cs="Times"/>
          <w:sz w:val="24"/>
          <w:szCs w:val="24"/>
        </w:rPr>
        <w:br w:type="page"/>
      </w:r>
    </w:p>
    <w:p w14:paraId="57B688A7" w14:textId="6E18DE9A" w:rsidR="00EB6036" w:rsidRPr="002D6629" w:rsidRDefault="00EB6036" w:rsidP="002D6629">
      <w:pPr>
        <w:pStyle w:val="Question"/>
      </w:pPr>
      <w:r w:rsidRPr="002D6629">
        <w:lastRenderedPageBreak/>
        <w:t xml:space="preserve">Question 1 – </w:t>
      </w:r>
      <w:r w:rsidR="002D6629" w:rsidRPr="002D6629">
        <w:t>Parmi les propositions suivantes concernant le contrôle de médicaments, indiquez la/les proposition(s) exacte(s)</w:t>
      </w:r>
      <w:r w:rsidR="002D6629">
        <w:t xml:space="preserve"> </w:t>
      </w:r>
      <w:r w:rsidR="00A35BF7" w:rsidRPr="002D6629">
        <w:t>:</w:t>
      </w:r>
    </w:p>
    <w:p w14:paraId="04B88D7B" w14:textId="618A8784" w:rsidR="002D6629" w:rsidRDefault="002D6629" w:rsidP="002D6629">
      <w:pPr>
        <w:pStyle w:val="Item"/>
        <w:rPr>
          <w:lang w:eastAsia="fr-FR"/>
        </w:rPr>
      </w:pPr>
      <w:r>
        <w:rPr>
          <w:lang w:eastAsia="fr-FR"/>
        </w:rPr>
        <w:t>L</w:t>
      </w:r>
      <w:r w:rsidRPr="00F3076C">
        <w:rPr>
          <w:lang w:eastAsia="fr-FR"/>
        </w:rPr>
        <w:t>a Pharmacopée Européenne est comme un livre de recettes du pharmacien, lui indiquant comment fabriquer différents médicaments</w:t>
      </w:r>
      <w:r>
        <w:rPr>
          <w:lang w:eastAsia="fr-FR"/>
        </w:rPr>
        <w:t>.</w:t>
      </w:r>
    </w:p>
    <w:p w14:paraId="38A7836A" w14:textId="227A856B" w:rsidR="002D6629" w:rsidRPr="001D6F97" w:rsidRDefault="002D6629" w:rsidP="002D6629">
      <w:pPr>
        <w:pStyle w:val="Item"/>
        <w:rPr>
          <w:lang w:eastAsia="fr-FR"/>
        </w:rPr>
      </w:pPr>
      <w:r>
        <w:rPr>
          <w:lang w:eastAsia="fr-FR"/>
        </w:rPr>
        <w:t>U</w:t>
      </w:r>
      <w:r w:rsidRPr="00F3076C">
        <w:rPr>
          <w:lang w:eastAsia="fr-FR"/>
        </w:rPr>
        <w:t>n médicament, même correctement contrôlé, peut contenir des impuretés</w:t>
      </w:r>
      <w:r>
        <w:rPr>
          <w:lang w:eastAsia="fr-FR"/>
        </w:rPr>
        <w:t>.</w:t>
      </w:r>
    </w:p>
    <w:p w14:paraId="5CF6AD6A" w14:textId="4F5FC5FD" w:rsidR="002D6629" w:rsidRPr="001D6F97" w:rsidRDefault="002D6629" w:rsidP="002D6629">
      <w:pPr>
        <w:pStyle w:val="Item"/>
        <w:rPr>
          <w:lang w:eastAsia="fr-FR"/>
        </w:rPr>
      </w:pPr>
      <w:r>
        <w:rPr>
          <w:lang w:eastAsia="fr-FR"/>
        </w:rPr>
        <w:t>L</w:t>
      </w:r>
      <w:r w:rsidRPr="00F3076C">
        <w:rPr>
          <w:lang w:eastAsia="fr-FR"/>
        </w:rPr>
        <w:t>’obtention d’un principe actif par synthèse chimique peut être une source d’impuretés dans la poudre de principe actif</w:t>
      </w:r>
      <w:r>
        <w:rPr>
          <w:lang w:eastAsia="fr-FR"/>
        </w:rPr>
        <w:t>.</w:t>
      </w:r>
    </w:p>
    <w:p w14:paraId="7892E002" w14:textId="7A798635" w:rsidR="002D6629" w:rsidRPr="001D6F97" w:rsidRDefault="002D6629" w:rsidP="002D6629">
      <w:pPr>
        <w:pStyle w:val="Item"/>
        <w:rPr>
          <w:lang w:eastAsia="fr-FR"/>
        </w:rPr>
      </w:pPr>
      <w:r>
        <w:rPr>
          <w:lang w:eastAsia="fr-FR"/>
        </w:rPr>
        <w:t>L</w:t>
      </w:r>
      <w:r w:rsidRPr="00F3076C">
        <w:rPr>
          <w:lang w:eastAsia="fr-FR"/>
        </w:rPr>
        <w:t>’identification d’un composé (principe actif ou excipient) dans une poudre peut nécessiter l’utilisation de plusieurs méthodes analytiques</w:t>
      </w:r>
      <w:r>
        <w:rPr>
          <w:lang w:eastAsia="fr-FR"/>
        </w:rPr>
        <w:t>.</w:t>
      </w:r>
    </w:p>
    <w:p w14:paraId="514DED32" w14:textId="7523BC66" w:rsidR="002D6629" w:rsidRPr="001D6F97" w:rsidRDefault="002D6629" w:rsidP="002D6629">
      <w:pPr>
        <w:pStyle w:val="Item"/>
        <w:rPr>
          <w:lang w:eastAsia="fr-FR"/>
        </w:rPr>
      </w:pPr>
      <w:r>
        <w:rPr>
          <w:lang w:eastAsia="fr-FR"/>
        </w:rPr>
        <w:t>S</w:t>
      </w:r>
      <w:r w:rsidRPr="00F3076C">
        <w:rPr>
          <w:lang w:eastAsia="fr-FR"/>
        </w:rPr>
        <w:t>i la poudre de principe actif ne contient aucune des impuretés recherchées, le dosage du principe actif dans la poudre donnera forcément un résultat de 100%</w:t>
      </w:r>
      <w:r>
        <w:rPr>
          <w:lang w:eastAsia="fr-FR"/>
        </w:rPr>
        <w:t>.</w:t>
      </w:r>
    </w:p>
    <w:p w14:paraId="691DF888" w14:textId="74D59576" w:rsidR="00EB6036" w:rsidRDefault="00727F7F" w:rsidP="00727F7F">
      <w:pPr>
        <w:pStyle w:val="Question"/>
      </w:pPr>
      <w:r w:rsidRPr="00F3076C">
        <w:rPr>
          <w:rFonts w:ascii="Calibri" w:eastAsia="Times New Roman" w:hAnsi="Calibri" w:cs="Calibri"/>
          <w:b w:val="0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9D33C8E" wp14:editId="21F39501">
            <wp:simplePos x="0" y="0"/>
            <wp:positionH relativeFrom="margin">
              <wp:posOffset>1327785</wp:posOffset>
            </wp:positionH>
            <wp:positionV relativeFrom="paragraph">
              <wp:posOffset>937260</wp:posOffset>
            </wp:positionV>
            <wp:extent cx="3105150" cy="1268730"/>
            <wp:effectExtent l="0" t="0" r="0" b="7620"/>
            <wp:wrapSquare wrapText="bothSides"/>
            <wp:docPr id="16" name="Image 16" descr="Une image contenant texte, Police, capture d’écran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texte, Police, capture d’écran,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6036" w:rsidRPr="00D634A9">
        <w:t xml:space="preserve">Question 2 – </w:t>
      </w:r>
      <w:r w:rsidRPr="00F3076C">
        <w:rPr>
          <w:lang w:eastAsia="fr-FR"/>
        </w:rPr>
        <w:t>L’image ci-dessous représente un extrait de la monographie du stéarate de magnésium. Concernant cette monographie, indiquez la/les proposition(s) exacte(s)</w:t>
      </w:r>
      <w:r>
        <w:rPr>
          <w:lang w:eastAsia="fr-FR"/>
        </w:rPr>
        <w:t xml:space="preserve"> </w:t>
      </w:r>
      <w:r w:rsidR="00A35BF7">
        <w:t>:</w:t>
      </w:r>
    </w:p>
    <w:p w14:paraId="4FAD5AA5" w14:textId="51EF8CD9" w:rsidR="00727F7F" w:rsidRDefault="00727F7F" w:rsidP="00727F7F">
      <w:pPr>
        <w:pStyle w:val="nonc"/>
      </w:pPr>
    </w:p>
    <w:p w14:paraId="3CF172AA" w14:textId="6267D616" w:rsidR="00727F7F" w:rsidRDefault="00727F7F" w:rsidP="00727F7F">
      <w:pPr>
        <w:pStyle w:val="nonc"/>
      </w:pPr>
    </w:p>
    <w:p w14:paraId="62ECCF94" w14:textId="44F136F1" w:rsidR="00727F7F" w:rsidRDefault="00727F7F" w:rsidP="00727F7F">
      <w:pPr>
        <w:pStyle w:val="nonc"/>
      </w:pPr>
    </w:p>
    <w:p w14:paraId="2535C29A" w14:textId="77777777" w:rsidR="00727F7F" w:rsidRPr="00727F7F" w:rsidRDefault="00727F7F" w:rsidP="00727F7F">
      <w:pPr>
        <w:pStyle w:val="Question"/>
      </w:pPr>
    </w:p>
    <w:p w14:paraId="7E416511" w14:textId="430C7367" w:rsidR="00727F7F" w:rsidRPr="001D6F97" w:rsidRDefault="00727F7F" w:rsidP="00727F7F">
      <w:pPr>
        <w:pStyle w:val="Item"/>
        <w:numPr>
          <w:ilvl w:val="0"/>
          <w:numId w:val="57"/>
        </w:numPr>
        <w:rPr>
          <w:lang w:eastAsia="fr-FR"/>
        </w:rPr>
      </w:pPr>
      <w:r>
        <w:rPr>
          <w:lang w:eastAsia="fr-FR"/>
        </w:rPr>
        <w:t>I</w:t>
      </w:r>
      <w:r w:rsidRPr="00A62304">
        <w:rPr>
          <w:lang w:eastAsia="fr-FR"/>
        </w:rPr>
        <w:t>l peut y avoir la description du dosage d’autres composés que le stéarate de magnésium</w:t>
      </w:r>
      <w:r>
        <w:rPr>
          <w:lang w:eastAsia="fr-FR"/>
        </w:rPr>
        <w:t>.</w:t>
      </w:r>
    </w:p>
    <w:p w14:paraId="62C396A9" w14:textId="3D881599" w:rsidR="00727F7F" w:rsidRPr="001D6F97" w:rsidRDefault="00727F7F" w:rsidP="00727F7F">
      <w:pPr>
        <w:pStyle w:val="Item"/>
        <w:numPr>
          <w:ilvl w:val="0"/>
          <w:numId w:val="57"/>
        </w:numPr>
        <w:rPr>
          <w:lang w:eastAsia="fr-FR"/>
        </w:rPr>
      </w:pPr>
      <w:r>
        <w:rPr>
          <w:lang w:eastAsia="fr-FR"/>
        </w:rPr>
        <w:t>L</w:t>
      </w:r>
      <w:r w:rsidRPr="00A62304">
        <w:rPr>
          <w:lang w:eastAsia="fr-FR"/>
        </w:rPr>
        <w:t>a monographie doit indiquer comment doser le stéarate de magnésium dans un échantillon</w:t>
      </w:r>
      <w:r>
        <w:rPr>
          <w:lang w:eastAsia="fr-FR"/>
        </w:rPr>
        <w:t>.</w:t>
      </w:r>
    </w:p>
    <w:p w14:paraId="7A25B9A0" w14:textId="14273AE1" w:rsidR="00727F7F" w:rsidRPr="001D6F97" w:rsidRDefault="00727F7F" w:rsidP="00727F7F">
      <w:pPr>
        <w:pStyle w:val="Item"/>
        <w:numPr>
          <w:ilvl w:val="0"/>
          <w:numId w:val="57"/>
        </w:numPr>
        <w:rPr>
          <w:lang w:eastAsia="fr-FR"/>
        </w:rPr>
      </w:pPr>
      <w:r>
        <w:rPr>
          <w:lang w:eastAsia="fr-FR"/>
        </w:rPr>
        <w:t>P</w:t>
      </w:r>
      <w:r w:rsidRPr="00A62304">
        <w:rPr>
          <w:lang w:eastAsia="fr-FR"/>
        </w:rPr>
        <w:t xml:space="preserve">uisque le composé </w:t>
      </w:r>
      <w:r>
        <w:rPr>
          <w:lang w:eastAsia="fr-FR"/>
        </w:rPr>
        <w:t>à</w:t>
      </w:r>
      <w:r w:rsidRPr="00A62304">
        <w:rPr>
          <w:lang w:eastAsia="fr-FR"/>
        </w:rPr>
        <w:t xml:space="preserve"> sa monographie dans la Pharmacopée Européenne, le stéarate de magnésium est nécessairement un principe actif</w:t>
      </w:r>
      <w:r>
        <w:rPr>
          <w:lang w:eastAsia="fr-FR"/>
        </w:rPr>
        <w:t>.</w:t>
      </w:r>
    </w:p>
    <w:p w14:paraId="4E1FF9BC" w14:textId="689EBD41" w:rsidR="00727F7F" w:rsidRPr="001D6F97" w:rsidRDefault="00727F7F" w:rsidP="00727F7F">
      <w:pPr>
        <w:pStyle w:val="Item"/>
        <w:numPr>
          <w:ilvl w:val="0"/>
          <w:numId w:val="57"/>
        </w:numPr>
        <w:rPr>
          <w:lang w:eastAsia="fr-FR"/>
        </w:rPr>
      </w:pPr>
      <w:r>
        <w:rPr>
          <w:lang w:eastAsia="fr-FR"/>
        </w:rPr>
        <w:t>L</w:t>
      </w:r>
      <w:r w:rsidRPr="00A62304">
        <w:rPr>
          <w:lang w:eastAsia="fr-FR"/>
        </w:rPr>
        <w:t>a monographie doit indiquer l’utilisation du stéarate de magnésium dans la fabrication de certains médicaments</w:t>
      </w:r>
      <w:r>
        <w:rPr>
          <w:lang w:eastAsia="fr-FR"/>
        </w:rPr>
        <w:t>.</w:t>
      </w:r>
    </w:p>
    <w:p w14:paraId="2E544D0A" w14:textId="6F840877" w:rsidR="00727F7F" w:rsidRDefault="00727F7F" w:rsidP="000A3B76">
      <w:pPr>
        <w:pStyle w:val="Item"/>
        <w:numPr>
          <w:ilvl w:val="0"/>
          <w:numId w:val="57"/>
        </w:numPr>
      </w:pPr>
      <w:r>
        <w:rPr>
          <w:lang w:eastAsia="fr-FR"/>
        </w:rPr>
        <w:t>L</w:t>
      </w:r>
      <w:r w:rsidRPr="00A62304">
        <w:rPr>
          <w:lang w:eastAsia="fr-FR"/>
        </w:rPr>
        <w:t>a monographie doit citer différentes méthodes analytiques</w:t>
      </w:r>
      <w:r>
        <w:rPr>
          <w:lang w:eastAsia="fr-FR"/>
        </w:rPr>
        <w:t>.</w:t>
      </w:r>
    </w:p>
    <w:p w14:paraId="630C2375" w14:textId="7F1F34C6" w:rsidR="002D6629" w:rsidRPr="00727F7F" w:rsidRDefault="002D6629" w:rsidP="00727F7F">
      <w:pPr>
        <w:pStyle w:val="Question"/>
      </w:pPr>
      <w:r w:rsidRPr="00727F7F">
        <w:t xml:space="preserve">Question </w:t>
      </w:r>
      <w:r w:rsidR="00727F7F" w:rsidRPr="00727F7F">
        <w:t>3</w:t>
      </w:r>
      <w:r w:rsidRPr="00727F7F">
        <w:t xml:space="preserve"> – </w:t>
      </w:r>
      <w:r w:rsidR="00727F7F" w:rsidRPr="00727F7F">
        <w:t>Concernant les règles de prescription et de délivrance d’un médicament contenant un principe actif inscrit sur la liste I des substances vénéneuses, quelle(s) est (sont) la (les) proposition(s) exacte(s)</w:t>
      </w:r>
      <w:r w:rsidR="00727F7F">
        <w:t> :</w:t>
      </w:r>
    </w:p>
    <w:p w14:paraId="7E2FC8CE" w14:textId="2F9B42D2" w:rsidR="00727F7F" w:rsidRPr="00727F7F" w:rsidRDefault="00727F7F" w:rsidP="00727F7F">
      <w:pPr>
        <w:pStyle w:val="Item"/>
        <w:numPr>
          <w:ilvl w:val="0"/>
          <w:numId w:val="61"/>
        </w:numPr>
      </w:pPr>
      <w:r>
        <w:t>L’</w:t>
      </w:r>
      <w:r w:rsidRPr="00727F7F">
        <w:t>ordonnance doit être datée de moins de trois mois</w:t>
      </w:r>
      <w:r>
        <w:t>.</w:t>
      </w:r>
    </w:p>
    <w:p w14:paraId="12737B7A" w14:textId="3C9228FE" w:rsidR="00727F7F" w:rsidRPr="00727F7F" w:rsidRDefault="00727F7F" w:rsidP="00727F7F">
      <w:pPr>
        <w:pStyle w:val="Item"/>
        <w:numPr>
          <w:ilvl w:val="0"/>
          <w:numId w:val="61"/>
        </w:numPr>
      </w:pPr>
      <w:r>
        <w:t>L</w:t>
      </w:r>
      <w:r w:rsidRPr="00727F7F">
        <w:t xml:space="preserve">a durée de validité d’une ordonnance de ce médicament est </w:t>
      </w:r>
      <w:r w:rsidRPr="00727F7F">
        <w:t>d’un</w:t>
      </w:r>
      <w:r w:rsidRPr="00727F7F">
        <w:t xml:space="preserve"> an après la première délivrance</w:t>
      </w:r>
      <w:r>
        <w:t>.</w:t>
      </w:r>
    </w:p>
    <w:p w14:paraId="78AB83D2" w14:textId="4333868E" w:rsidR="00727F7F" w:rsidRPr="00727F7F" w:rsidRDefault="00727F7F" w:rsidP="00727F7F">
      <w:pPr>
        <w:pStyle w:val="Item"/>
        <w:numPr>
          <w:ilvl w:val="0"/>
          <w:numId w:val="61"/>
        </w:numPr>
      </w:pPr>
      <w:r>
        <w:t>L</w:t>
      </w:r>
      <w:r w:rsidRPr="00727F7F">
        <w:t>a délivrance de ce médicament peut être renouvelée sauf mention contraire sur l’ordonnance</w:t>
      </w:r>
      <w:r>
        <w:t>.</w:t>
      </w:r>
    </w:p>
    <w:p w14:paraId="755E8905" w14:textId="583BF506" w:rsidR="00727F7F" w:rsidRPr="00727F7F" w:rsidRDefault="00727F7F" w:rsidP="00727F7F">
      <w:pPr>
        <w:pStyle w:val="Item"/>
        <w:numPr>
          <w:ilvl w:val="0"/>
          <w:numId w:val="61"/>
        </w:numPr>
      </w:pPr>
      <w:r>
        <w:t>C</w:t>
      </w:r>
      <w:r w:rsidRPr="00727F7F">
        <w:t>e médicament est délivré pour une durée maximale de deux mois de traitement</w:t>
      </w:r>
      <w:r>
        <w:t>.</w:t>
      </w:r>
    </w:p>
    <w:p w14:paraId="52B27784" w14:textId="6ACA4293" w:rsidR="00727F7F" w:rsidRPr="00727F7F" w:rsidRDefault="00727F7F" w:rsidP="00727F7F">
      <w:pPr>
        <w:pStyle w:val="Item"/>
        <w:numPr>
          <w:ilvl w:val="0"/>
          <w:numId w:val="61"/>
        </w:numPr>
      </w:pPr>
      <w:r>
        <w:t>I</w:t>
      </w:r>
      <w:r w:rsidRPr="00727F7F">
        <w:t>l est nécessaire d’utiliser une ordonnance sécurisée pour le prescrire</w:t>
      </w:r>
      <w:r>
        <w:t>.</w:t>
      </w:r>
    </w:p>
    <w:p w14:paraId="60BE676E" w14:textId="007D4B0E" w:rsidR="002D6629" w:rsidRPr="00EB23DA" w:rsidRDefault="002D6629" w:rsidP="00EB23DA">
      <w:pPr>
        <w:pStyle w:val="Question"/>
      </w:pPr>
      <w:r w:rsidRPr="00EB23DA">
        <w:lastRenderedPageBreak/>
        <w:t xml:space="preserve">Question </w:t>
      </w:r>
      <w:r w:rsidR="00EB23DA" w:rsidRPr="00EB23DA">
        <w:t>4</w:t>
      </w:r>
      <w:r w:rsidRPr="00EB23DA">
        <w:t xml:space="preserve"> – </w:t>
      </w:r>
      <w:r w:rsidR="00EB23DA" w:rsidRPr="00EB23DA">
        <w:t>Parmi ces items concernant les génériques, lequel ou lesquels est(sont) juste(s)</w:t>
      </w:r>
      <w:r w:rsidR="00EB23DA" w:rsidRPr="00EB23DA">
        <w:t xml:space="preserve"> </w:t>
      </w:r>
      <w:r w:rsidRPr="00EB23DA">
        <w:t>:</w:t>
      </w:r>
    </w:p>
    <w:p w14:paraId="01B6003A" w14:textId="6D5448E4" w:rsidR="00EB23DA" w:rsidRPr="001D6F97" w:rsidRDefault="00EB23DA" w:rsidP="00EB23DA">
      <w:pPr>
        <w:pStyle w:val="Item"/>
        <w:numPr>
          <w:ilvl w:val="0"/>
          <w:numId w:val="62"/>
        </w:numPr>
        <w:rPr>
          <w:lang w:eastAsia="fr-FR"/>
        </w:rPr>
      </w:pPr>
      <w:r>
        <w:rPr>
          <w:lang w:eastAsia="fr-FR"/>
        </w:rPr>
        <w:t>J</w:t>
      </w:r>
      <w:r w:rsidRPr="00F75808">
        <w:rPr>
          <w:lang w:eastAsia="fr-FR"/>
        </w:rPr>
        <w:t>uridiquement, le médecin doit prescrire les médicaments les moins chers</w:t>
      </w:r>
      <w:r>
        <w:rPr>
          <w:lang w:eastAsia="fr-FR"/>
        </w:rPr>
        <w:t>.</w:t>
      </w:r>
    </w:p>
    <w:p w14:paraId="0AF682F0" w14:textId="24A9AE5A" w:rsidR="00EB23DA" w:rsidRPr="001D6F97" w:rsidRDefault="00EB23DA" w:rsidP="00EB23DA">
      <w:pPr>
        <w:pStyle w:val="Item"/>
        <w:numPr>
          <w:ilvl w:val="0"/>
          <w:numId w:val="62"/>
        </w:numPr>
        <w:rPr>
          <w:lang w:eastAsia="fr-FR"/>
        </w:rPr>
      </w:pPr>
      <w:r>
        <w:rPr>
          <w:lang w:eastAsia="fr-FR"/>
        </w:rPr>
        <w:t>U</w:t>
      </w:r>
      <w:r w:rsidRPr="00F75808">
        <w:rPr>
          <w:lang w:eastAsia="fr-FR"/>
        </w:rPr>
        <w:t>n générique agit moins bien que le médicament original car il est moins cher et donc de moindre qualité</w:t>
      </w:r>
      <w:r>
        <w:rPr>
          <w:lang w:eastAsia="fr-FR"/>
        </w:rPr>
        <w:t>.</w:t>
      </w:r>
    </w:p>
    <w:p w14:paraId="087C10CA" w14:textId="38808756" w:rsidR="00EB23DA" w:rsidRPr="001D6F97" w:rsidRDefault="00EB23DA" w:rsidP="00EB23DA">
      <w:pPr>
        <w:pStyle w:val="Item"/>
        <w:numPr>
          <w:ilvl w:val="0"/>
          <w:numId w:val="62"/>
        </w:numPr>
        <w:rPr>
          <w:lang w:eastAsia="fr-FR"/>
        </w:rPr>
      </w:pPr>
      <w:r>
        <w:rPr>
          <w:lang w:eastAsia="fr-FR"/>
        </w:rPr>
        <w:t>U</w:t>
      </w:r>
      <w:r w:rsidRPr="00F75808">
        <w:rPr>
          <w:lang w:eastAsia="fr-FR"/>
        </w:rPr>
        <w:t>n médicament générique contient un principe actif identique à celui du médicament originel (princeps)</w:t>
      </w:r>
      <w:r>
        <w:rPr>
          <w:lang w:eastAsia="fr-FR"/>
        </w:rPr>
        <w:t>.</w:t>
      </w:r>
    </w:p>
    <w:p w14:paraId="36C7AD51" w14:textId="54F7E9EA" w:rsidR="00EB23DA" w:rsidRPr="001D6F97" w:rsidRDefault="00EB23DA" w:rsidP="00EB23DA">
      <w:pPr>
        <w:pStyle w:val="Item"/>
        <w:numPr>
          <w:ilvl w:val="0"/>
          <w:numId w:val="62"/>
        </w:numPr>
        <w:rPr>
          <w:lang w:eastAsia="fr-FR"/>
        </w:rPr>
      </w:pPr>
      <w:r>
        <w:rPr>
          <w:lang w:eastAsia="fr-FR"/>
        </w:rPr>
        <w:t>L</w:t>
      </w:r>
      <w:r w:rsidRPr="00F75808">
        <w:rPr>
          <w:lang w:eastAsia="fr-FR"/>
        </w:rPr>
        <w:t>’excipient d’un médicament doit être identique à celui du médicament originel</w:t>
      </w:r>
      <w:r>
        <w:rPr>
          <w:lang w:eastAsia="fr-FR"/>
        </w:rPr>
        <w:t>.</w:t>
      </w:r>
    </w:p>
    <w:p w14:paraId="35BA79D1" w14:textId="04E4C007" w:rsidR="00EB23DA" w:rsidRPr="00EB23DA" w:rsidRDefault="00EB23DA" w:rsidP="00EB23DA">
      <w:pPr>
        <w:pStyle w:val="Item"/>
        <w:numPr>
          <w:ilvl w:val="0"/>
          <w:numId w:val="62"/>
        </w:numPr>
        <w:rPr>
          <w:lang w:eastAsia="fr-FR"/>
        </w:rPr>
      </w:pPr>
      <w:r>
        <w:rPr>
          <w:lang w:eastAsia="fr-FR"/>
        </w:rPr>
        <w:t>U</w:t>
      </w:r>
      <w:r w:rsidRPr="00F75808">
        <w:rPr>
          <w:lang w:eastAsia="fr-FR"/>
        </w:rPr>
        <w:t>n patient peut être allergique ou intolérant au générique et pas au médicament originel (princeps)</w:t>
      </w:r>
      <w:r>
        <w:rPr>
          <w:lang w:eastAsia="fr-FR"/>
        </w:rPr>
        <w:t>.</w:t>
      </w:r>
    </w:p>
    <w:p w14:paraId="5961B078" w14:textId="0A5AD41B" w:rsidR="002D6629" w:rsidRPr="00EB23DA" w:rsidRDefault="002D6629" w:rsidP="00EB23DA">
      <w:pPr>
        <w:pStyle w:val="Question"/>
      </w:pPr>
      <w:r w:rsidRPr="00EB23DA">
        <w:t xml:space="preserve">Question </w:t>
      </w:r>
      <w:r w:rsidR="00EB23DA" w:rsidRPr="00EB23DA">
        <w:t>5</w:t>
      </w:r>
      <w:r w:rsidRPr="00EB23DA">
        <w:t xml:space="preserve"> – </w:t>
      </w:r>
      <w:r w:rsidR="00EB23DA" w:rsidRPr="00EB23DA">
        <w:t>Concernant l'identification de molécules thérapeutiques, quelle(s) est (sont) la (les) affirmations exactes </w:t>
      </w:r>
      <w:r w:rsidRPr="00EB23DA">
        <w:t>:</w:t>
      </w:r>
    </w:p>
    <w:p w14:paraId="6766254B" w14:textId="52245385" w:rsidR="00EB23DA" w:rsidRPr="001D6F97" w:rsidRDefault="00EB23DA" w:rsidP="00EB23DA">
      <w:pPr>
        <w:pStyle w:val="Item"/>
        <w:numPr>
          <w:ilvl w:val="0"/>
          <w:numId w:val="63"/>
        </w:numPr>
        <w:rPr>
          <w:lang w:eastAsia="fr-FR"/>
        </w:rPr>
      </w:pPr>
      <w:r>
        <w:rPr>
          <w:lang w:eastAsia="fr-FR"/>
        </w:rPr>
        <w:t>L</w:t>
      </w:r>
      <w:r w:rsidRPr="00AC21DE">
        <w:rPr>
          <w:lang w:eastAsia="fr-FR"/>
        </w:rPr>
        <w:t>e criblage à haut débit est une stratégie de développement de molécules innovantes à court terme</w:t>
      </w:r>
      <w:r>
        <w:rPr>
          <w:lang w:eastAsia="fr-FR"/>
        </w:rPr>
        <w:t>.</w:t>
      </w:r>
    </w:p>
    <w:p w14:paraId="3570525C" w14:textId="79AD91E6" w:rsidR="00EB23DA" w:rsidRPr="001D6F97" w:rsidRDefault="00EB23DA" w:rsidP="00EB23DA">
      <w:pPr>
        <w:pStyle w:val="Item"/>
        <w:numPr>
          <w:ilvl w:val="0"/>
          <w:numId w:val="63"/>
        </w:numPr>
        <w:rPr>
          <w:lang w:eastAsia="fr-FR"/>
        </w:rPr>
      </w:pPr>
      <w:r>
        <w:rPr>
          <w:lang w:eastAsia="fr-FR"/>
        </w:rPr>
        <w:t>S</w:t>
      </w:r>
      <w:r w:rsidRPr="00AC21DE">
        <w:rPr>
          <w:lang w:eastAsia="fr-FR"/>
        </w:rPr>
        <w:t>eule une faible fraction des molécules testées lors d'un criblage à haut débit fera l'objet d'un développement clinique</w:t>
      </w:r>
      <w:r>
        <w:rPr>
          <w:lang w:eastAsia="fr-FR"/>
        </w:rPr>
        <w:t>.</w:t>
      </w:r>
    </w:p>
    <w:p w14:paraId="393D4085" w14:textId="13869F0F" w:rsidR="00EB23DA" w:rsidRPr="001D6F97" w:rsidRDefault="00EB23DA" w:rsidP="00EB23DA">
      <w:pPr>
        <w:pStyle w:val="Item"/>
        <w:numPr>
          <w:ilvl w:val="0"/>
          <w:numId w:val="63"/>
        </w:numPr>
        <w:rPr>
          <w:lang w:eastAsia="fr-FR"/>
        </w:rPr>
      </w:pPr>
      <w:r>
        <w:rPr>
          <w:lang w:eastAsia="fr-FR"/>
        </w:rPr>
        <w:t>L</w:t>
      </w:r>
      <w:r w:rsidRPr="00AC21DE">
        <w:rPr>
          <w:lang w:eastAsia="fr-FR"/>
        </w:rPr>
        <w:t>e criblage à haut débit est la méthode utilisée pour concevoir un "me-too compound"</w:t>
      </w:r>
      <w:r>
        <w:rPr>
          <w:lang w:eastAsia="fr-FR"/>
        </w:rPr>
        <w:t>.</w:t>
      </w:r>
    </w:p>
    <w:p w14:paraId="6DEEE495" w14:textId="693D63ED" w:rsidR="00EB23DA" w:rsidRPr="001D6F97" w:rsidRDefault="00EB23DA" w:rsidP="00EB23DA">
      <w:pPr>
        <w:pStyle w:val="Item"/>
        <w:numPr>
          <w:ilvl w:val="0"/>
          <w:numId w:val="63"/>
        </w:numPr>
        <w:rPr>
          <w:lang w:eastAsia="fr-FR"/>
        </w:rPr>
      </w:pPr>
      <w:r>
        <w:rPr>
          <w:lang w:eastAsia="fr-FR"/>
        </w:rPr>
        <w:t>U</w:t>
      </w:r>
      <w:r w:rsidRPr="00AC21DE">
        <w:rPr>
          <w:lang w:eastAsia="fr-FR"/>
        </w:rPr>
        <w:t>n criblage ciblé nécessite de déterminer au préalable une orientation thérapeutique</w:t>
      </w:r>
      <w:r>
        <w:rPr>
          <w:lang w:eastAsia="fr-FR"/>
        </w:rPr>
        <w:t>.</w:t>
      </w:r>
    </w:p>
    <w:p w14:paraId="5F16185F" w14:textId="171C3F7A" w:rsidR="00EB23DA" w:rsidRPr="001D6F97" w:rsidRDefault="00EB23DA" w:rsidP="00EB23DA">
      <w:pPr>
        <w:pStyle w:val="Item"/>
        <w:numPr>
          <w:ilvl w:val="0"/>
          <w:numId w:val="63"/>
        </w:numPr>
        <w:rPr>
          <w:lang w:eastAsia="fr-FR"/>
        </w:rPr>
      </w:pPr>
      <w:r>
        <w:rPr>
          <w:lang w:eastAsia="fr-FR"/>
        </w:rPr>
        <w:t>L</w:t>
      </w:r>
      <w:r w:rsidRPr="00AC21DE">
        <w:rPr>
          <w:lang w:eastAsia="fr-FR"/>
        </w:rPr>
        <w:t>e criblage à haut débit fait appel au concept de "hasard heureux" ou "sérendipité"</w:t>
      </w:r>
      <w:r>
        <w:rPr>
          <w:lang w:eastAsia="fr-FR"/>
        </w:rPr>
        <w:t>.</w:t>
      </w:r>
    </w:p>
    <w:p w14:paraId="30CF4FC2" w14:textId="74741323" w:rsidR="002D6629" w:rsidRPr="00EB23DA" w:rsidRDefault="002D6629" w:rsidP="00EB23DA">
      <w:pPr>
        <w:pStyle w:val="Question"/>
      </w:pPr>
      <w:r w:rsidRPr="00EB23DA">
        <w:t xml:space="preserve">Question </w:t>
      </w:r>
      <w:r w:rsidR="00EB23DA" w:rsidRPr="00EB23DA">
        <w:t>6</w:t>
      </w:r>
      <w:r w:rsidRPr="00EB23DA">
        <w:t xml:space="preserve"> – </w:t>
      </w:r>
      <w:r w:rsidR="00EB23DA" w:rsidRPr="00EB23DA">
        <w:t>Concernant les stratégies d’identification de molécules thérapeutiques, quelle(s) est (sont) la (les) affirmations exactes </w:t>
      </w:r>
      <w:r w:rsidRPr="00EB23DA">
        <w:t>:</w:t>
      </w:r>
    </w:p>
    <w:p w14:paraId="52F00B1B" w14:textId="10DC993D" w:rsidR="00EB23DA" w:rsidRPr="001D6F97" w:rsidRDefault="00EB23DA" w:rsidP="00EB23DA">
      <w:pPr>
        <w:pStyle w:val="Item"/>
        <w:numPr>
          <w:ilvl w:val="0"/>
          <w:numId w:val="64"/>
        </w:numPr>
        <w:rPr>
          <w:lang w:eastAsia="fr-FR"/>
        </w:rPr>
      </w:pPr>
      <w:r>
        <w:rPr>
          <w:lang w:eastAsia="fr-FR"/>
        </w:rPr>
        <w:t>U</w:t>
      </w:r>
      <w:r w:rsidRPr="00AC21DE">
        <w:rPr>
          <w:lang w:eastAsia="fr-FR"/>
        </w:rPr>
        <w:t>n "me-too compound" est un générique d'une molécule originale</w:t>
      </w:r>
      <w:r>
        <w:rPr>
          <w:lang w:eastAsia="fr-FR"/>
        </w:rPr>
        <w:t>.</w:t>
      </w:r>
    </w:p>
    <w:p w14:paraId="6745F650" w14:textId="594A4E14" w:rsidR="00EB23DA" w:rsidRPr="001D6F97" w:rsidRDefault="00EB23DA" w:rsidP="00EB23DA">
      <w:pPr>
        <w:pStyle w:val="Item"/>
        <w:numPr>
          <w:ilvl w:val="0"/>
          <w:numId w:val="64"/>
        </w:numPr>
        <w:rPr>
          <w:lang w:eastAsia="fr-FR"/>
        </w:rPr>
      </w:pPr>
      <w:r>
        <w:rPr>
          <w:lang w:eastAsia="fr-FR"/>
        </w:rPr>
        <w:t>L</w:t>
      </w:r>
      <w:r w:rsidRPr="00AC21DE">
        <w:rPr>
          <w:lang w:eastAsia="fr-FR"/>
        </w:rPr>
        <w:t>e développement d’un « me-too compound » ne nécessite pas la réalisation d’essais cliniques</w:t>
      </w:r>
      <w:r>
        <w:rPr>
          <w:lang w:eastAsia="fr-FR"/>
        </w:rPr>
        <w:t>.</w:t>
      </w:r>
    </w:p>
    <w:p w14:paraId="7EC21F3A" w14:textId="5E309402" w:rsidR="00EB23DA" w:rsidRPr="001D6F97" w:rsidRDefault="00EB23DA" w:rsidP="00EB23DA">
      <w:pPr>
        <w:pStyle w:val="Item"/>
        <w:numPr>
          <w:ilvl w:val="0"/>
          <w:numId w:val="64"/>
        </w:numPr>
        <w:rPr>
          <w:lang w:eastAsia="fr-FR"/>
        </w:rPr>
      </w:pPr>
      <w:r>
        <w:rPr>
          <w:lang w:eastAsia="fr-FR"/>
        </w:rPr>
        <w:t>U</w:t>
      </w:r>
      <w:r w:rsidRPr="00AC21DE">
        <w:rPr>
          <w:lang w:eastAsia="fr-FR"/>
        </w:rPr>
        <w:t>n "me-too compound" est une copie exacte d'une molécule originale</w:t>
      </w:r>
      <w:r>
        <w:rPr>
          <w:lang w:eastAsia="fr-FR"/>
        </w:rPr>
        <w:t>.</w:t>
      </w:r>
    </w:p>
    <w:p w14:paraId="1964A0DD" w14:textId="57586642" w:rsidR="00EB23DA" w:rsidRPr="001D6F97" w:rsidRDefault="00EB23DA" w:rsidP="00EB23DA">
      <w:pPr>
        <w:pStyle w:val="Item"/>
        <w:numPr>
          <w:ilvl w:val="0"/>
          <w:numId w:val="64"/>
        </w:numPr>
        <w:rPr>
          <w:lang w:eastAsia="fr-FR"/>
        </w:rPr>
      </w:pPr>
      <w:r>
        <w:rPr>
          <w:lang w:eastAsia="fr-FR"/>
        </w:rPr>
        <w:t>U</w:t>
      </w:r>
      <w:r w:rsidRPr="00AC21DE">
        <w:rPr>
          <w:lang w:eastAsia="fr-FR"/>
        </w:rPr>
        <w:t>n "me-too compound" est une copie légèrement modifiée d'une molécule originale</w:t>
      </w:r>
      <w:r>
        <w:rPr>
          <w:lang w:eastAsia="fr-FR"/>
        </w:rPr>
        <w:t>.</w:t>
      </w:r>
    </w:p>
    <w:p w14:paraId="66D188A0" w14:textId="7E821EA9" w:rsidR="00EB23DA" w:rsidRPr="001D6F97" w:rsidRDefault="00EB23DA" w:rsidP="00EB23DA">
      <w:pPr>
        <w:pStyle w:val="Item"/>
        <w:numPr>
          <w:ilvl w:val="0"/>
          <w:numId w:val="64"/>
        </w:numPr>
        <w:rPr>
          <w:lang w:eastAsia="fr-FR"/>
        </w:rPr>
      </w:pPr>
      <w:r>
        <w:rPr>
          <w:lang w:eastAsia="fr-FR"/>
        </w:rPr>
        <w:t>L</w:t>
      </w:r>
      <w:r w:rsidRPr="00AC21DE">
        <w:rPr>
          <w:lang w:eastAsia="fr-FR"/>
        </w:rPr>
        <w:t>es progrès apportés par le développement de « me-too compound » sont souvent très importants</w:t>
      </w:r>
      <w:r>
        <w:rPr>
          <w:lang w:eastAsia="fr-FR"/>
        </w:rPr>
        <w:t>.</w:t>
      </w:r>
    </w:p>
    <w:p w14:paraId="1D82C93A" w14:textId="1E9D090D" w:rsidR="002D6629" w:rsidRPr="00EB23DA" w:rsidRDefault="002D6629" w:rsidP="00EB23DA">
      <w:pPr>
        <w:pStyle w:val="Question"/>
      </w:pPr>
      <w:r w:rsidRPr="00EB23DA">
        <w:t xml:space="preserve">Question </w:t>
      </w:r>
      <w:r w:rsidR="00EB23DA" w:rsidRPr="00EB23DA">
        <w:t>7</w:t>
      </w:r>
      <w:r w:rsidRPr="00EB23DA">
        <w:t xml:space="preserve"> – </w:t>
      </w:r>
      <w:r w:rsidR="00EB23DA" w:rsidRPr="00EB23DA">
        <w:t>Concernant le concept de hasard heureux, ou sérendipité (</w:t>
      </w:r>
      <w:proofErr w:type="spellStart"/>
      <w:r w:rsidR="00EB23DA" w:rsidRPr="00EB23DA">
        <w:t>serendipity</w:t>
      </w:r>
      <w:proofErr w:type="spellEnd"/>
      <w:r w:rsidR="00EB23DA" w:rsidRPr="00EB23DA">
        <w:t>), quelle(s) est (sont) la (les) affirmations exactes </w:t>
      </w:r>
      <w:r w:rsidRPr="00EB23DA">
        <w:t>:</w:t>
      </w:r>
    </w:p>
    <w:p w14:paraId="387D84B2" w14:textId="4EAD71D6" w:rsidR="00EB23DA" w:rsidRPr="001D6F97" w:rsidRDefault="00EB23DA" w:rsidP="00EB23DA">
      <w:pPr>
        <w:pStyle w:val="Item"/>
        <w:numPr>
          <w:ilvl w:val="0"/>
          <w:numId w:val="65"/>
        </w:numPr>
        <w:rPr>
          <w:lang w:eastAsia="fr-FR"/>
        </w:rPr>
      </w:pPr>
      <w:r>
        <w:rPr>
          <w:lang w:eastAsia="fr-FR"/>
        </w:rPr>
        <w:t>L</w:t>
      </w:r>
      <w:r w:rsidRPr="00AC21DE">
        <w:rPr>
          <w:lang w:eastAsia="fr-FR"/>
        </w:rPr>
        <w:t>e screening à haut débit est basé sur ce concept</w:t>
      </w:r>
      <w:r>
        <w:rPr>
          <w:lang w:eastAsia="fr-FR"/>
        </w:rPr>
        <w:t>.</w:t>
      </w:r>
    </w:p>
    <w:p w14:paraId="345A711F" w14:textId="35CFA145" w:rsidR="00EB23DA" w:rsidRPr="001D6F97" w:rsidRDefault="00EB23DA" w:rsidP="00EB23DA">
      <w:pPr>
        <w:pStyle w:val="Item"/>
        <w:numPr>
          <w:ilvl w:val="0"/>
          <w:numId w:val="65"/>
        </w:numPr>
        <w:rPr>
          <w:lang w:eastAsia="fr-FR"/>
        </w:rPr>
      </w:pPr>
      <w:r>
        <w:rPr>
          <w:lang w:eastAsia="fr-FR"/>
        </w:rPr>
        <w:t>L</w:t>
      </w:r>
      <w:r w:rsidRPr="00AC21DE">
        <w:rPr>
          <w:lang w:eastAsia="fr-FR"/>
        </w:rPr>
        <w:t>e développement de copies thérapeutiques (me-too) est basé sur ce concept</w:t>
      </w:r>
      <w:r>
        <w:rPr>
          <w:lang w:eastAsia="fr-FR"/>
        </w:rPr>
        <w:t>.</w:t>
      </w:r>
    </w:p>
    <w:p w14:paraId="6573D4F4" w14:textId="0E2FC315" w:rsidR="00EB23DA" w:rsidRPr="001D6F97" w:rsidRDefault="00EB23DA" w:rsidP="00EB23DA">
      <w:pPr>
        <w:pStyle w:val="Item"/>
        <w:numPr>
          <w:ilvl w:val="0"/>
          <w:numId w:val="65"/>
        </w:numPr>
        <w:rPr>
          <w:lang w:eastAsia="fr-FR"/>
        </w:rPr>
      </w:pPr>
      <w:r>
        <w:rPr>
          <w:lang w:eastAsia="fr-FR"/>
        </w:rPr>
        <w:t>L</w:t>
      </w:r>
      <w:r w:rsidRPr="00AC21DE">
        <w:rPr>
          <w:lang w:eastAsia="fr-FR"/>
        </w:rPr>
        <w:t>a pénicilline a été découverte de cette manière</w:t>
      </w:r>
      <w:r>
        <w:rPr>
          <w:lang w:eastAsia="fr-FR"/>
        </w:rPr>
        <w:t>.</w:t>
      </w:r>
    </w:p>
    <w:p w14:paraId="24B0C06B" w14:textId="49F662C8" w:rsidR="00EB23DA" w:rsidRPr="001D6F97" w:rsidRDefault="00EB23DA" w:rsidP="00EB23DA">
      <w:pPr>
        <w:pStyle w:val="Item"/>
        <w:numPr>
          <w:ilvl w:val="0"/>
          <w:numId w:val="65"/>
        </w:numPr>
        <w:rPr>
          <w:lang w:eastAsia="fr-FR"/>
        </w:rPr>
      </w:pPr>
      <w:r>
        <w:rPr>
          <w:lang w:eastAsia="fr-FR"/>
        </w:rPr>
        <w:t>I</w:t>
      </w:r>
      <w:r w:rsidRPr="00AC21DE">
        <w:rPr>
          <w:lang w:eastAsia="fr-FR"/>
        </w:rPr>
        <w:t>l s’agit du principal mode de découverte de molécules d’intérêt thérapeutique</w:t>
      </w:r>
      <w:r>
        <w:rPr>
          <w:lang w:eastAsia="fr-FR"/>
        </w:rPr>
        <w:t>.</w:t>
      </w:r>
    </w:p>
    <w:p w14:paraId="0AF3FCE5" w14:textId="1D70C310" w:rsidR="00EB23DA" w:rsidRPr="001D6F97" w:rsidRDefault="00EB23DA" w:rsidP="00EB23DA">
      <w:pPr>
        <w:pStyle w:val="Item"/>
        <w:numPr>
          <w:ilvl w:val="0"/>
          <w:numId w:val="65"/>
        </w:numPr>
        <w:rPr>
          <w:lang w:eastAsia="fr-FR"/>
        </w:rPr>
      </w:pPr>
      <w:r>
        <w:rPr>
          <w:lang w:eastAsia="fr-FR"/>
        </w:rPr>
        <w:t>I</w:t>
      </w:r>
      <w:r w:rsidRPr="00AC21DE">
        <w:rPr>
          <w:lang w:eastAsia="fr-FR"/>
        </w:rPr>
        <w:t>l s’agit de la découverte, par chance, d’un résultat que l’on n’attendait pas</w:t>
      </w:r>
      <w:r>
        <w:rPr>
          <w:lang w:eastAsia="fr-FR"/>
        </w:rPr>
        <w:t>.</w:t>
      </w:r>
    </w:p>
    <w:p w14:paraId="0BA151B8" w14:textId="33900559" w:rsidR="002D6629" w:rsidRPr="00EB23DA" w:rsidRDefault="002D6629" w:rsidP="00EB23DA">
      <w:pPr>
        <w:pStyle w:val="Question"/>
      </w:pPr>
      <w:r w:rsidRPr="00EB23DA">
        <w:t xml:space="preserve">Question </w:t>
      </w:r>
      <w:r w:rsidR="00EB23DA" w:rsidRPr="00EB23DA">
        <w:t>8</w:t>
      </w:r>
      <w:r w:rsidRPr="00EB23DA">
        <w:t xml:space="preserve"> – </w:t>
      </w:r>
      <w:r w:rsidR="00EB23DA" w:rsidRPr="00EB23DA">
        <w:t>Parmi les propositions suivantes, concernant le naproxène, indiquez celle(s) qui est(sont) exacte(s)</w:t>
      </w:r>
      <w:r w:rsidR="00EB23DA" w:rsidRPr="00EB23DA">
        <w:t xml:space="preserve"> </w:t>
      </w:r>
      <w:r w:rsidRPr="00EB23DA">
        <w:t>:</w:t>
      </w:r>
    </w:p>
    <w:p w14:paraId="612B564B" w14:textId="3643BD9B" w:rsidR="00EB23DA" w:rsidRPr="001D6F97" w:rsidRDefault="00EB23DA" w:rsidP="00EB23DA">
      <w:pPr>
        <w:pStyle w:val="Item"/>
        <w:numPr>
          <w:ilvl w:val="0"/>
          <w:numId w:val="66"/>
        </w:numPr>
        <w:rPr>
          <w:lang w:eastAsia="fr-FR"/>
        </w:rPr>
      </w:pPr>
      <w:r>
        <w:rPr>
          <w:lang w:eastAsia="fr-FR"/>
        </w:rPr>
        <w:t>L</w:t>
      </w:r>
      <w:r w:rsidRPr="00560007">
        <w:rPr>
          <w:lang w:eastAsia="fr-FR"/>
        </w:rPr>
        <w:t>e naproxène possède un motif structural bicyclique appelé naphtalène</w:t>
      </w:r>
      <w:r>
        <w:rPr>
          <w:lang w:eastAsia="fr-FR"/>
        </w:rPr>
        <w:t>.</w:t>
      </w:r>
    </w:p>
    <w:p w14:paraId="610F2D7C" w14:textId="17A0CD78" w:rsidR="00EB23DA" w:rsidRPr="001D6F97" w:rsidRDefault="00EB23DA" w:rsidP="00EB23DA">
      <w:pPr>
        <w:pStyle w:val="Item"/>
        <w:numPr>
          <w:ilvl w:val="0"/>
          <w:numId w:val="66"/>
        </w:numPr>
        <w:rPr>
          <w:lang w:eastAsia="fr-FR"/>
        </w:rPr>
      </w:pPr>
      <w:r>
        <w:rPr>
          <w:lang w:eastAsia="fr-FR"/>
        </w:rPr>
        <w:lastRenderedPageBreak/>
        <w:t>L</w:t>
      </w:r>
      <w:r w:rsidRPr="00560007">
        <w:rPr>
          <w:lang w:eastAsia="fr-FR"/>
        </w:rPr>
        <w:t xml:space="preserve">e naproxène possède un motif structural bicyclique appelé </w:t>
      </w:r>
      <w:proofErr w:type="spellStart"/>
      <w:r w:rsidRPr="00560007">
        <w:rPr>
          <w:lang w:eastAsia="fr-FR"/>
        </w:rPr>
        <w:t>carbazole</w:t>
      </w:r>
      <w:proofErr w:type="spellEnd"/>
      <w:r>
        <w:rPr>
          <w:lang w:eastAsia="fr-FR"/>
        </w:rPr>
        <w:t>.</w:t>
      </w:r>
    </w:p>
    <w:p w14:paraId="787175E9" w14:textId="709ECA95" w:rsidR="00EB23DA" w:rsidRPr="001D6F97" w:rsidRDefault="00EB23DA" w:rsidP="00EB23DA">
      <w:pPr>
        <w:pStyle w:val="Item"/>
        <w:numPr>
          <w:ilvl w:val="0"/>
          <w:numId w:val="66"/>
        </w:numPr>
        <w:rPr>
          <w:lang w:eastAsia="fr-FR"/>
        </w:rPr>
      </w:pPr>
      <w:r>
        <w:rPr>
          <w:lang w:eastAsia="fr-FR"/>
        </w:rPr>
        <w:t>L</w:t>
      </w:r>
      <w:r w:rsidRPr="00560007">
        <w:rPr>
          <w:lang w:eastAsia="fr-FR"/>
        </w:rPr>
        <w:t>e naproxène est achiral</w:t>
      </w:r>
      <w:r>
        <w:rPr>
          <w:lang w:eastAsia="fr-FR"/>
        </w:rPr>
        <w:t>.</w:t>
      </w:r>
    </w:p>
    <w:p w14:paraId="247021B2" w14:textId="42D2AD5E" w:rsidR="00EB23DA" w:rsidRPr="001D6F97" w:rsidRDefault="00EB23DA" w:rsidP="00EB23DA">
      <w:pPr>
        <w:pStyle w:val="Item"/>
        <w:numPr>
          <w:ilvl w:val="0"/>
          <w:numId w:val="66"/>
        </w:numPr>
        <w:rPr>
          <w:lang w:eastAsia="fr-FR"/>
        </w:rPr>
      </w:pPr>
      <w:r>
        <w:rPr>
          <w:lang w:eastAsia="fr-FR"/>
        </w:rPr>
        <w:t>L</w:t>
      </w:r>
      <w:r w:rsidRPr="00560007">
        <w:rPr>
          <w:lang w:eastAsia="fr-FR"/>
        </w:rPr>
        <w:t xml:space="preserve">e naproxène est un acide </w:t>
      </w:r>
      <w:proofErr w:type="spellStart"/>
      <w:r w:rsidRPr="00560007">
        <w:rPr>
          <w:lang w:eastAsia="fr-FR"/>
        </w:rPr>
        <w:t>arylcarboxylique</w:t>
      </w:r>
      <w:proofErr w:type="spellEnd"/>
      <w:r>
        <w:rPr>
          <w:lang w:eastAsia="fr-FR"/>
        </w:rPr>
        <w:t>.</w:t>
      </w:r>
    </w:p>
    <w:p w14:paraId="7D1C7FD9" w14:textId="0704B197" w:rsidR="00EB23DA" w:rsidRDefault="00EB23DA" w:rsidP="00E72E35">
      <w:pPr>
        <w:pStyle w:val="Item"/>
        <w:numPr>
          <w:ilvl w:val="0"/>
          <w:numId w:val="66"/>
        </w:numPr>
      </w:pPr>
      <w:r>
        <w:rPr>
          <w:lang w:eastAsia="fr-FR"/>
        </w:rPr>
        <w:t>L</w:t>
      </w:r>
      <w:r w:rsidRPr="00560007">
        <w:rPr>
          <w:lang w:eastAsia="fr-FR"/>
        </w:rPr>
        <w:t xml:space="preserve">e naproxène est un acide </w:t>
      </w:r>
      <w:proofErr w:type="spellStart"/>
      <w:r w:rsidRPr="00560007">
        <w:rPr>
          <w:lang w:eastAsia="fr-FR"/>
        </w:rPr>
        <w:t>arylalcanoïque</w:t>
      </w:r>
      <w:proofErr w:type="spellEnd"/>
      <w:r>
        <w:rPr>
          <w:lang w:eastAsia="fr-FR"/>
        </w:rPr>
        <w:t>.</w:t>
      </w:r>
    </w:p>
    <w:p w14:paraId="6D2B2EE6" w14:textId="61AB6A3B" w:rsidR="002D6629" w:rsidRPr="00EB23DA" w:rsidRDefault="002D6629" w:rsidP="00EB23DA">
      <w:pPr>
        <w:pStyle w:val="Question"/>
      </w:pPr>
      <w:r w:rsidRPr="00EB23DA">
        <w:t xml:space="preserve">Question </w:t>
      </w:r>
      <w:r w:rsidR="00EB23DA" w:rsidRPr="00EB23DA">
        <w:t>9</w:t>
      </w:r>
      <w:r w:rsidRPr="00EB23DA">
        <w:t xml:space="preserve"> – </w:t>
      </w:r>
      <w:r w:rsidR="00EB23DA" w:rsidRPr="00EB23DA">
        <w:t>Parmi les propositions suivantes, concernant le processus de recherche d’une molécule bioactive, indiquez celle(s) qui est(sont) exacte(s)</w:t>
      </w:r>
      <w:r w:rsidR="00EB23DA" w:rsidRPr="00EB23DA">
        <w:t xml:space="preserve"> </w:t>
      </w:r>
      <w:r w:rsidRPr="00EB23DA">
        <w:t>:</w:t>
      </w:r>
    </w:p>
    <w:p w14:paraId="37F7643F" w14:textId="781F4075" w:rsidR="00EB23DA" w:rsidRPr="001D6F97" w:rsidRDefault="00EB23DA" w:rsidP="00EB23DA">
      <w:pPr>
        <w:pStyle w:val="Item"/>
        <w:numPr>
          <w:ilvl w:val="0"/>
          <w:numId w:val="67"/>
        </w:numPr>
        <w:rPr>
          <w:lang w:eastAsia="fr-FR"/>
        </w:rPr>
      </w:pPr>
      <w:r>
        <w:rPr>
          <w:lang w:eastAsia="fr-FR"/>
        </w:rPr>
        <w:t>L</w:t>
      </w:r>
      <w:r w:rsidRPr="00560007">
        <w:rPr>
          <w:lang w:eastAsia="fr-FR"/>
        </w:rPr>
        <w:t>a formule de Markush est une structure chimique générale constituée uniquement de parties variables</w:t>
      </w:r>
      <w:r>
        <w:rPr>
          <w:lang w:eastAsia="fr-FR"/>
        </w:rPr>
        <w:t>.</w:t>
      </w:r>
    </w:p>
    <w:p w14:paraId="785090A4" w14:textId="50565BC2" w:rsidR="00EB23DA" w:rsidRPr="001D6F97" w:rsidRDefault="00EB23DA" w:rsidP="00EB23DA">
      <w:pPr>
        <w:pStyle w:val="Item"/>
        <w:numPr>
          <w:ilvl w:val="0"/>
          <w:numId w:val="67"/>
        </w:numPr>
        <w:rPr>
          <w:lang w:eastAsia="fr-FR"/>
        </w:rPr>
      </w:pPr>
      <w:r>
        <w:rPr>
          <w:lang w:eastAsia="fr-FR"/>
        </w:rPr>
        <w:t>L</w:t>
      </w:r>
      <w:r w:rsidRPr="00560007">
        <w:rPr>
          <w:lang w:eastAsia="fr-FR"/>
        </w:rPr>
        <w:t xml:space="preserve">es travaux de pharmacomodulation correspondent à </w:t>
      </w:r>
      <w:r>
        <w:rPr>
          <w:lang w:eastAsia="fr-FR"/>
        </w:rPr>
        <w:t xml:space="preserve">une </w:t>
      </w:r>
      <w:r w:rsidRPr="00560007">
        <w:rPr>
          <w:lang w:eastAsia="fr-FR"/>
        </w:rPr>
        <w:t>optimis</w:t>
      </w:r>
      <w:r>
        <w:rPr>
          <w:lang w:eastAsia="fr-FR"/>
        </w:rPr>
        <w:t>ation</w:t>
      </w:r>
      <w:r w:rsidRPr="00560007">
        <w:rPr>
          <w:lang w:eastAsia="fr-FR"/>
        </w:rPr>
        <w:t xml:space="preserve"> progressive </w:t>
      </w:r>
      <w:r>
        <w:rPr>
          <w:lang w:eastAsia="fr-FR"/>
        </w:rPr>
        <w:t>d’</w:t>
      </w:r>
      <w:r w:rsidRPr="00560007">
        <w:rPr>
          <w:lang w:eastAsia="fr-FR"/>
        </w:rPr>
        <w:t>une molécule hit</w:t>
      </w:r>
      <w:r>
        <w:rPr>
          <w:lang w:eastAsia="fr-FR"/>
        </w:rPr>
        <w:t>.</w:t>
      </w:r>
    </w:p>
    <w:p w14:paraId="50C9085D" w14:textId="1EBB2F47" w:rsidR="00EB23DA" w:rsidRPr="001D6F97" w:rsidRDefault="00EB23DA" w:rsidP="00EB23DA">
      <w:pPr>
        <w:pStyle w:val="Item"/>
        <w:numPr>
          <w:ilvl w:val="0"/>
          <w:numId w:val="67"/>
        </w:numPr>
        <w:rPr>
          <w:lang w:eastAsia="fr-FR"/>
        </w:rPr>
      </w:pPr>
      <w:r>
        <w:rPr>
          <w:lang w:eastAsia="fr-FR"/>
        </w:rPr>
        <w:t>Le</w:t>
      </w:r>
      <w:r w:rsidRPr="00560007">
        <w:rPr>
          <w:lang w:eastAsia="fr-FR"/>
        </w:rPr>
        <w:t>s travaux de pharmacomodulation associent des recherches en chimie et en biologie</w:t>
      </w:r>
      <w:r>
        <w:rPr>
          <w:lang w:eastAsia="fr-FR"/>
        </w:rPr>
        <w:t>.</w:t>
      </w:r>
    </w:p>
    <w:p w14:paraId="37850D72" w14:textId="0CA4C8CE" w:rsidR="00EB23DA" w:rsidRPr="001D6F97" w:rsidRDefault="00EB23DA" w:rsidP="00EB23DA">
      <w:pPr>
        <w:pStyle w:val="Item"/>
        <w:numPr>
          <w:ilvl w:val="0"/>
          <w:numId w:val="67"/>
        </w:numPr>
        <w:rPr>
          <w:lang w:eastAsia="fr-FR"/>
        </w:rPr>
      </w:pPr>
      <w:r>
        <w:rPr>
          <w:lang w:eastAsia="fr-FR"/>
        </w:rPr>
        <w:t>O</w:t>
      </w:r>
      <w:r w:rsidRPr="00560007">
        <w:rPr>
          <w:lang w:eastAsia="fr-FR"/>
        </w:rPr>
        <w:t>n associe la notion de pharmacophore à une serrure</w:t>
      </w:r>
      <w:r>
        <w:rPr>
          <w:lang w:eastAsia="fr-FR"/>
        </w:rPr>
        <w:t>.</w:t>
      </w:r>
    </w:p>
    <w:p w14:paraId="678A51EB" w14:textId="77043B70" w:rsidR="00EB23DA" w:rsidRDefault="00EB23DA" w:rsidP="00AB64DD">
      <w:pPr>
        <w:pStyle w:val="Item"/>
        <w:numPr>
          <w:ilvl w:val="0"/>
          <w:numId w:val="67"/>
        </w:numPr>
      </w:pPr>
      <w:r>
        <w:rPr>
          <w:lang w:eastAsia="fr-FR"/>
        </w:rPr>
        <w:t>O</w:t>
      </w:r>
      <w:r w:rsidRPr="00560007">
        <w:rPr>
          <w:lang w:eastAsia="fr-FR"/>
        </w:rPr>
        <w:t>n associe la notion de pharmacophore à une clé</w:t>
      </w:r>
      <w:r>
        <w:rPr>
          <w:lang w:eastAsia="fr-FR"/>
        </w:rPr>
        <w:t>.</w:t>
      </w:r>
    </w:p>
    <w:p w14:paraId="5F7C160F" w14:textId="62FDF4C9" w:rsidR="002D6629" w:rsidRPr="00E94423" w:rsidRDefault="002D6629" w:rsidP="002E3251">
      <w:pPr>
        <w:pStyle w:val="Question"/>
      </w:pPr>
      <w:r w:rsidRPr="00E94423">
        <w:t>Question 1</w:t>
      </w:r>
      <w:r w:rsidR="002E3251">
        <w:t>0</w:t>
      </w:r>
      <w:r w:rsidRPr="00E94423">
        <w:t xml:space="preserve"> – </w:t>
      </w:r>
      <w:r w:rsidR="002E3251" w:rsidRPr="00560007">
        <w:rPr>
          <w:lang w:eastAsia="fr-FR"/>
        </w:rPr>
        <w:t>Parmi les propositions suivantes, concernant les AINS, indiquez celle(s) qui est(sont) exacte(s)</w:t>
      </w:r>
      <w:r w:rsidR="002E3251">
        <w:rPr>
          <w:lang w:eastAsia="fr-FR"/>
        </w:rPr>
        <w:t xml:space="preserve"> </w:t>
      </w:r>
      <w:r>
        <w:t>:</w:t>
      </w:r>
    </w:p>
    <w:p w14:paraId="06730EF9" w14:textId="4F1270DC" w:rsidR="002E3251" w:rsidRPr="001D6F97" w:rsidRDefault="002E3251" w:rsidP="002E3251">
      <w:pPr>
        <w:pStyle w:val="Item"/>
        <w:numPr>
          <w:ilvl w:val="0"/>
          <w:numId w:val="68"/>
        </w:numPr>
        <w:rPr>
          <w:lang w:eastAsia="fr-FR"/>
        </w:rPr>
      </w:pPr>
      <w:r>
        <w:rPr>
          <w:lang w:eastAsia="fr-FR"/>
        </w:rPr>
        <w:t>L</w:t>
      </w:r>
      <w:r w:rsidRPr="00560007">
        <w:rPr>
          <w:lang w:eastAsia="fr-FR"/>
        </w:rPr>
        <w:t>’</w:t>
      </w:r>
      <w:proofErr w:type="spellStart"/>
      <w:r w:rsidRPr="00560007">
        <w:rPr>
          <w:lang w:eastAsia="fr-FR"/>
        </w:rPr>
        <w:t>indénoindole</w:t>
      </w:r>
      <w:proofErr w:type="spellEnd"/>
      <w:r w:rsidRPr="00560007">
        <w:rPr>
          <w:lang w:eastAsia="fr-FR"/>
        </w:rPr>
        <w:t xml:space="preserve"> est le noyau de base de tous les AINS</w:t>
      </w:r>
      <w:r>
        <w:rPr>
          <w:lang w:eastAsia="fr-FR"/>
        </w:rPr>
        <w:t>.</w:t>
      </w:r>
    </w:p>
    <w:p w14:paraId="2E444224" w14:textId="69601924" w:rsidR="002E3251" w:rsidRPr="001D6F97" w:rsidRDefault="002E3251" w:rsidP="002E3251">
      <w:pPr>
        <w:pStyle w:val="Item"/>
        <w:numPr>
          <w:ilvl w:val="0"/>
          <w:numId w:val="68"/>
        </w:numPr>
        <w:rPr>
          <w:lang w:eastAsia="fr-FR"/>
        </w:rPr>
      </w:pPr>
      <w:r>
        <w:rPr>
          <w:lang w:eastAsia="fr-FR"/>
        </w:rPr>
        <w:t>L</w:t>
      </w:r>
      <w:r w:rsidRPr="00560007">
        <w:rPr>
          <w:lang w:eastAsia="fr-FR"/>
        </w:rPr>
        <w:t>’hydrocortisone est la molécule chimique qui a permis de développer les AINS</w:t>
      </w:r>
      <w:r>
        <w:rPr>
          <w:lang w:eastAsia="fr-FR"/>
        </w:rPr>
        <w:t>.</w:t>
      </w:r>
    </w:p>
    <w:p w14:paraId="67DE34AC" w14:textId="33AD8A20" w:rsidR="002E3251" w:rsidRPr="001D6F97" w:rsidRDefault="002E3251" w:rsidP="002E3251">
      <w:pPr>
        <w:pStyle w:val="Item"/>
        <w:numPr>
          <w:ilvl w:val="0"/>
          <w:numId w:val="68"/>
        </w:numPr>
        <w:rPr>
          <w:lang w:eastAsia="fr-FR"/>
        </w:rPr>
      </w:pPr>
      <w:r>
        <w:rPr>
          <w:lang w:eastAsia="fr-FR"/>
        </w:rPr>
        <w:t>L</w:t>
      </w:r>
      <w:r w:rsidRPr="00560007">
        <w:rPr>
          <w:lang w:eastAsia="fr-FR"/>
        </w:rPr>
        <w:t>a dexaméthasone est la molécule chimique qui a permis de développer les AINS</w:t>
      </w:r>
      <w:r>
        <w:rPr>
          <w:lang w:eastAsia="fr-FR"/>
        </w:rPr>
        <w:t>.</w:t>
      </w:r>
    </w:p>
    <w:p w14:paraId="1492E539" w14:textId="3F0624ED" w:rsidR="002E3251" w:rsidRPr="001D6F97" w:rsidRDefault="002E3251" w:rsidP="002E3251">
      <w:pPr>
        <w:pStyle w:val="Item"/>
        <w:numPr>
          <w:ilvl w:val="0"/>
          <w:numId w:val="68"/>
        </w:numPr>
        <w:rPr>
          <w:lang w:eastAsia="fr-FR"/>
        </w:rPr>
      </w:pPr>
      <w:r>
        <w:rPr>
          <w:lang w:eastAsia="fr-FR"/>
        </w:rPr>
        <w:t>L</w:t>
      </w:r>
      <w:r w:rsidRPr="00560007">
        <w:rPr>
          <w:lang w:eastAsia="fr-FR"/>
        </w:rPr>
        <w:t>’acide salicylique est la molécule chimique qui a permis de développer les AINS</w:t>
      </w:r>
      <w:r>
        <w:rPr>
          <w:lang w:eastAsia="fr-FR"/>
        </w:rPr>
        <w:t>.</w:t>
      </w:r>
    </w:p>
    <w:p w14:paraId="0F6AB1DE" w14:textId="51724865" w:rsidR="002E3251" w:rsidRPr="001D6F97" w:rsidRDefault="002E3251" w:rsidP="002E3251">
      <w:pPr>
        <w:pStyle w:val="Item"/>
        <w:numPr>
          <w:ilvl w:val="0"/>
          <w:numId w:val="68"/>
        </w:numPr>
        <w:rPr>
          <w:lang w:eastAsia="fr-FR"/>
        </w:rPr>
      </w:pPr>
      <w:r>
        <w:rPr>
          <w:lang w:eastAsia="fr-FR"/>
        </w:rPr>
        <w:t>L</w:t>
      </w:r>
      <w:r w:rsidRPr="00560007">
        <w:rPr>
          <w:lang w:eastAsia="fr-FR"/>
        </w:rPr>
        <w:t>’acide salicylique est la molécule chimique en lien direct avec l’aspirine</w:t>
      </w:r>
      <w:r>
        <w:rPr>
          <w:lang w:eastAsia="fr-FR"/>
        </w:rPr>
        <w:t>.</w:t>
      </w:r>
    </w:p>
    <w:p w14:paraId="17E42A1E" w14:textId="4A9B0DDC" w:rsidR="002D6629" w:rsidRPr="002E3251" w:rsidRDefault="002D6629" w:rsidP="002E3251">
      <w:pPr>
        <w:pStyle w:val="Question"/>
      </w:pPr>
      <w:r w:rsidRPr="002E3251">
        <w:t>Question 1</w:t>
      </w:r>
      <w:r w:rsidR="002E3251" w:rsidRPr="002E3251">
        <w:t>1</w:t>
      </w:r>
      <w:r w:rsidRPr="002E3251">
        <w:t xml:space="preserve"> – </w:t>
      </w:r>
      <w:r w:rsidR="002E3251" w:rsidRPr="002E3251">
        <w:t>Dans la démarche générale conduisant de la source naturelle au médicament, parmi les propositions suivantes, cochez celle(s) qui est(sont) exacte(s)</w:t>
      </w:r>
      <w:r w:rsidR="002E3251" w:rsidRPr="002E3251">
        <w:t xml:space="preserve"> </w:t>
      </w:r>
      <w:r w:rsidRPr="002E3251">
        <w:t>:</w:t>
      </w:r>
    </w:p>
    <w:p w14:paraId="6A4378AA" w14:textId="200CFD4A" w:rsidR="002E3251" w:rsidRPr="001D6F97" w:rsidRDefault="002E3251" w:rsidP="002E3251">
      <w:pPr>
        <w:pStyle w:val="Item"/>
        <w:numPr>
          <w:ilvl w:val="0"/>
          <w:numId w:val="69"/>
        </w:numPr>
        <w:rPr>
          <w:lang w:eastAsia="fr-FR"/>
        </w:rPr>
      </w:pPr>
      <w:r>
        <w:rPr>
          <w:lang w:eastAsia="fr-FR"/>
        </w:rPr>
        <w:t>L</w:t>
      </w:r>
      <w:r w:rsidRPr="00415172">
        <w:rPr>
          <w:lang w:eastAsia="fr-FR"/>
        </w:rPr>
        <w:t>’étape d’extraction à partir de la biomasse permet d’obtenir des extraits bruts pouvant servir ensuite à la purification de principes actifs de médicament</w:t>
      </w:r>
      <w:r>
        <w:rPr>
          <w:lang w:eastAsia="fr-FR"/>
        </w:rPr>
        <w:t>.</w:t>
      </w:r>
    </w:p>
    <w:p w14:paraId="26F024A9" w14:textId="7C6E0E9A" w:rsidR="002E3251" w:rsidRPr="001D6F97" w:rsidRDefault="002E3251" w:rsidP="002E3251">
      <w:pPr>
        <w:pStyle w:val="Item"/>
        <w:numPr>
          <w:ilvl w:val="0"/>
          <w:numId w:val="69"/>
        </w:numPr>
        <w:rPr>
          <w:lang w:eastAsia="fr-FR"/>
        </w:rPr>
      </w:pPr>
      <w:r>
        <w:rPr>
          <w:lang w:eastAsia="fr-FR"/>
        </w:rPr>
        <w:t>L</w:t>
      </w:r>
      <w:r w:rsidRPr="00415172">
        <w:rPr>
          <w:lang w:eastAsia="fr-FR"/>
        </w:rPr>
        <w:t>’évaluation biologique (ou criblage biologique) peut être utilisée dès l’étape d’extraction</w:t>
      </w:r>
      <w:r>
        <w:rPr>
          <w:lang w:eastAsia="fr-FR"/>
        </w:rPr>
        <w:t>.</w:t>
      </w:r>
    </w:p>
    <w:p w14:paraId="5438C4CD" w14:textId="0159959B" w:rsidR="002E3251" w:rsidRPr="001D6F97" w:rsidRDefault="002E3251" w:rsidP="002E3251">
      <w:pPr>
        <w:pStyle w:val="Item"/>
        <w:numPr>
          <w:ilvl w:val="0"/>
          <w:numId w:val="69"/>
        </w:numPr>
        <w:rPr>
          <w:lang w:eastAsia="fr-FR"/>
        </w:rPr>
      </w:pPr>
      <w:r>
        <w:rPr>
          <w:lang w:eastAsia="fr-FR"/>
        </w:rPr>
        <w:t>L</w:t>
      </w:r>
      <w:r w:rsidRPr="00415172">
        <w:rPr>
          <w:lang w:eastAsia="fr-FR"/>
        </w:rPr>
        <w:t>es étapes d’extraction ne sont réalisées qu’à partir des feuilles des plantes</w:t>
      </w:r>
      <w:r>
        <w:rPr>
          <w:lang w:eastAsia="fr-FR"/>
        </w:rPr>
        <w:t>.</w:t>
      </w:r>
    </w:p>
    <w:p w14:paraId="7BA2AB98" w14:textId="0E78EA92" w:rsidR="002E3251" w:rsidRPr="001D6F97" w:rsidRDefault="002E3251" w:rsidP="002E3251">
      <w:pPr>
        <w:pStyle w:val="Item"/>
        <w:numPr>
          <w:ilvl w:val="0"/>
          <w:numId w:val="69"/>
        </w:numPr>
        <w:rPr>
          <w:lang w:eastAsia="fr-FR"/>
        </w:rPr>
      </w:pPr>
      <w:r>
        <w:rPr>
          <w:lang w:eastAsia="fr-FR"/>
        </w:rPr>
        <w:t>l</w:t>
      </w:r>
      <w:r w:rsidRPr="00415172">
        <w:rPr>
          <w:lang w:eastAsia="fr-FR"/>
        </w:rPr>
        <w:t>a synthèse totale d’une molécule naturelle pourra être envisagée pour assurer sa production à grande échelle</w:t>
      </w:r>
      <w:r>
        <w:rPr>
          <w:lang w:eastAsia="fr-FR"/>
        </w:rPr>
        <w:t>.</w:t>
      </w:r>
    </w:p>
    <w:p w14:paraId="666A471A" w14:textId="68309E34" w:rsidR="002E3251" w:rsidRPr="001D6F97" w:rsidRDefault="002E3251" w:rsidP="002E3251">
      <w:pPr>
        <w:pStyle w:val="Item"/>
        <w:numPr>
          <w:ilvl w:val="0"/>
          <w:numId w:val="69"/>
        </w:numPr>
        <w:rPr>
          <w:lang w:eastAsia="fr-FR"/>
        </w:rPr>
      </w:pPr>
      <w:r>
        <w:rPr>
          <w:lang w:eastAsia="fr-FR"/>
        </w:rPr>
        <w:t>A</w:t>
      </w:r>
      <w:r w:rsidRPr="00415172">
        <w:rPr>
          <w:lang w:eastAsia="fr-FR"/>
        </w:rPr>
        <w:t xml:space="preserve">vant d’envisager des modifications structurales d’une molécule, </w:t>
      </w:r>
      <w:r>
        <w:rPr>
          <w:lang w:eastAsia="fr-FR"/>
        </w:rPr>
        <w:t>i</w:t>
      </w:r>
      <w:r w:rsidRPr="00415172">
        <w:rPr>
          <w:lang w:eastAsia="fr-FR"/>
        </w:rPr>
        <w:t>l est indispensable de l’avoir préalablement purifi</w:t>
      </w:r>
      <w:r>
        <w:rPr>
          <w:lang w:eastAsia="fr-FR"/>
        </w:rPr>
        <w:t>ée</w:t>
      </w:r>
      <w:r w:rsidRPr="00415172">
        <w:rPr>
          <w:lang w:eastAsia="fr-FR"/>
        </w:rPr>
        <w:t xml:space="preserve"> et identifi</w:t>
      </w:r>
      <w:r>
        <w:rPr>
          <w:lang w:eastAsia="fr-FR"/>
        </w:rPr>
        <w:t>é</w:t>
      </w:r>
      <w:r w:rsidRPr="00415172">
        <w:rPr>
          <w:lang w:eastAsia="fr-FR"/>
        </w:rPr>
        <w:t>e</w:t>
      </w:r>
      <w:r>
        <w:rPr>
          <w:lang w:eastAsia="fr-FR"/>
        </w:rPr>
        <w:t>.</w:t>
      </w:r>
    </w:p>
    <w:p w14:paraId="6B08174D" w14:textId="4075AC03" w:rsidR="002D6629" w:rsidRPr="002E3251" w:rsidRDefault="002D6629" w:rsidP="002E3251">
      <w:pPr>
        <w:pStyle w:val="Question"/>
      </w:pPr>
      <w:r w:rsidRPr="002E3251">
        <w:t>Question 1</w:t>
      </w:r>
      <w:r w:rsidR="002E3251" w:rsidRPr="002E3251">
        <w:t>2</w:t>
      </w:r>
      <w:r w:rsidRPr="002E3251">
        <w:t xml:space="preserve"> – </w:t>
      </w:r>
      <w:r w:rsidR="002E3251" w:rsidRPr="002E3251">
        <w:t>Parmi les propositions suivantes, concernant les molécules actives d’origine naturelle, indiquez celle(s) qui est(sont) exacte(s)</w:t>
      </w:r>
      <w:r w:rsidR="002E3251" w:rsidRPr="002E3251">
        <w:t xml:space="preserve"> </w:t>
      </w:r>
      <w:r w:rsidRPr="002E3251">
        <w:t>:</w:t>
      </w:r>
    </w:p>
    <w:p w14:paraId="42A5FDF7" w14:textId="50C2C987" w:rsidR="002E3251" w:rsidRPr="001D6F97" w:rsidRDefault="002E3251" w:rsidP="002E3251">
      <w:pPr>
        <w:pStyle w:val="Item"/>
        <w:numPr>
          <w:ilvl w:val="0"/>
          <w:numId w:val="70"/>
        </w:numPr>
        <w:rPr>
          <w:lang w:eastAsia="fr-FR"/>
        </w:rPr>
      </w:pPr>
      <w:r>
        <w:rPr>
          <w:lang w:eastAsia="fr-FR"/>
        </w:rPr>
        <w:t>L</w:t>
      </w:r>
      <w:r w:rsidRPr="00415172">
        <w:rPr>
          <w:lang w:eastAsia="fr-FR"/>
        </w:rPr>
        <w:t>a découverte de tous les grands médicaments anticancéreux a été réalisée à partir de données d’ethnopharmacologie</w:t>
      </w:r>
      <w:r>
        <w:rPr>
          <w:lang w:eastAsia="fr-FR"/>
        </w:rPr>
        <w:t>.</w:t>
      </w:r>
    </w:p>
    <w:p w14:paraId="172C6EAC" w14:textId="2C954044" w:rsidR="002E3251" w:rsidRPr="001D6F97" w:rsidRDefault="002E3251" w:rsidP="002E3251">
      <w:pPr>
        <w:pStyle w:val="Item"/>
        <w:numPr>
          <w:ilvl w:val="0"/>
          <w:numId w:val="70"/>
        </w:numPr>
        <w:rPr>
          <w:lang w:eastAsia="fr-FR"/>
        </w:rPr>
      </w:pPr>
      <w:r>
        <w:rPr>
          <w:lang w:eastAsia="fr-FR"/>
        </w:rPr>
        <w:t>L</w:t>
      </w:r>
      <w:r w:rsidRPr="00415172">
        <w:rPr>
          <w:lang w:eastAsia="fr-FR"/>
        </w:rPr>
        <w:t>a trabectedine (</w:t>
      </w:r>
      <w:proofErr w:type="spellStart"/>
      <w:r w:rsidRPr="00415172">
        <w:rPr>
          <w:lang w:eastAsia="fr-FR"/>
        </w:rPr>
        <w:t>YONDELIS</w:t>
      </w:r>
      <w:proofErr w:type="spellEnd"/>
      <w:r w:rsidRPr="00415172">
        <w:rPr>
          <w:lang w:eastAsia="fr-FR"/>
        </w:rPr>
        <w:t xml:space="preserve"> ®) est une molécule anticancéreuse, découverte à partir d’un organisme marin</w:t>
      </w:r>
      <w:r>
        <w:rPr>
          <w:lang w:eastAsia="fr-FR"/>
        </w:rPr>
        <w:t>.</w:t>
      </w:r>
    </w:p>
    <w:p w14:paraId="618533F5" w14:textId="0B94A8B7" w:rsidR="002E3251" w:rsidRPr="001D6F97" w:rsidRDefault="002E3251" w:rsidP="002E3251">
      <w:pPr>
        <w:pStyle w:val="Item"/>
        <w:numPr>
          <w:ilvl w:val="0"/>
          <w:numId w:val="70"/>
        </w:numPr>
        <w:rPr>
          <w:lang w:eastAsia="fr-FR"/>
        </w:rPr>
      </w:pPr>
      <w:r>
        <w:rPr>
          <w:lang w:eastAsia="fr-FR"/>
        </w:rPr>
        <w:t>L</w:t>
      </w:r>
      <w:r w:rsidRPr="00415172">
        <w:rPr>
          <w:lang w:eastAsia="fr-FR"/>
        </w:rPr>
        <w:t>es biotechnologies ont permis la production à grande échelle de l’insuline</w:t>
      </w:r>
      <w:r>
        <w:rPr>
          <w:lang w:eastAsia="fr-FR"/>
        </w:rPr>
        <w:t>.</w:t>
      </w:r>
    </w:p>
    <w:p w14:paraId="4FF32D41" w14:textId="5D661438" w:rsidR="002E3251" w:rsidRPr="001D6F97" w:rsidRDefault="002E3251" w:rsidP="002E3251">
      <w:pPr>
        <w:pStyle w:val="Item"/>
        <w:numPr>
          <w:ilvl w:val="0"/>
          <w:numId w:val="70"/>
        </w:numPr>
        <w:rPr>
          <w:lang w:eastAsia="fr-FR"/>
        </w:rPr>
      </w:pPr>
      <w:r>
        <w:rPr>
          <w:lang w:eastAsia="fr-FR"/>
        </w:rPr>
        <w:lastRenderedPageBreak/>
        <w:t>L</w:t>
      </w:r>
      <w:r w:rsidRPr="00415172">
        <w:rPr>
          <w:lang w:eastAsia="fr-FR"/>
        </w:rPr>
        <w:t>es venins d’animaux ne présentent pas d’intérêt du fait de leur toxicité</w:t>
      </w:r>
      <w:r>
        <w:rPr>
          <w:lang w:eastAsia="fr-FR"/>
        </w:rPr>
        <w:t>.</w:t>
      </w:r>
    </w:p>
    <w:p w14:paraId="47C1838E" w14:textId="0CEB84AB" w:rsidR="002E3251" w:rsidRPr="001D6F97" w:rsidRDefault="002E3251" w:rsidP="002E3251">
      <w:pPr>
        <w:pStyle w:val="Item"/>
        <w:numPr>
          <w:ilvl w:val="0"/>
          <w:numId w:val="70"/>
        </w:numPr>
        <w:rPr>
          <w:lang w:eastAsia="fr-FR"/>
        </w:rPr>
      </w:pPr>
      <w:r>
        <w:rPr>
          <w:lang w:eastAsia="fr-FR"/>
        </w:rPr>
        <w:t>L</w:t>
      </w:r>
      <w:r w:rsidRPr="00415172">
        <w:rPr>
          <w:lang w:eastAsia="fr-FR"/>
        </w:rPr>
        <w:t>es microorganismes présentent des avantages comme sources potentielles de principes actifs car ils produisent un grand nombre de molécules potentiellement antibiotiques</w:t>
      </w:r>
      <w:r>
        <w:rPr>
          <w:lang w:eastAsia="fr-FR"/>
        </w:rPr>
        <w:t>.</w:t>
      </w:r>
    </w:p>
    <w:p w14:paraId="77597942" w14:textId="10D4CBDF" w:rsidR="002D6629" w:rsidRPr="002E3251" w:rsidRDefault="002D6629" w:rsidP="002E3251">
      <w:pPr>
        <w:pStyle w:val="Question"/>
      </w:pPr>
      <w:r w:rsidRPr="002E3251">
        <w:t>Question 1</w:t>
      </w:r>
      <w:r w:rsidR="002E3251" w:rsidRPr="002E3251">
        <w:t>3</w:t>
      </w:r>
      <w:r w:rsidRPr="002E3251">
        <w:t xml:space="preserve"> – </w:t>
      </w:r>
      <w:r w:rsidR="002E3251" w:rsidRPr="002E3251">
        <w:t>Parmi les propositions suivantes, concernant les molécules actives d’origine naturelle, indiquez celle(s) qui est(sont) exacte(s)</w:t>
      </w:r>
      <w:r w:rsidR="002E3251" w:rsidRPr="002E3251">
        <w:t xml:space="preserve"> </w:t>
      </w:r>
      <w:r w:rsidRPr="002E3251">
        <w:t>:</w:t>
      </w:r>
    </w:p>
    <w:p w14:paraId="3DAFF358" w14:textId="7993C40E" w:rsidR="002E3251" w:rsidRPr="001D6F97" w:rsidRDefault="002E3251" w:rsidP="002E3251">
      <w:pPr>
        <w:pStyle w:val="Item"/>
        <w:numPr>
          <w:ilvl w:val="0"/>
          <w:numId w:val="71"/>
        </w:numPr>
        <w:rPr>
          <w:lang w:eastAsia="fr-FR"/>
        </w:rPr>
      </w:pPr>
      <w:r>
        <w:rPr>
          <w:lang w:eastAsia="fr-FR"/>
        </w:rPr>
        <w:t>La</w:t>
      </w:r>
      <w:r w:rsidRPr="00415172">
        <w:rPr>
          <w:lang w:eastAsia="fr-FR"/>
        </w:rPr>
        <w:t xml:space="preserve"> vinblastine isolée à partir de la Pervenche de Madagascar (Catharanthus roseus) est utilisée en thérapeutique comme antidiabétique</w:t>
      </w:r>
      <w:r>
        <w:rPr>
          <w:lang w:eastAsia="fr-FR"/>
        </w:rPr>
        <w:t>.</w:t>
      </w:r>
    </w:p>
    <w:p w14:paraId="17D77CF0" w14:textId="0D0D0B5E" w:rsidR="002E3251" w:rsidRPr="001D6F97" w:rsidRDefault="002E3251" w:rsidP="002E3251">
      <w:pPr>
        <w:pStyle w:val="Item"/>
        <w:numPr>
          <w:ilvl w:val="0"/>
          <w:numId w:val="71"/>
        </w:numPr>
        <w:rPr>
          <w:lang w:eastAsia="fr-FR"/>
        </w:rPr>
      </w:pPr>
      <w:r>
        <w:rPr>
          <w:lang w:eastAsia="fr-FR"/>
        </w:rPr>
        <w:t>L</w:t>
      </w:r>
      <w:r w:rsidRPr="00415172">
        <w:rPr>
          <w:lang w:eastAsia="fr-FR"/>
        </w:rPr>
        <w:t>a quinine est une molécule à activité antibactérienne d’origine végétale</w:t>
      </w:r>
      <w:r>
        <w:rPr>
          <w:lang w:eastAsia="fr-FR"/>
        </w:rPr>
        <w:t>.</w:t>
      </w:r>
    </w:p>
    <w:p w14:paraId="34E49054" w14:textId="560D9431" w:rsidR="002E3251" w:rsidRPr="001D6F97" w:rsidRDefault="002E3251" w:rsidP="002E3251">
      <w:pPr>
        <w:pStyle w:val="Item"/>
        <w:numPr>
          <w:ilvl w:val="0"/>
          <w:numId w:val="71"/>
        </w:numPr>
        <w:rPr>
          <w:lang w:eastAsia="fr-FR"/>
        </w:rPr>
      </w:pPr>
      <w:r>
        <w:rPr>
          <w:lang w:eastAsia="fr-FR"/>
        </w:rPr>
        <w:t>L</w:t>
      </w:r>
      <w:r w:rsidRPr="00415172">
        <w:rPr>
          <w:lang w:eastAsia="fr-FR"/>
        </w:rPr>
        <w:t xml:space="preserve">a lovastatine et la </w:t>
      </w:r>
      <w:proofErr w:type="spellStart"/>
      <w:r w:rsidRPr="00415172">
        <w:rPr>
          <w:lang w:eastAsia="fr-FR"/>
        </w:rPr>
        <w:t>mévastatine</w:t>
      </w:r>
      <w:proofErr w:type="spellEnd"/>
      <w:r w:rsidRPr="00415172">
        <w:rPr>
          <w:lang w:eastAsia="fr-FR"/>
        </w:rPr>
        <w:t>, produites par des champignons, ont servi à l’hémisynthèse de dérivés utilisés comme hypocholestérolémiants</w:t>
      </w:r>
      <w:r>
        <w:rPr>
          <w:lang w:eastAsia="fr-FR"/>
        </w:rPr>
        <w:t>.</w:t>
      </w:r>
    </w:p>
    <w:p w14:paraId="3EA6E5EE" w14:textId="13AD820C" w:rsidR="002E3251" w:rsidRPr="001D6F97" w:rsidRDefault="002E3251" w:rsidP="002E3251">
      <w:pPr>
        <w:pStyle w:val="Item"/>
        <w:numPr>
          <w:ilvl w:val="0"/>
          <w:numId w:val="71"/>
        </w:numPr>
        <w:rPr>
          <w:lang w:eastAsia="fr-FR"/>
        </w:rPr>
      </w:pPr>
      <w:r>
        <w:rPr>
          <w:lang w:eastAsia="fr-FR"/>
        </w:rPr>
        <w:t>D</w:t>
      </w:r>
      <w:r w:rsidRPr="00415172">
        <w:rPr>
          <w:lang w:eastAsia="fr-FR"/>
        </w:rPr>
        <w:t>es anticoagulants ont été obtenus à partir de venins de serpents</w:t>
      </w:r>
      <w:r>
        <w:rPr>
          <w:lang w:eastAsia="fr-FR"/>
        </w:rPr>
        <w:t>.</w:t>
      </w:r>
    </w:p>
    <w:p w14:paraId="7CDB3014" w14:textId="31504835" w:rsidR="002E3251" w:rsidRPr="001D6F97" w:rsidRDefault="002E3251" w:rsidP="002E3251">
      <w:pPr>
        <w:pStyle w:val="Item"/>
        <w:numPr>
          <w:ilvl w:val="0"/>
          <w:numId w:val="71"/>
        </w:numPr>
        <w:rPr>
          <w:lang w:eastAsia="fr-FR"/>
        </w:rPr>
      </w:pPr>
      <w:r>
        <w:rPr>
          <w:lang w:eastAsia="fr-FR"/>
        </w:rPr>
        <w:t>L</w:t>
      </w:r>
      <w:r w:rsidRPr="00415172">
        <w:rPr>
          <w:lang w:eastAsia="fr-FR"/>
        </w:rPr>
        <w:t>a morphine est une molécule antidouleur, isolée à partir d’un organisme marin</w:t>
      </w:r>
      <w:r>
        <w:rPr>
          <w:lang w:eastAsia="fr-FR"/>
        </w:rPr>
        <w:t>.</w:t>
      </w:r>
    </w:p>
    <w:p w14:paraId="0A9FDDC9" w14:textId="366E637E" w:rsidR="002D6629" w:rsidRPr="002E3251" w:rsidRDefault="002D6629" w:rsidP="002E3251">
      <w:pPr>
        <w:pStyle w:val="Question"/>
      </w:pPr>
      <w:r w:rsidRPr="002E3251">
        <w:t>Question 1</w:t>
      </w:r>
      <w:r w:rsidR="002E3251" w:rsidRPr="002E3251">
        <w:t>4</w:t>
      </w:r>
      <w:r w:rsidRPr="002E3251">
        <w:t xml:space="preserve"> – </w:t>
      </w:r>
      <w:r w:rsidR="002E3251" w:rsidRPr="002E3251">
        <w:t>Parmi les propositions suivantes, concernant les molécules actives d’origine naturelle, indiquez celle(s) qui est(sont) exacte(s)</w:t>
      </w:r>
      <w:r w:rsidR="002E3251" w:rsidRPr="002E3251">
        <w:t xml:space="preserve"> </w:t>
      </w:r>
      <w:r w:rsidRPr="002E3251">
        <w:t>:</w:t>
      </w:r>
    </w:p>
    <w:p w14:paraId="13081202" w14:textId="10ACDCE4" w:rsidR="002E3251" w:rsidRPr="001D6F97" w:rsidRDefault="002E3251" w:rsidP="002E3251">
      <w:pPr>
        <w:pStyle w:val="Item"/>
        <w:numPr>
          <w:ilvl w:val="0"/>
          <w:numId w:val="72"/>
        </w:numPr>
        <w:rPr>
          <w:lang w:eastAsia="fr-FR"/>
        </w:rPr>
      </w:pPr>
      <w:r>
        <w:rPr>
          <w:lang w:eastAsia="fr-FR"/>
        </w:rPr>
        <w:t>L</w:t>
      </w:r>
      <w:r w:rsidRPr="0046168A">
        <w:rPr>
          <w:lang w:eastAsia="fr-FR"/>
        </w:rPr>
        <w:t>’ethnopharmacologie concerne l’usage des plantes exclusivement</w:t>
      </w:r>
      <w:r>
        <w:rPr>
          <w:lang w:eastAsia="fr-FR"/>
        </w:rPr>
        <w:t>.</w:t>
      </w:r>
    </w:p>
    <w:p w14:paraId="0A6C8D6B" w14:textId="0A47B7C4" w:rsidR="002E3251" w:rsidRPr="001D6F97" w:rsidRDefault="002E3251" w:rsidP="002E3251">
      <w:pPr>
        <w:pStyle w:val="Item"/>
        <w:numPr>
          <w:ilvl w:val="0"/>
          <w:numId w:val="72"/>
        </w:numPr>
        <w:rPr>
          <w:lang w:eastAsia="fr-FR"/>
        </w:rPr>
      </w:pPr>
      <w:r>
        <w:rPr>
          <w:lang w:eastAsia="fr-FR"/>
        </w:rPr>
        <w:t>L</w:t>
      </w:r>
      <w:r w:rsidRPr="0046168A">
        <w:rPr>
          <w:lang w:eastAsia="fr-FR"/>
        </w:rPr>
        <w:t>’ethnobotanique est l’étude des usages traditionnels des plantes</w:t>
      </w:r>
      <w:r>
        <w:rPr>
          <w:lang w:eastAsia="fr-FR"/>
        </w:rPr>
        <w:t>.</w:t>
      </w:r>
    </w:p>
    <w:p w14:paraId="089CACAC" w14:textId="2ECA0FA5" w:rsidR="002E3251" w:rsidRPr="001D6F97" w:rsidRDefault="002E3251" w:rsidP="002E3251">
      <w:pPr>
        <w:pStyle w:val="Item"/>
        <w:numPr>
          <w:ilvl w:val="0"/>
          <w:numId w:val="72"/>
        </w:numPr>
        <w:rPr>
          <w:lang w:eastAsia="fr-FR"/>
        </w:rPr>
      </w:pPr>
      <w:r>
        <w:rPr>
          <w:lang w:eastAsia="fr-FR"/>
        </w:rPr>
        <w:t>L</w:t>
      </w:r>
      <w:r w:rsidRPr="0046168A">
        <w:rPr>
          <w:lang w:eastAsia="fr-FR"/>
        </w:rPr>
        <w:t>es données de chimiotaxonomie permettent de sélectionner des organismes appartenant à des familles connues pour produire certaines classes de molécules actives</w:t>
      </w:r>
      <w:r>
        <w:rPr>
          <w:lang w:eastAsia="fr-FR"/>
        </w:rPr>
        <w:t>.</w:t>
      </w:r>
    </w:p>
    <w:p w14:paraId="40FB1E9A" w14:textId="493D3EA2" w:rsidR="002E3251" w:rsidRPr="001D6F97" w:rsidRDefault="002E3251" w:rsidP="002E3251">
      <w:pPr>
        <w:pStyle w:val="Item"/>
        <w:numPr>
          <w:ilvl w:val="0"/>
          <w:numId w:val="72"/>
        </w:numPr>
        <w:rPr>
          <w:lang w:eastAsia="fr-FR"/>
        </w:rPr>
      </w:pPr>
      <w:r>
        <w:rPr>
          <w:lang w:eastAsia="fr-FR"/>
        </w:rPr>
        <w:t>L</w:t>
      </w:r>
      <w:r w:rsidRPr="0046168A">
        <w:rPr>
          <w:lang w:eastAsia="fr-FR"/>
        </w:rPr>
        <w:t>'approche par zoopharmacognosie s'intéresse aux molécules actives d'origine animale</w:t>
      </w:r>
      <w:r>
        <w:rPr>
          <w:lang w:eastAsia="fr-FR"/>
        </w:rPr>
        <w:t>.</w:t>
      </w:r>
    </w:p>
    <w:p w14:paraId="1F652312" w14:textId="156A1F7A" w:rsidR="002E3251" w:rsidRPr="001D6F97" w:rsidRDefault="002E3251" w:rsidP="002E3251">
      <w:pPr>
        <w:pStyle w:val="Item"/>
        <w:numPr>
          <w:ilvl w:val="0"/>
          <w:numId w:val="72"/>
        </w:numPr>
        <w:rPr>
          <w:lang w:eastAsia="fr-FR"/>
        </w:rPr>
      </w:pPr>
      <w:r>
        <w:rPr>
          <w:lang w:eastAsia="fr-FR"/>
        </w:rPr>
        <w:t>L</w:t>
      </w:r>
      <w:r w:rsidRPr="0046168A">
        <w:rPr>
          <w:lang w:eastAsia="fr-FR"/>
        </w:rPr>
        <w:t>es études comportementales des organismes vivants dans leur environnement ont permis de découvrir des principes actifs utilisés en thérapeutique</w:t>
      </w:r>
      <w:r>
        <w:rPr>
          <w:lang w:eastAsia="fr-FR"/>
        </w:rPr>
        <w:t>.</w:t>
      </w:r>
    </w:p>
    <w:p w14:paraId="0AD397FA" w14:textId="413FDD91" w:rsidR="002D6629" w:rsidRPr="00E94423" w:rsidRDefault="002D6629" w:rsidP="00C57B5F">
      <w:pPr>
        <w:pStyle w:val="Question"/>
      </w:pPr>
      <w:r w:rsidRPr="00E94423">
        <w:t>Question 1</w:t>
      </w:r>
      <w:r w:rsidR="002E3251">
        <w:t>5</w:t>
      </w:r>
      <w:r w:rsidRPr="00E94423">
        <w:t xml:space="preserve"> – </w:t>
      </w:r>
      <w:r w:rsidR="00C57B5F" w:rsidRPr="007C1012">
        <w:rPr>
          <w:lang w:eastAsia="fr-FR"/>
        </w:rPr>
        <w:t>Une étude avant-après</w:t>
      </w:r>
      <w:r w:rsidR="00C57B5F">
        <w:rPr>
          <w:lang w:eastAsia="fr-FR"/>
        </w:rPr>
        <w:t>,</w:t>
      </w:r>
      <w:r w:rsidR="00C57B5F" w:rsidRPr="007C1012">
        <w:rPr>
          <w:lang w:eastAsia="fr-FR"/>
        </w:rPr>
        <w:t xml:space="preserve"> sans groupe contrôle et sans randomisation</w:t>
      </w:r>
      <w:r w:rsidR="00C57B5F">
        <w:rPr>
          <w:lang w:eastAsia="fr-FR"/>
        </w:rPr>
        <w:t>,</w:t>
      </w:r>
      <w:r w:rsidR="00C57B5F" w:rsidRPr="007C1012">
        <w:rPr>
          <w:lang w:eastAsia="fr-FR"/>
        </w:rPr>
        <w:t xml:space="preserve"> montre la baisse significative de la glycémie à la suite de la prise d’un biguanide (traitement hypoglycémiant) chez un groupe de patient avec hyperglycémie au début de l’étude. Parmi les potentiel</w:t>
      </w:r>
      <w:r w:rsidR="00C57B5F">
        <w:rPr>
          <w:lang w:eastAsia="fr-FR"/>
        </w:rPr>
        <w:t>le</w:t>
      </w:r>
      <w:r w:rsidR="00C57B5F" w:rsidRPr="007C1012">
        <w:rPr>
          <w:lang w:eastAsia="fr-FR"/>
        </w:rPr>
        <w:t>s explications de cette baisse de la glycémie</w:t>
      </w:r>
      <w:r w:rsidR="00C57B5F">
        <w:rPr>
          <w:lang w:eastAsia="fr-FR"/>
        </w:rPr>
        <w:t>,</w:t>
      </w:r>
      <w:r w:rsidR="00C57B5F" w:rsidRPr="007C1012">
        <w:rPr>
          <w:lang w:eastAsia="fr-FR"/>
        </w:rPr>
        <w:t xml:space="preserve"> </w:t>
      </w:r>
      <w:r w:rsidR="00C57B5F">
        <w:rPr>
          <w:lang w:eastAsia="fr-FR"/>
        </w:rPr>
        <w:t>laquelle (</w:t>
      </w:r>
      <w:r w:rsidR="00C57B5F" w:rsidRPr="007C1012">
        <w:rPr>
          <w:lang w:eastAsia="fr-FR"/>
        </w:rPr>
        <w:t>lesquelles</w:t>
      </w:r>
      <w:r w:rsidR="00C57B5F">
        <w:rPr>
          <w:lang w:eastAsia="fr-FR"/>
        </w:rPr>
        <w:t xml:space="preserve">) est </w:t>
      </w:r>
      <w:r w:rsidR="00C57B5F" w:rsidRPr="007C1012">
        <w:rPr>
          <w:lang w:eastAsia="fr-FR"/>
        </w:rPr>
        <w:t xml:space="preserve"> </w:t>
      </w:r>
      <w:r w:rsidR="00C57B5F">
        <w:rPr>
          <w:lang w:eastAsia="fr-FR"/>
        </w:rPr>
        <w:t>(</w:t>
      </w:r>
      <w:r w:rsidR="00C57B5F" w:rsidRPr="007C1012">
        <w:rPr>
          <w:lang w:eastAsia="fr-FR"/>
        </w:rPr>
        <w:t>sont</w:t>
      </w:r>
      <w:r w:rsidR="00C57B5F">
        <w:rPr>
          <w:lang w:eastAsia="fr-FR"/>
        </w:rPr>
        <w:t>)</w:t>
      </w:r>
      <w:r w:rsidR="00C57B5F" w:rsidRPr="007C1012">
        <w:rPr>
          <w:lang w:eastAsia="fr-FR"/>
        </w:rPr>
        <w:t xml:space="preserve"> vraie</w:t>
      </w:r>
      <w:r w:rsidR="00C57B5F">
        <w:rPr>
          <w:lang w:eastAsia="fr-FR"/>
        </w:rPr>
        <w:t>(</w:t>
      </w:r>
      <w:r w:rsidR="00C57B5F" w:rsidRPr="007C1012">
        <w:rPr>
          <w:lang w:eastAsia="fr-FR"/>
        </w:rPr>
        <w:t>s</w:t>
      </w:r>
      <w:r w:rsidR="00C57B5F">
        <w:rPr>
          <w:lang w:eastAsia="fr-FR"/>
        </w:rPr>
        <w:t>)</w:t>
      </w:r>
      <w:r w:rsidR="00C57B5F">
        <w:rPr>
          <w:lang w:eastAsia="fr-FR"/>
        </w:rPr>
        <w:t xml:space="preserve"> </w:t>
      </w:r>
      <w:r>
        <w:t>:</w:t>
      </w:r>
    </w:p>
    <w:p w14:paraId="068597DE" w14:textId="6020F193" w:rsidR="00C57B5F" w:rsidRPr="001D6F97" w:rsidRDefault="00C57B5F" w:rsidP="00C57B5F">
      <w:pPr>
        <w:pStyle w:val="Item"/>
        <w:numPr>
          <w:ilvl w:val="0"/>
          <w:numId w:val="73"/>
        </w:numPr>
        <w:rPr>
          <w:lang w:eastAsia="fr-FR"/>
        </w:rPr>
      </w:pPr>
      <w:r>
        <w:rPr>
          <w:lang w:eastAsia="fr-FR"/>
        </w:rPr>
        <w:t>L</w:t>
      </w:r>
      <w:r w:rsidRPr="007C1012">
        <w:rPr>
          <w:lang w:eastAsia="fr-FR"/>
        </w:rPr>
        <w:t>e traitement par biguanide</w:t>
      </w:r>
      <w:r>
        <w:rPr>
          <w:lang w:eastAsia="fr-FR"/>
        </w:rPr>
        <w:t>.</w:t>
      </w:r>
    </w:p>
    <w:p w14:paraId="06C1B34B" w14:textId="7AF40467" w:rsidR="00C57B5F" w:rsidRPr="001D6F97" w:rsidRDefault="00C57B5F" w:rsidP="00C57B5F">
      <w:pPr>
        <w:pStyle w:val="Item"/>
        <w:numPr>
          <w:ilvl w:val="0"/>
          <w:numId w:val="73"/>
        </w:numPr>
        <w:rPr>
          <w:lang w:eastAsia="fr-FR"/>
        </w:rPr>
      </w:pPr>
      <w:r>
        <w:rPr>
          <w:lang w:eastAsia="fr-FR"/>
        </w:rPr>
        <w:t>L</w:t>
      </w:r>
      <w:r w:rsidRPr="007C1012">
        <w:rPr>
          <w:lang w:eastAsia="fr-FR"/>
        </w:rPr>
        <w:t>’effet placebo</w:t>
      </w:r>
      <w:r>
        <w:rPr>
          <w:lang w:eastAsia="fr-FR"/>
        </w:rPr>
        <w:t>.</w:t>
      </w:r>
    </w:p>
    <w:p w14:paraId="4DD62A87" w14:textId="582168B3" w:rsidR="00C57B5F" w:rsidRPr="001D6F97" w:rsidRDefault="00C57B5F" w:rsidP="00C57B5F">
      <w:pPr>
        <w:pStyle w:val="Item"/>
        <w:numPr>
          <w:ilvl w:val="0"/>
          <w:numId w:val="73"/>
        </w:numPr>
        <w:rPr>
          <w:lang w:eastAsia="fr-FR"/>
        </w:rPr>
      </w:pPr>
      <w:r>
        <w:rPr>
          <w:lang w:eastAsia="fr-FR"/>
        </w:rPr>
        <w:t>L</w:t>
      </w:r>
      <w:r w:rsidRPr="007C1012">
        <w:rPr>
          <w:lang w:eastAsia="fr-FR"/>
        </w:rPr>
        <w:t>a régression à la moyenne</w:t>
      </w:r>
      <w:r>
        <w:rPr>
          <w:lang w:eastAsia="fr-FR"/>
        </w:rPr>
        <w:t>.</w:t>
      </w:r>
    </w:p>
    <w:p w14:paraId="317B568A" w14:textId="4BC6DDDC" w:rsidR="00C57B5F" w:rsidRPr="001D6F97" w:rsidRDefault="00C57B5F" w:rsidP="00C57B5F">
      <w:pPr>
        <w:pStyle w:val="Item"/>
        <w:numPr>
          <w:ilvl w:val="0"/>
          <w:numId w:val="73"/>
        </w:numPr>
        <w:rPr>
          <w:lang w:eastAsia="fr-FR"/>
        </w:rPr>
      </w:pPr>
      <w:r>
        <w:rPr>
          <w:lang w:eastAsia="fr-FR"/>
        </w:rPr>
        <w:t>L</w:t>
      </w:r>
      <w:r w:rsidRPr="007C1012">
        <w:rPr>
          <w:lang w:eastAsia="fr-FR"/>
        </w:rPr>
        <w:t>es facteurs de confusion</w:t>
      </w:r>
      <w:r>
        <w:rPr>
          <w:lang w:eastAsia="fr-FR"/>
        </w:rPr>
        <w:t>.</w:t>
      </w:r>
    </w:p>
    <w:p w14:paraId="6834EA0C" w14:textId="6E962548" w:rsidR="00C57B5F" w:rsidRPr="001D6F97" w:rsidRDefault="00C57B5F" w:rsidP="00C57B5F">
      <w:pPr>
        <w:pStyle w:val="Item"/>
        <w:numPr>
          <w:ilvl w:val="0"/>
          <w:numId w:val="73"/>
        </w:numPr>
        <w:rPr>
          <w:lang w:eastAsia="fr-FR"/>
        </w:rPr>
      </w:pPr>
      <w:r>
        <w:rPr>
          <w:lang w:eastAsia="fr-FR"/>
        </w:rPr>
        <w:t>L</w:t>
      </w:r>
      <w:r>
        <w:rPr>
          <w:lang w:eastAsia="fr-FR"/>
        </w:rPr>
        <w:t xml:space="preserve">a </w:t>
      </w:r>
      <w:r w:rsidRPr="007C1012">
        <w:rPr>
          <w:lang w:eastAsia="fr-FR"/>
        </w:rPr>
        <w:t>variation normale de la glycémie</w:t>
      </w:r>
      <w:r>
        <w:rPr>
          <w:lang w:eastAsia="fr-FR"/>
        </w:rPr>
        <w:t>.</w:t>
      </w:r>
    </w:p>
    <w:p w14:paraId="5CB1F7A0" w14:textId="64DF82D8" w:rsidR="002D6629" w:rsidRPr="00C57B5F" w:rsidRDefault="002D6629" w:rsidP="00C57B5F">
      <w:pPr>
        <w:pStyle w:val="Question"/>
      </w:pPr>
      <w:r w:rsidRPr="00C57B5F">
        <w:t>Question 1</w:t>
      </w:r>
      <w:r w:rsidR="00C57B5F" w:rsidRPr="00C57B5F">
        <w:t>6</w:t>
      </w:r>
      <w:r w:rsidRPr="00C57B5F">
        <w:t xml:space="preserve"> – </w:t>
      </w:r>
      <w:r w:rsidR="00C57B5F" w:rsidRPr="00C57B5F">
        <w:t>Concernant le développement clinique du médicament, parmi les propositions suivantes, la phase de développement zéro </w:t>
      </w:r>
      <w:r w:rsidRPr="00C57B5F">
        <w:t>:</w:t>
      </w:r>
    </w:p>
    <w:p w14:paraId="45480782" w14:textId="40DBBFEE" w:rsidR="00C57B5F" w:rsidRPr="001D6F97" w:rsidRDefault="00C57B5F" w:rsidP="00C57B5F">
      <w:pPr>
        <w:pStyle w:val="Item"/>
        <w:numPr>
          <w:ilvl w:val="0"/>
          <w:numId w:val="74"/>
        </w:numPr>
        <w:rPr>
          <w:lang w:eastAsia="fr-FR"/>
        </w:rPr>
      </w:pPr>
      <w:r>
        <w:rPr>
          <w:lang w:eastAsia="fr-FR"/>
        </w:rPr>
        <w:t>E</w:t>
      </w:r>
      <w:r w:rsidRPr="00B6426D">
        <w:rPr>
          <w:lang w:eastAsia="fr-FR"/>
        </w:rPr>
        <w:t>st effectuée chez les volontaires malades</w:t>
      </w:r>
      <w:r>
        <w:rPr>
          <w:lang w:eastAsia="fr-FR"/>
        </w:rPr>
        <w:t>.</w:t>
      </w:r>
    </w:p>
    <w:p w14:paraId="3E90F8AA" w14:textId="20F859B7" w:rsidR="00C57B5F" w:rsidRPr="001D6F97" w:rsidRDefault="00C57B5F" w:rsidP="00C57B5F">
      <w:pPr>
        <w:pStyle w:val="Item"/>
        <w:numPr>
          <w:ilvl w:val="0"/>
          <w:numId w:val="74"/>
        </w:numPr>
        <w:rPr>
          <w:lang w:eastAsia="fr-FR"/>
        </w:rPr>
      </w:pPr>
      <w:r>
        <w:rPr>
          <w:lang w:eastAsia="fr-FR"/>
        </w:rPr>
        <w:t>P</w:t>
      </w:r>
      <w:r w:rsidRPr="00B6426D">
        <w:rPr>
          <w:lang w:eastAsia="fr-FR"/>
        </w:rPr>
        <w:t>ermet de mesurer l’efficacité</w:t>
      </w:r>
      <w:r>
        <w:rPr>
          <w:lang w:eastAsia="fr-FR"/>
        </w:rPr>
        <w:t>.</w:t>
      </w:r>
    </w:p>
    <w:p w14:paraId="02A58B97" w14:textId="55B31728" w:rsidR="00C57B5F" w:rsidRPr="001D6F97" w:rsidRDefault="00C57B5F" w:rsidP="00C57B5F">
      <w:pPr>
        <w:pStyle w:val="Item"/>
        <w:numPr>
          <w:ilvl w:val="0"/>
          <w:numId w:val="74"/>
        </w:numPr>
        <w:rPr>
          <w:lang w:eastAsia="fr-FR"/>
        </w:rPr>
      </w:pPr>
      <w:r>
        <w:rPr>
          <w:lang w:eastAsia="fr-FR"/>
        </w:rPr>
        <w:t>E</w:t>
      </w:r>
      <w:r w:rsidRPr="00B6426D">
        <w:rPr>
          <w:lang w:eastAsia="fr-FR"/>
        </w:rPr>
        <w:t>st rendue possible par la disponibilité des technologies de mesure précise lors des expositions à de faibles doses</w:t>
      </w:r>
      <w:r>
        <w:rPr>
          <w:lang w:eastAsia="fr-FR"/>
        </w:rPr>
        <w:t>.</w:t>
      </w:r>
    </w:p>
    <w:p w14:paraId="36F0D7F5" w14:textId="553CDF76" w:rsidR="00C57B5F" w:rsidRPr="001D6F97" w:rsidRDefault="00C57B5F" w:rsidP="00C57B5F">
      <w:pPr>
        <w:pStyle w:val="Item"/>
        <w:numPr>
          <w:ilvl w:val="0"/>
          <w:numId w:val="74"/>
        </w:numPr>
        <w:rPr>
          <w:lang w:eastAsia="fr-FR"/>
        </w:rPr>
      </w:pPr>
      <w:r>
        <w:rPr>
          <w:lang w:eastAsia="fr-FR"/>
        </w:rPr>
        <w:t>E</w:t>
      </w:r>
      <w:r w:rsidRPr="00B6426D">
        <w:rPr>
          <w:lang w:eastAsia="fr-FR"/>
        </w:rPr>
        <w:t>st obligatoire dans le plan de développement clinique du médicament</w:t>
      </w:r>
      <w:r>
        <w:rPr>
          <w:lang w:eastAsia="fr-FR"/>
        </w:rPr>
        <w:t>.</w:t>
      </w:r>
    </w:p>
    <w:p w14:paraId="19C00541" w14:textId="66574EEB" w:rsidR="00C57B5F" w:rsidRDefault="00C57B5F" w:rsidP="00863509">
      <w:pPr>
        <w:pStyle w:val="Item"/>
        <w:numPr>
          <w:ilvl w:val="0"/>
          <w:numId w:val="74"/>
        </w:numPr>
      </w:pPr>
      <w:r>
        <w:rPr>
          <w:lang w:eastAsia="fr-FR"/>
        </w:rPr>
        <w:lastRenderedPageBreak/>
        <w:t>P</w:t>
      </w:r>
      <w:r w:rsidRPr="00B6426D">
        <w:rPr>
          <w:lang w:eastAsia="fr-FR"/>
        </w:rPr>
        <w:t>ermet de vérifier l’engagement et l’activation des cibles ou des récepteurs</w:t>
      </w:r>
      <w:r>
        <w:rPr>
          <w:lang w:eastAsia="fr-FR"/>
        </w:rPr>
        <w:t>.</w:t>
      </w:r>
    </w:p>
    <w:p w14:paraId="2276F0A5" w14:textId="38BC45AB" w:rsidR="002D6629" w:rsidRPr="00C57B5F" w:rsidRDefault="002D6629" w:rsidP="00C57B5F">
      <w:pPr>
        <w:pStyle w:val="Question"/>
      </w:pPr>
      <w:r w:rsidRPr="00C57B5F">
        <w:t>Question 1</w:t>
      </w:r>
      <w:r w:rsidR="00C57B5F" w:rsidRPr="00C57B5F">
        <w:t>7</w:t>
      </w:r>
      <w:r w:rsidRPr="00C57B5F">
        <w:t xml:space="preserve"> – </w:t>
      </w:r>
      <w:r w:rsidR="00C57B5F" w:rsidRPr="00C57B5F">
        <w:t>Concernant les études de phase II, parmi les propositions suivantes, laquelle(lesquelles) est(sont)exacte(s)</w:t>
      </w:r>
      <w:r w:rsidR="00C57B5F" w:rsidRPr="00C57B5F">
        <w:t xml:space="preserve"> </w:t>
      </w:r>
      <w:r w:rsidRPr="00C57B5F">
        <w:t>:</w:t>
      </w:r>
    </w:p>
    <w:p w14:paraId="23BE5C5F" w14:textId="5A7D1FAC" w:rsidR="00C57B5F" w:rsidRPr="001D6F97" w:rsidRDefault="00C57B5F" w:rsidP="00C57B5F">
      <w:pPr>
        <w:pStyle w:val="Item"/>
        <w:numPr>
          <w:ilvl w:val="0"/>
          <w:numId w:val="75"/>
        </w:numPr>
        <w:rPr>
          <w:lang w:eastAsia="fr-FR"/>
        </w:rPr>
      </w:pPr>
      <w:r>
        <w:rPr>
          <w:lang w:eastAsia="fr-FR"/>
        </w:rPr>
        <w:t>L</w:t>
      </w:r>
      <w:r w:rsidRPr="00B6426D">
        <w:rPr>
          <w:lang w:eastAsia="fr-FR"/>
        </w:rPr>
        <w:t>e design le plus efficient est la série de cas</w:t>
      </w:r>
      <w:r>
        <w:rPr>
          <w:lang w:eastAsia="fr-FR"/>
        </w:rPr>
        <w:t>.</w:t>
      </w:r>
    </w:p>
    <w:p w14:paraId="3D711017" w14:textId="15777795" w:rsidR="00C57B5F" w:rsidRPr="001D6F97" w:rsidRDefault="00C57B5F" w:rsidP="00C57B5F">
      <w:pPr>
        <w:pStyle w:val="Item"/>
        <w:numPr>
          <w:ilvl w:val="0"/>
          <w:numId w:val="75"/>
        </w:numPr>
        <w:rPr>
          <w:lang w:eastAsia="fr-FR"/>
        </w:rPr>
      </w:pPr>
      <w:r>
        <w:rPr>
          <w:lang w:eastAsia="fr-FR"/>
        </w:rPr>
        <w:t>E</w:t>
      </w:r>
      <w:r>
        <w:rPr>
          <w:lang w:eastAsia="fr-FR"/>
        </w:rPr>
        <w:t xml:space="preserve">lles </w:t>
      </w:r>
      <w:r w:rsidRPr="00B6426D">
        <w:rPr>
          <w:lang w:eastAsia="fr-FR"/>
        </w:rPr>
        <w:t>permet</w:t>
      </w:r>
      <w:r>
        <w:rPr>
          <w:lang w:eastAsia="fr-FR"/>
        </w:rPr>
        <w:t>tent</w:t>
      </w:r>
      <w:r w:rsidRPr="00B6426D">
        <w:rPr>
          <w:lang w:eastAsia="fr-FR"/>
        </w:rPr>
        <w:t xml:space="preserve"> d’identifier la dose à tester lors de la phase III</w:t>
      </w:r>
      <w:r>
        <w:rPr>
          <w:lang w:eastAsia="fr-FR"/>
        </w:rPr>
        <w:t>.</w:t>
      </w:r>
    </w:p>
    <w:p w14:paraId="0BE4A7B4" w14:textId="3DA26A24" w:rsidR="00C57B5F" w:rsidRPr="001D6F97" w:rsidRDefault="00C57B5F" w:rsidP="00C57B5F">
      <w:pPr>
        <w:pStyle w:val="Item"/>
        <w:numPr>
          <w:ilvl w:val="0"/>
          <w:numId w:val="75"/>
        </w:numPr>
        <w:rPr>
          <w:lang w:eastAsia="fr-FR"/>
        </w:rPr>
      </w:pPr>
      <w:r>
        <w:rPr>
          <w:lang w:eastAsia="fr-FR"/>
        </w:rPr>
        <w:t>L</w:t>
      </w:r>
      <w:r w:rsidRPr="00B6426D">
        <w:rPr>
          <w:lang w:eastAsia="fr-FR"/>
        </w:rPr>
        <w:t>e design le moins biaisé est l’essai randomisé</w:t>
      </w:r>
      <w:r>
        <w:rPr>
          <w:lang w:eastAsia="fr-FR"/>
        </w:rPr>
        <w:t>.</w:t>
      </w:r>
    </w:p>
    <w:p w14:paraId="70D8927A" w14:textId="189416FC" w:rsidR="00C57B5F" w:rsidRPr="001D6F97" w:rsidRDefault="00C57B5F" w:rsidP="00C57B5F">
      <w:pPr>
        <w:pStyle w:val="Item"/>
        <w:numPr>
          <w:ilvl w:val="0"/>
          <w:numId w:val="75"/>
        </w:numPr>
        <w:rPr>
          <w:lang w:eastAsia="fr-FR"/>
        </w:rPr>
      </w:pPr>
      <w:r>
        <w:rPr>
          <w:lang w:eastAsia="fr-FR"/>
        </w:rPr>
        <w:t>L</w:t>
      </w:r>
      <w:r w:rsidRPr="00B6426D">
        <w:rPr>
          <w:lang w:eastAsia="fr-FR"/>
        </w:rPr>
        <w:t>a description de la relation dose-effet nécessite au moins une dose et un bras placebo</w:t>
      </w:r>
      <w:r>
        <w:rPr>
          <w:lang w:eastAsia="fr-FR"/>
        </w:rPr>
        <w:t>.</w:t>
      </w:r>
    </w:p>
    <w:p w14:paraId="5AEEAD21" w14:textId="21859C85" w:rsidR="00C57B5F" w:rsidRPr="001D6F97" w:rsidRDefault="00C57B5F" w:rsidP="00C57B5F">
      <w:pPr>
        <w:pStyle w:val="Item"/>
        <w:numPr>
          <w:ilvl w:val="0"/>
          <w:numId w:val="75"/>
        </w:numPr>
        <w:rPr>
          <w:lang w:eastAsia="fr-FR"/>
        </w:rPr>
      </w:pPr>
      <w:r>
        <w:rPr>
          <w:lang w:eastAsia="fr-FR"/>
        </w:rPr>
        <w:t>L</w:t>
      </w:r>
      <w:r w:rsidRPr="00B6426D">
        <w:rPr>
          <w:lang w:eastAsia="fr-FR"/>
        </w:rPr>
        <w:t>a phase II A explore l’efficacité-toxicité d’une dose donnée</w:t>
      </w:r>
      <w:r>
        <w:rPr>
          <w:lang w:eastAsia="fr-FR"/>
        </w:rPr>
        <w:t>.</w:t>
      </w:r>
    </w:p>
    <w:p w14:paraId="0A9BF81D" w14:textId="36396884" w:rsidR="002D6629" w:rsidRPr="00C57B5F" w:rsidRDefault="002D6629" w:rsidP="00C57B5F">
      <w:pPr>
        <w:pStyle w:val="Question"/>
      </w:pPr>
      <w:r w:rsidRPr="00C57B5F">
        <w:t xml:space="preserve">Question </w:t>
      </w:r>
      <w:r w:rsidR="00C57B5F" w:rsidRPr="00C57B5F">
        <w:t>18</w:t>
      </w:r>
      <w:r w:rsidRPr="00C57B5F">
        <w:t xml:space="preserve"> – </w:t>
      </w:r>
      <w:r w:rsidR="00C57B5F" w:rsidRPr="00C57B5F">
        <w:t>Concernant la conception rationnelle des médicaments, parmi les propositions suivantes, laquelle(lesquelles) est(sont)</w:t>
      </w:r>
      <w:r w:rsidR="00C57B5F">
        <w:t xml:space="preserve"> </w:t>
      </w:r>
      <w:r w:rsidR="00C57B5F" w:rsidRPr="00C57B5F">
        <w:t>exacte(s)</w:t>
      </w:r>
      <w:r w:rsidR="00C57B5F" w:rsidRPr="00C57B5F">
        <w:t xml:space="preserve"> </w:t>
      </w:r>
      <w:r w:rsidRPr="00C57B5F">
        <w:t>:</w:t>
      </w:r>
    </w:p>
    <w:p w14:paraId="309FCD43" w14:textId="3A19081D" w:rsidR="00C57B5F" w:rsidRPr="001D6F97" w:rsidRDefault="00C57B5F" w:rsidP="00C57B5F">
      <w:pPr>
        <w:pStyle w:val="Item"/>
        <w:numPr>
          <w:ilvl w:val="0"/>
          <w:numId w:val="76"/>
        </w:numPr>
        <w:rPr>
          <w:lang w:eastAsia="fr-FR"/>
        </w:rPr>
      </w:pPr>
      <w:r>
        <w:rPr>
          <w:lang w:eastAsia="fr-FR"/>
        </w:rPr>
        <w:t>L</w:t>
      </w:r>
      <w:r>
        <w:rPr>
          <w:lang w:eastAsia="fr-FR"/>
        </w:rPr>
        <w:t xml:space="preserve">e </w:t>
      </w:r>
      <w:proofErr w:type="spellStart"/>
      <w:r>
        <w:rPr>
          <w:lang w:eastAsia="fr-FR"/>
        </w:rPr>
        <w:t>Q.S.A.R</w:t>
      </w:r>
      <w:proofErr w:type="spellEnd"/>
      <w:r>
        <w:rPr>
          <w:lang w:eastAsia="fr-FR"/>
        </w:rPr>
        <w:t xml:space="preserve"> permet d’établir une relation permettant de relier la structure d’une molécule à son activité</w:t>
      </w:r>
      <w:r>
        <w:rPr>
          <w:lang w:eastAsia="fr-FR"/>
        </w:rPr>
        <w:t>.</w:t>
      </w:r>
    </w:p>
    <w:p w14:paraId="217C5E11" w14:textId="225D66F8" w:rsidR="00C57B5F" w:rsidRPr="001D6F97" w:rsidRDefault="00C57B5F" w:rsidP="00C57B5F">
      <w:pPr>
        <w:pStyle w:val="Item"/>
        <w:numPr>
          <w:ilvl w:val="0"/>
          <w:numId w:val="76"/>
        </w:numPr>
        <w:rPr>
          <w:lang w:eastAsia="fr-FR"/>
        </w:rPr>
      </w:pPr>
      <w:r>
        <w:rPr>
          <w:lang w:eastAsia="fr-FR"/>
        </w:rPr>
        <w:t>L</w:t>
      </w:r>
      <w:r>
        <w:rPr>
          <w:lang w:eastAsia="fr-FR"/>
        </w:rPr>
        <w:t>a chimie quantique permet de calculer le potentiel nucléaire d’une molécule</w:t>
      </w:r>
      <w:r>
        <w:rPr>
          <w:lang w:eastAsia="fr-FR"/>
        </w:rPr>
        <w:t>.</w:t>
      </w:r>
    </w:p>
    <w:p w14:paraId="6C485831" w14:textId="3456FE93" w:rsidR="00C57B5F" w:rsidRPr="001D6F97" w:rsidRDefault="00C57B5F" w:rsidP="00C57B5F">
      <w:pPr>
        <w:pStyle w:val="Item"/>
        <w:numPr>
          <w:ilvl w:val="0"/>
          <w:numId w:val="76"/>
        </w:numPr>
        <w:rPr>
          <w:lang w:eastAsia="fr-FR"/>
        </w:rPr>
      </w:pPr>
      <w:r>
        <w:rPr>
          <w:lang w:eastAsia="fr-FR"/>
        </w:rPr>
        <w:t>L</w:t>
      </w:r>
      <w:r>
        <w:rPr>
          <w:lang w:eastAsia="fr-FR"/>
        </w:rPr>
        <w:t>a mécanique moléculaire permet de calculer le moment dipolaire d’une molécule</w:t>
      </w:r>
      <w:r>
        <w:rPr>
          <w:lang w:eastAsia="fr-FR"/>
        </w:rPr>
        <w:t>.</w:t>
      </w:r>
    </w:p>
    <w:p w14:paraId="29A17579" w14:textId="4324D124" w:rsidR="00C57B5F" w:rsidRPr="001D6F97" w:rsidRDefault="00C57B5F" w:rsidP="00C57B5F">
      <w:pPr>
        <w:pStyle w:val="Item"/>
        <w:numPr>
          <w:ilvl w:val="0"/>
          <w:numId w:val="76"/>
        </w:numPr>
        <w:rPr>
          <w:lang w:eastAsia="fr-FR"/>
        </w:rPr>
      </w:pPr>
      <w:r>
        <w:rPr>
          <w:lang w:eastAsia="fr-FR"/>
        </w:rPr>
        <w:t>L</w:t>
      </w:r>
      <w:r>
        <w:rPr>
          <w:lang w:eastAsia="fr-FR"/>
        </w:rPr>
        <w:t xml:space="preserve">e </w:t>
      </w:r>
      <w:proofErr w:type="spellStart"/>
      <w:r>
        <w:rPr>
          <w:lang w:eastAsia="fr-FR"/>
        </w:rPr>
        <w:t>docking</w:t>
      </w:r>
      <w:proofErr w:type="spellEnd"/>
      <w:r>
        <w:rPr>
          <w:lang w:eastAsia="fr-FR"/>
        </w:rPr>
        <w:t xml:space="preserve"> d’une série de molécules ne peut se faire que sur des cibles protéiques</w:t>
      </w:r>
      <w:r>
        <w:rPr>
          <w:lang w:eastAsia="fr-FR"/>
        </w:rPr>
        <w:t>.</w:t>
      </w:r>
    </w:p>
    <w:p w14:paraId="68BAB2CE" w14:textId="0E1C3D97" w:rsidR="00C57B5F" w:rsidRPr="001D6F97" w:rsidRDefault="00C57B5F" w:rsidP="00C57B5F">
      <w:pPr>
        <w:pStyle w:val="Item"/>
        <w:numPr>
          <w:ilvl w:val="0"/>
          <w:numId w:val="76"/>
        </w:numPr>
        <w:rPr>
          <w:lang w:eastAsia="fr-FR"/>
        </w:rPr>
      </w:pPr>
      <w:r>
        <w:rPr>
          <w:lang w:eastAsia="fr-FR"/>
        </w:rPr>
        <w:t>L</w:t>
      </w:r>
      <w:r>
        <w:rPr>
          <w:lang w:eastAsia="fr-FR"/>
        </w:rPr>
        <w:t xml:space="preserve">a fonction de </w:t>
      </w:r>
      <w:proofErr w:type="spellStart"/>
      <w:r>
        <w:rPr>
          <w:lang w:eastAsia="fr-FR"/>
        </w:rPr>
        <w:t>scoring</w:t>
      </w:r>
      <w:proofErr w:type="spellEnd"/>
      <w:r>
        <w:rPr>
          <w:lang w:eastAsia="fr-FR"/>
        </w:rPr>
        <w:t xml:space="preserve"> du </w:t>
      </w:r>
      <w:proofErr w:type="spellStart"/>
      <w:r>
        <w:rPr>
          <w:lang w:eastAsia="fr-FR"/>
        </w:rPr>
        <w:t>docking</w:t>
      </w:r>
      <w:proofErr w:type="spellEnd"/>
      <w:r>
        <w:rPr>
          <w:lang w:eastAsia="fr-FR"/>
        </w:rPr>
        <w:t xml:space="preserve"> permet de calculer une probabilité d’interaction d’une molécule vis-à-vis de sa cible</w:t>
      </w:r>
      <w:r>
        <w:rPr>
          <w:lang w:eastAsia="fr-FR"/>
        </w:rPr>
        <w:t>.</w:t>
      </w:r>
    </w:p>
    <w:p w14:paraId="5C7247E6" w14:textId="6186A80B" w:rsidR="002D6629" w:rsidRPr="00C57B5F" w:rsidRDefault="002D6629" w:rsidP="00C57B5F">
      <w:pPr>
        <w:pStyle w:val="Question"/>
        <w:rPr>
          <w:noProof/>
        </w:rPr>
      </w:pPr>
      <w:r w:rsidRPr="00E94423">
        <w:t>Question 1</w:t>
      </w:r>
      <w:r w:rsidR="00C57B5F">
        <w:t>9</w:t>
      </w:r>
      <w:r w:rsidRPr="00E94423">
        <w:t xml:space="preserve"> – </w:t>
      </w:r>
      <w:r w:rsidR="00C57B5F" w:rsidRPr="00F21DA3">
        <w:rPr>
          <w:noProof/>
        </w:rPr>
        <w:t>On mesure l’activité expérimentale des trois molécules suivantes. On se propose de faire une étude QSAR. Cochez l’équation QSAR exacte</w:t>
      </w:r>
      <w:r w:rsidR="00C57B5F">
        <w:rPr>
          <w:noProof/>
        </w:rPr>
        <w:t xml:space="preserve"> </w:t>
      </w:r>
      <w:r>
        <w:t>:</w:t>
      </w:r>
    </w:p>
    <w:p w14:paraId="30FFC3B4" w14:textId="77777777" w:rsidR="00C57B5F" w:rsidRPr="00F21DA3" w:rsidRDefault="00C57B5F" w:rsidP="00C57B5F">
      <w:pPr>
        <w:pStyle w:val="nonc"/>
        <w:rPr>
          <w:noProof/>
        </w:rPr>
      </w:pPr>
      <w:r w:rsidRPr="00F21DA3">
        <w:rPr>
          <w:noProof/>
        </w:rPr>
        <w:t xml:space="preserve">On dispose de trois descripteurs : </w:t>
      </w:r>
    </w:p>
    <w:p w14:paraId="5F038DAE" w14:textId="52296146" w:rsidR="00C57B5F" w:rsidRPr="00F21DA3" w:rsidRDefault="00C57B5F" w:rsidP="00C57B5F">
      <w:pPr>
        <w:pStyle w:val="nonc"/>
        <w:numPr>
          <w:ilvl w:val="0"/>
          <w:numId w:val="78"/>
        </w:numPr>
        <w:rPr>
          <w:noProof/>
        </w:rPr>
      </w:pPr>
      <w:r>
        <w:rPr>
          <w:noProof/>
        </w:rPr>
        <w:t>N</w:t>
      </w:r>
      <w:r w:rsidRPr="00F21DA3">
        <w:rPr>
          <w:noProof/>
        </w:rPr>
        <w:t xml:space="preserve">ombre de </w:t>
      </w:r>
      <w:r>
        <w:rPr>
          <w:noProof/>
        </w:rPr>
        <w:t>Cycle</w:t>
      </w:r>
      <w:r w:rsidRPr="00F21DA3">
        <w:rPr>
          <w:noProof/>
        </w:rPr>
        <w:tab/>
        <w:t>(n</w:t>
      </w:r>
      <w:r>
        <w:rPr>
          <w:noProof/>
        </w:rPr>
        <w:t>Cy</w:t>
      </w:r>
      <w:r w:rsidRPr="00F21DA3">
        <w:rPr>
          <w:noProof/>
        </w:rPr>
        <w:t>)</w:t>
      </w:r>
    </w:p>
    <w:p w14:paraId="265F3C61" w14:textId="076F4FEE" w:rsidR="00C57B5F" w:rsidRPr="00F21DA3" w:rsidRDefault="00C57B5F" w:rsidP="00C57B5F">
      <w:pPr>
        <w:pStyle w:val="nonc"/>
        <w:numPr>
          <w:ilvl w:val="0"/>
          <w:numId w:val="78"/>
        </w:numPr>
        <w:rPr>
          <w:noProof/>
        </w:rPr>
      </w:pPr>
      <w:r>
        <w:rPr>
          <w:noProof/>
        </w:rPr>
        <w:t>N</w:t>
      </w:r>
      <w:r w:rsidRPr="00F21DA3">
        <w:rPr>
          <w:noProof/>
        </w:rPr>
        <w:t>ombre d’Oxygène</w:t>
      </w:r>
      <w:r w:rsidRPr="00F21DA3">
        <w:rPr>
          <w:noProof/>
        </w:rPr>
        <w:tab/>
        <w:t>(nO)</w:t>
      </w:r>
    </w:p>
    <w:p w14:paraId="2E9C2BDB" w14:textId="24621EA0" w:rsidR="00C57B5F" w:rsidRDefault="00C57B5F" w:rsidP="00C57B5F">
      <w:pPr>
        <w:pStyle w:val="nonc"/>
        <w:numPr>
          <w:ilvl w:val="0"/>
          <w:numId w:val="78"/>
        </w:numPr>
        <w:rPr>
          <w:noProof/>
        </w:rPr>
      </w:pPr>
      <w:r w:rsidRPr="002A03B7">
        <w:rPr>
          <w:rFonts w:ascii="Calibri" w:eastAsia="Times New Roman" w:hAnsi="Calibri" w:cs="Calibr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33D24A4C" wp14:editId="2CD5FCA0">
            <wp:simplePos x="0" y="0"/>
            <wp:positionH relativeFrom="margin">
              <wp:posOffset>635</wp:posOffset>
            </wp:positionH>
            <wp:positionV relativeFrom="paragraph">
              <wp:posOffset>235585</wp:posOffset>
            </wp:positionV>
            <wp:extent cx="5760085" cy="1233805"/>
            <wp:effectExtent l="0" t="0" r="0" b="4445"/>
            <wp:wrapSquare wrapText="bothSides"/>
            <wp:docPr id="492405426" name="Image 492405426" descr="Une image contenant ligne, diagramm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405426" name="Image 492405426" descr="Une image contenant ligne, diagramme, Police, capture d’écra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N</w:t>
      </w:r>
      <w:r w:rsidRPr="00F21DA3">
        <w:rPr>
          <w:noProof/>
        </w:rPr>
        <w:t>ombre d’Azote</w:t>
      </w:r>
      <w:r w:rsidRPr="00F21DA3">
        <w:rPr>
          <w:noProof/>
        </w:rPr>
        <w:tab/>
        <w:t>(nN)</w:t>
      </w:r>
    </w:p>
    <w:p w14:paraId="2B539939" w14:textId="4F705B0F" w:rsidR="00C57B5F" w:rsidRPr="00C57B5F" w:rsidRDefault="00C57B5F" w:rsidP="00C57B5F">
      <w:pPr>
        <w:pStyle w:val="Item"/>
        <w:numPr>
          <w:ilvl w:val="0"/>
          <w:numId w:val="79"/>
        </w:numPr>
      </w:pPr>
      <w:r w:rsidRPr="00C57B5F">
        <w:t xml:space="preserve">Activité = 0 x </w:t>
      </w:r>
      <w:proofErr w:type="spellStart"/>
      <w:r w:rsidRPr="00C57B5F">
        <w:t>nCy</w:t>
      </w:r>
      <w:proofErr w:type="spellEnd"/>
      <w:r w:rsidRPr="00C57B5F">
        <w:t xml:space="preserve"> + 0 x nO + 1 x nN</w:t>
      </w:r>
    </w:p>
    <w:p w14:paraId="05CF9637" w14:textId="77777777" w:rsidR="00C57B5F" w:rsidRPr="00C57B5F" w:rsidRDefault="00C57B5F" w:rsidP="00C57B5F">
      <w:pPr>
        <w:pStyle w:val="Item"/>
        <w:numPr>
          <w:ilvl w:val="0"/>
          <w:numId w:val="79"/>
        </w:numPr>
      </w:pPr>
      <w:r w:rsidRPr="00C57B5F">
        <w:t xml:space="preserve">Activité = 0 x </w:t>
      </w:r>
      <w:proofErr w:type="spellStart"/>
      <w:r w:rsidRPr="00C57B5F">
        <w:t>nCy</w:t>
      </w:r>
      <w:proofErr w:type="spellEnd"/>
      <w:r w:rsidRPr="00C57B5F">
        <w:t xml:space="preserve"> + 1 x nO + 0 x nN</w:t>
      </w:r>
    </w:p>
    <w:p w14:paraId="2FC35416" w14:textId="77777777" w:rsidR="00C57B5F" w:rsidRPr="00C57B5F" w:rsidRDefault="00C57B5F" w:rsidP="00C57B5F">
      <w:pPr>
        <w:pStyle w:val="Item"/>
        <w:numPr>
          <w:ilvl w:val="0"/>
          <w:numId w:val="79"/>
        </w:numPr>
      </w:pPr>
      <w:r w:rsidRPr="00C57B5F">
        <w:t xml:space="preserve">Activité = 1 x </w:t>
      </w:r>
      <w:proofErr w:type="spellStart"/>
      <w:r w:rsidRPr="00C57B5F">
        <w:t>nCy</w:t>
      </w:r>
      <w:proofErr w:type="spellEnd"/>
      <w:r w:rsidRPr="00C57B5F">
        <w:t xml:space="preserve"> + 0 x nO + 1 x nN</w:t>
      </w:r>
    </w:p>
    <w:p w14:paraId="56442BEB" w14:textId="77777777" w:rsidR="00C57B5F" w:rsidRPr="00C57B5F" w:rsidRDefault="00C57B5F" w:rsidP="00C57B5F">
      <w:pPr>
        <w:pStyle w:val="Item"/>
        <w:numPr>
          <w:ilvl w:val="0"/>
          <w:numId w:val="79"/>
        </w:numPr>
      </w:pPr>
      <w:r w:rsidRPr="00C57B5F">
        <w:t xml:space="preserve">Activité = 1 x </w:t>
      </w:r>
      <w:proofErr w:type="spellStart"/>
      <w:r w:rsidRPr="00C57B5F">
        <w:t>nCy</w:t>
      </w:r>
      <w:proofErr w:type="spellEnd"/>
      <w:r w:rsidRPr="00C57B5F">
        <w:t xml:space="preserve"> + 2 x nO + 2 x nN</w:t>
      </w:r>
    </w:p>
    <w:p w14:paraId="521426E6" w14:textId="77777777" w:rsidR="00C57B5F" w:rsidRPr="00C57B5F" w:rsidRDefault="00C57B5F" w:rsidP="00C57B5F">
      <w:pPr>
        <w:pStyle w:val="Item"/>
        <w:numPr>
          <w:ilvl w:val="0"/>
          <w:numId w:val="79"/>
        </w:numPr>
      </w:pPr>
      <w:r w:rsidRPr="00C57B5F">
        <w:t xml:space="preserve">Activité = 1 x </w:t>
      </w:r>
      <w:proofErr w:type="spellStart"/>
      <w:r w:rsidRPr="00C57B5F">
        <w:t>nCy</w:t>
      </w:r>
      <w:proofErr w:type="spellEnd"/>
      <w:r w:rsidRPr="00C57B5F">
        <w:t xml:space="preserve"> + 3 x nO + 1 x nN</w:t>
      </w:r>
    </w:p>
    <w:p w14:paraId="4BC41E90" w14:textId="7AEB8C41" w:rsidR="002D6629" w:rsidRDefault="002D6629" w:rsidP="00C57B5F">
      <w:pPr>
        <w:pStyle w:val="Question"/>
      </w:pPr>
      <w:r w:rsidRPr="00C57B5F">
        <w:lastRenderedPageBreak/>
        <w:t xml:space="preserve">Question </w:t>
      </w:r>
      <w:r w:rsidR="00C57B5F" w:rsidRPr="00C57B5F">
        <w:t>20</w:t>
      </w:r>
      <w:r w:rsidRPr="00C57B5F">
        <w:t xml:space="preserve"> – </w:t>
      </w:r>
      <w:r w:rsidR="00C57B5F" w:rsidRPr="00C57B5F">
        <w:t>Soit le pharmacophore suivant. Cochez-la ou les molécules ayant au moins un score de 4/5</w:t>
      </w:r>
      <w:r w:rsidR="00C57B5F" w:rsidRPr="00C57B5F">
        <w:t xml:space="preserve"> </w:t>
      </w:r>
      <w:r w:rsidRPr="00C57B5F">
        <w:t>:</w:t>
      </w:r>
    </w:p>
    <w:p w14:paraId="722EBDBA" w14:textId="5CFB63EA" w:rsidR="00C57B5F" w:rsidRPr="00C57B5F" w:rsidRDefault="00C57B5F" w:rsidP="00C57B5F">
      <w:pPr>
        <w:pStyle w:val="nonc"/>
      </w:pPr>
      <w:r w:rsidRPr="0069132F">
        <w:rPr>
          <w:rFonts w:ascii="Calibri" w:eastAsia="Times New Roman" w:hAnsi="Calibri" w:cs="Calibr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3334E179" wp14:editId="33786561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5372100" cy="3036945"/>
            <wp:effectExtent l="0" t="0" r="0" b="0"/>
            <wp:wrapSquare wrapText="bothSides"/>
            <wp:docPr id="1930552913" name="Image 1930552913" descr="Une image contenant texte, diagramme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552913" name="Image 1930552913" descr="Une image contenant texte, diagramme, motif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03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525012" w14:textId="3869084E" w:rsidR="00EA67E1" w:rsidRPr="00EA67E1" w:rsidRDefault="00EA67E1" w:rsidP="00EA67E1">
      <w:pPr>
        <w:pStyle w:val="Item"/>
        <w:numPr>
          <w:ilvl w:val="0"/>
          <w:numId w:val="55"/>
        </w:numPr>
      </w:pPr>
      <w:r>
        <w:t>Molécule A.</w:t>
      </w:r>
    </w:p>
    <w:p w14:paraId="3C354BE7" w14:textId="2B0B9A31" w:rsidR="002D6629" w:rsidRPr="005805DD" w:rsidRDefault="00EA67E1" w:rsidP="002D6629">
      <w:pPr>
        <w:pStyle w:val="Item"/>
      </w:pPr>
      <w:r>
        <w:t>Molécule B.</w:t>
      </w:r>
    </w:p>
    <w:p w14:paraId="63AD9EDA" w14:textId="24582E9C" w:rsidR="002D6629" w:rsidRPr="005805DD" w:rsidRDefault="00EA67E1" w:rsidP="002D6629">
      <w:pPr>
        <w:pStyle w:val="Item"/>
      </w:pPr>
      <w:r>
        <w:t>Molécule C.</w:t>
      </w:r>
    </w:p>
    <w:p w14:paraId="16B40B68" w14:textId="295F4006" w:rsidR="002D6629" w:rsidRPr="005805DD" w:rsidRDefault="00EA67E1" w:rsidP="002D6629">
      <w:pPr>
        <w:pStyle w:val="Item"/>
      </w:pPr>
      <w:r>
        <w:t>Molécule D</w:t>
      </w:r>
    </w:p>
    <w:p w14:paraId="14265213" w14:textId="55ED2C13" w:rsidR="002D6629" w:rsidRDefault="00EA67E1" w:rsidP="002D6629">
      <w:pPr>
        <w:pStyle w:val="Item"/>
      </w:pPr>
      <w:r>
        <w:t>Molécule E.</w:t>
      </w:r>
    </w:p>
    <w:p w14:paraId="58FFA93B" w14:textId="20A685F9" w:rsidR="002D6629" w:rsidRDefault="002D6629">
      <w:pPr>
        <w:ind w:firstLine="0"/>
        <w:jc w:val="left"/>
        <w:rPr>
          <w:rFonts w:ascii="Verdana" w:hAnsi="Verdana"/>
          <w:sz w:val="16"/>
          <w:szCs w:val="16"/>
          <w:u w:val="single"/>
        </w:rPr>
      </w:pPr>
    </w:p>
    <w:p w14:paraId="3C070996" w14:textId="77777777" w:rsidR="00EA67E1" w:rsidRDefault="00EA67E1">
      <w:pPr>
        <w:ind w:firstLine="0"/>
        <w:jc w:val="left"/>
        <w:rPr>
          <w:rFonts w:ascii="Verdana" w:hAnsi="Verdana"/>
          <w:sz w:val="16"/>
          <w:szCs w:val="16"/>
          <w:u w:val="single"/>
        </w:rPr>
      </w:pPr>
    </w:p>
    <w:p w14:paraId="3C142BC6" w14:textId="77777777" w:rsidR="00EA67E1" w:rsidRDefault="00EA67E1">
      <w:pPr>
        <w:ind w:firstLine="0"/>
        <w:jc w:val="left"/>
        <w:rPr>
          <w:rFonts w:ascii="Verdana" w:hAnsi="Verdana"/>
          <w:sz w:val="16"/>
          <w:szCs w:val="16"/>
          <w:u w:val="single"/>
        </w:rPr>
      </w:pPr>
    </w:p>
    <w:p w14:paraId="6A7A1312" w14:textId="77777777" w:rsidR="00EA67E1" w:rsidRDefault="00EA67E1">
      <w:pPr>
        <w:ind w:firstLine="0"/>
        <w:jc w:val="left"/>
        <w:rPr>
          <w:rFonts w:ascii="Verdana" w:hAnsi="Verdana"/>
          <w:sz w:val="16"/>
          <w:szCs w:val="16"/>
          <w:u w:val="single"/>
        </w:rPr>
      </w:pPr>
    </w:p>
    <w:p w14:paraId="25DC1CBD" w14:textId="77777777" w:rsidR="00EA67E1" w:rsidRDefault="00EA67E1">
      <w:pPr>
        <w:ind w:firstLine="0"/>
        <w:jc w:val="left"/>
        <w:rPr>
          <w:rFonts w:ascii="Verdana" w:hAnsi="Verdana"/>
          <w:sz w:val="16"/>
          <w:szCs w:val="16"/>
          <w:u w:val="single"/>
        </w:rPr>
      </w:pPr>
    </w:p>
    <w:p w14:paraId="7A5EEBCD" w14:textId="78AB26E2" w:rsidR="009F0C6F" w:rsidRDefault="00EB6036" w:rsidP="00404CEE">
      <w:pPr>
        <w:spacing w:before="160"/>
        <w:rPr>
          <w:rFonts w:ascii="Verdana" w:hAnsi="Verdana"/>
          <w:sz w:val="16"/>
          <w:szCs w:val="16"/>
        </w:rPr>
      </w:pPr>
      <w:r w:rsidRPr="00756C6D">
        <w:rPr>
          <w:rFonts w:ascii="Verdana" w:hAnsi="Verdana"/>
          <w:sz w:val="16"/>
          <w:szCs w:val="16"/>
          <w:u w:val="single"/>
        </w:rPr>
        <w:t>Informations de législation concernant les épreuves majeures</w:t>
      </w:r>
      <w:r w:rsidR="00A35BF7" w:rsidRPr="00E30B05">
        <w:rPr>
          <w:rFonts w:ascii="Verdana" w:hAnsi="Verdana"/>
          <w:sz w:val="16"/>
          <w:szCs w:val="16"/>
        </w:rPr>
        <w:t> :</w:t>
      </w:r>
      <w:r w:rsidRPr="00756C6D">
        <w:rPr>
          <w:rFonts w:ascii="Verdana" w:hAnsi="Verdana"/>
          <w:sz w:val="16"/>
          <w:szCs w:val="16"/>
        </w:rPr>
        <w:t xml:space="preserve"> </w:t>
      </w:r>
      <w:r w:rsidR="00404CEE" w:rsidRPr="00756C6D">
        <w:rPr>
          <w:rFonts w:ascii="Verdana" w:hAnsi="Verdana"/>
          <w:sz w:val="16"/>
          <w:szCs w:val="16"/>
        </w:rPr>
        <w:t>c</w:t>
      </w:r>
      <w:r w:rsidRPr="00756C6D">
        <w:rPr>
          <w:rFonts w:ascii="Verdana" w:hAnsi="Verdana"/>
          <w:sz w:val="16"/>
          <w:szCs w:val="16"/>
        </w:rPr>
        <w:t>ette épreuve est réservée à un usage personnel. La copie, diffusion totale ou même partielle est interdite en dehors du cadre du Tutorat Santé Lyon-Est.</w:t>
      </w:r>
    </w:p>
    <w:sectPr w:rsidR="009F0C6F" w:rsidSect="00867511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7F8E3" w14:textId="77777777" w:rsidR="000D2A36" w:rsidRDefault="000D2A36" w:rsidP="00E200B1">
      <w:pPr>
        <w:spacing w:after="0" w:line="240" w:lineRule="auto"/>
      </w:pPr>
      <w:r>
        <w:separator/>
      </w:r>
    </w:p>
  </w:endnote>
  <w:endnote w:type="continuationSeparator" w:id="0">
    <w:p w14:paraId="74CF8E37" w14:textId="77777777" w:rsidR="000D2A36" w:rsidRDefault="000D2A36" w:rsidP="00E2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(Corps)">
    <w:panose1 w:val="00000000000000000000"/>
    <w:charset w:val="00"/>
    <w:family w:val="roman"/>
    <w:notTrueType/>
    <w:pitch w:val="default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3416" w14:textId="1E72B905" w:rsidR="00433F56" w:rsidRDefault="00012F1E" w:rsidP="00573B43">
    <w:pPr>
      <w:pStyle w:val="0Texte"/>
      <w:keepLines w:val="0"/>
      <w:spacing w:before="0" w:after="0"/>
    </w:pPr>
    <w:r>
      <w:rPr>
        <w:noProof/>
        <w:lang w:eastAsia="fr-FR"/>
      </w:rPr>
      <w:drawing>
        <wp:anchor distT="0" distB="0" distL="114300" distR="114300" simplePos="0" relativeHeight="251665408" behindDoc="1" locked="1" layoutInCell="1" allowOverlap="1" wp14:anchorId="0A191620" wp14:editId="35007AB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555200"/>
          <wp:effectExtent l="0" t="0" r="3175" b="698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fond tu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81" t="6355" r="24669" b="33375"/>
                  <a:stretch/>
                </pic:blipFill>
                <pic:spPr bwMode="auto">
                  <a:xfrm>
                    <a:off x="0" y="0"/>
                    <a:ext cx="7560000" cy="155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40A">
      <w:t>UE</w:t>
    </w:r>
    <w:r w:rsidR="0036340A" w:rsidRPr="009F0C6F">
      <w:rPr>
        <w:highlight w:val="yellow"/>
      </w:rPr>
      <w:t>#</w:t>
    </w:r>
    <w:r w:rsidR="0036340A">
      <w:t xml:space="preserve"> – n°</w:t>
    </w:r>
    <w:r w:rsidR="0036340A" w:rsidRPr="009F0C6F">
      <w:rPr>
        <w:highlight w:val="yellow"/>
      </w:rPr>
      <w:t>#</w:t>
    </w:r>
    <w:r w:rsidR="0036340A">
      <w:ptab w:relativeTo="margin" w:alignment="right" w:leader="none"/>
    </w:r>
    <w:r w:rsidR="0036340A">
      <w:t xml:space="preserve">Page </w:t>
    </w:r>
    <w:r w:rsidR="0036340A">
      <w:rPr>
        <w:b/>
      </w:rPr>
      <w:fldChar w:fldCharType="begin"/>
    </w:r>
    <w:r w:rsidR="0036340A">
      <w:rPr>
        <w:b/>
      </w:rPr>
      <w:instrText>PAGE  \* Arabic  \* MERGEFORMAT</w:instrText>
    </w:r>
    <w:r w:rsidR="0036340A">
      <w:rPr>
        <w:b/>
      </w:rPr>
      <w:fldChar w:fldCharType="separate"/>
    </w:r>
    <w:r w:rsidR="0036340A">
      <w:rPr>
        <w:b/>
      </w:rPr>
      <w:t>5</w:t>
    </w:r>
    <w:r w:rsidR="0036340A">
      <w:rPr>
        <w:b/>
      </w:rPr>
      <w:fldChar w:fldCharType="end"/>
    </w:r>
    <w:r w:rsidR="0036340A">
      <w:t xml:space="preserve"> sur </w:t>
    </w:r>
    <w:r w:rsidR="0036340A">
      <w:rPr>
        <w:b/>
        <w:noProof/>
      </w:rPr>
      <w:fldChar w:fldCharType="begin"/>
    </w:r>
    <w:r w:rsidR="0036340A">
      <w:rPr>
        <w:b/>
        <w:noProof/>
      </w:rPr>
      <w:instrText>NUMPAGES  \* Arabic  \* MERGEFORMAT</w:instrText>
    </w:r>
    <w:r w:rsidR="0036340A">
      <w:rPr>
        <w:b/>
        <w:noProof/>
      </w:rPr>
      <w:fldChar w:fldCharType="separate"/>
    </w:r>
    <w:r w:rsidR="0036340A">
      <w:rPr>
        <w:b/>
        <w:noProof/>
      </w:rPr>
      <w:t>5</w:t>
    </w:r>
    <w:r w:rsidR="0036340A">
      <w:rPr>
        <w:b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EE48" w14:textId="1B0D6209" w:rsidR="00433F56" w:rsidRPr="00867511" w:rsidRDefault="00867511" w:rsidP="00867511">
    <w:pPr>
      <w:pStyle w:val="Pieddepage"/>
      <w:tabs>
        <w:tab w:val="clear" w:pos="4536"/>
        <w:tab w:val="clear" w:pos="9072"/>
        <w:tab w:val="center" w:pos="4763"/>
      </w:tabs>
      <w:jc w:val="right"/>
    </w:pPr>
    <w:r>
      <w:t>Tutorat –</w:t>
    </w:r>
    <w:r w:rsidRPr="00162CC0">
      <w:t xml:space="preserve"> Lyon-Est</w:t>
    </w:r>
    <w:r w:rsidRPr="00162CC0">
      <w:ptab w:relativeTo="margin" w:alignment="center" w:leader="none"/>
    </w:r>
    <w:r w:rsidRPr="00434048">
      <w:rPr>
        <w:noProof/>
        <w:highlight w:val="yellow"/>
        <w:lang w:eastAsia="fr-FR"/>
      </w:rPr>
      <w:drawing>
        <wp:anchor distT="0" distB="0" distL="114300" distR="114300" simplePos="0" relativeHeight="251669504" behindDoc="1" locked="1" layoutInCell="1" allowOverlap="1" wp14:anchorId="05C0D69A" wp14:editId="51F58E4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555200"/>
          <wp:effectExtent l="0" t="0" r="3175" b="698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fond tu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81" t="6355" r="24669" b="33375"/>
                  <a:stretch/>
                </pic:blipFill>
                <pic:spPr bwMode="auto">
                  <a:xfrm flipH="1">
                    <a:off x="0" y="0"/>
                    <a:ext cx="7560000" cy="155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UE</w:t>
    </w:r>
    <w:r w:rsidR="002D6629">
      <w:t>4</w:t>
    </w:r>
    <w:r>
      <w:t xml:space="preserve"> – </w:t>
    </w:r>
    <w:r w:rsidR="002D6629">
      <w:t>CC</w:t>
    </w:r>
    <w:r>
      <w:ptab w:relativeTo="margin" w:alignment="right" w:leader="none"/>
    </w:r>
    <w:r>
      <w:t xml:space="preserve">Page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  <w:r>
      <w:t xml:space="preserve"> sur </w:t>
    </w:r>
    <w:r>
      <w:rPr>
        <w:b/>
        <w:noProof/>
      </w:rPr>
      <w:fldChar w:fldCharType="begin"/>
    </w:r>
    <w:r>
      <w:rPr>
        <w:b/>
        <w:noProof/>
      </w:rPr>
      <w:instrText>NUMPAGES  \* Arabic  \* MERGEFORMAT</w:instrText>
    </w:r>
    <w:r>
      <w:rPr>
        <w:b/>
        <w:noProof/>
      </w:rPr>
      <w:fldChar w:fldCharType="separate"/>
    </w:r>
    <w:r>
      <w:rPr>
        <w:b/>
        <w:noProof/>
      </w:rPr>
      <w:t>3</w:t>
    </w:r>
    <w:r>
      <w:rPr>
        <w:b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7119" w14:textId="3D34CE84" w:rsidR="00DB6902" w:rsidRPr="00867511" w:rsidRDefault="002D6629" w:rsidP="00867511">
    <w:pPr>
      <w:pStyle w:val="Pieddepage"/>
      <w:tabs>
        <w:tab w:val="clear" w:pos="4536"/>
        <w:tab w:val="clear" w:pos="9072"/>
        <w:tab w:val="center" w:pos="4763"/>
      </w:tabs>
      <w:jc w:val="right"/>
    </w:pPr>
    <w:r>
      <w:t>2</w:t>
    </w:r>
    <w:r w:rsidR="00867511">
      <w:t>0</w:t>
    </w:r>
    <w:r>
      <w:t>23-2024</w:t>
    </w:r>
    <w:r w:rsidR="00867511" w:rsidRPr="00162CC0">
      <w:ptab w:relativeTo="margin" w:alignment="center" w:leader="none"/>
    </w:r>
    <w:r w:rsidR="00867511" w:rsidRPr="00434048">
      <w:rPr>
        <w:noProof/>
        <w:highlight w:val="yellow"/>
        <w:lang w:eastAsia="fr-FR"/>
      </w:rPr>
      <w:drawing>
        <wp:anchor distT="0" distB="0" distL="114300" distR="114300" simplePos="0" relativeHeight="251667456" behindDoc="1" locked="1" layoutInCell="1" allowOverlap="1" wp14:anchorId="0DB672A2" wp14:editId="2B5878C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555200"/>
          <wp:effectExtent l="0" t="0" r="3175" b="698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fond tu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81" t="6355" r="24669" b="33375"/>
                  <a:stretch/>
                </pic:blipFill>
                <pic:spPr bwMode="auto">
                  <a:xfrm flipH="1">
                    <a:off x="0" y="0"/>
                    <a:ext cx="7560000" cy="155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511">
      <w:t>UE</w:t>
    </w:r>
    <w:r>
      <w:t>4</w:t>
    </w:r>
    <w:r w:rsidR="00867511">
      <w:t xml:space="preserve"> – </w:t>
    </w:r>
    <w:r>
      <w:t>CC</w:t>
    </w:r>
    <w:r w:rsidR="00867511">
      <w:ptab w:relativeTo="margin" w:alignment="right" w:leader="none"/>
    </w:r>
    <w:r w:rsidR="00867511">
      <w:t xml:space="preserve">Page </w:t>
    </w:r>
    <w:r w:rsidR="00867511">
      <w:rPr>
        <w:b/>
      </w:rPr>
      <w:fldChar w:fldCharType="begin"/>
    </w:r>
    <w:r w:rsidR="00867511">
      <w:rPr>
        <w:b/>
      </w:rPr>
      <w:instrText>PAGE  \* Arabic  \* MERGEFORMAT</w:instrText>
    </w:r>
    <w:r w:rsidR="00867511">
      <w:rPr>
        <w:b/>
      </w:rPr>
      <w:fldChar w:fldCharType="separate"/>
    </w:r>
    <w:r w:rsidR="00867511">
      <w:rPr>
        <w:b/>
      </w:rPr>
      <w:t>1</w:t>
    </w:r>
    <w:r w:rsidR="00867511">
      <w:rPr>
        <w:b/>
      </w:rPr>
      <w:fldChar w:fldCharType="end"/>
    </w:r>
    <w:r w:rsidR="00867511">
      <w:t xml:space="preserve"> sur </w:t>
    </w:r>
    <w:r w:rsidR="00867511">
      <w:rPr>
        <w:b/>
        <w:noProof/>
      </w:rPr>
      <w:fldChar w:fldCharType="begin"/>
    </w:r>
    <w:r w:rsidR="00867511">
      <w:rPr>
        <w:b/>
        <w:noProof/>
      </w:rPr>
      <w:instrText>NUMPAGES  \* Arabic  \* MERGEFORMAT</w:instrText>
    </w:r>
    <w:r w:rsidR="00867511">
      <w:rPr>
        <w:b/>
        <w:noProof/>
      </w:rPr>
      <w:fldChar w:fldCharType="separate"/>
    </w:r>
    <w:r w:rsidR="00867511">
      <w:rPr>
        <w:b/>
        <w:noProof/>
      </w:rPr>
      <w:t>3</w:t>
    </w:r>
    <w:r w:rsidR="00867511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CFCA" w14:textId="77777777" w:rsidR="000D2A36" w:rsidRDefault="000D2A36" w:rsidP="00E200B1">
      <w:pPr>
        <w:spacing w:after="0" w:line="240" w:lineRule="auto"/>
      </w:pPr>
      <w:r>
        <w:separator/>
      </w:r>
    </w:p>
  </w:footnote>
  <w:footnote w:type="continuationSeparator" w:id="0">
    <w:p w14:paraId="3C3D36D3" w14:textId="77777777" w:rsidR="000D2A36" w:rsidRDefault="000D2A36" w:rsidP="00E20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8FAF" w14:textId="316BCE03" w:rsidR="00433F56" w:rsidRPr="006C775B" w:rsidRDefault="00433F56" w:rsidP="009A3A6C">
    <w:pPr>
      <w:pStyle w:val="0Texte"/>
      <w:keepLines w:val="0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5117" w14:textId="2E10283E" w:rsidR="00433F56" w:rsidRDefault="00433F56" w:rsidP="00573B43">
    <w:pPr>
      <w:pStyle w:val="0Texte"/>
      <w:keepLines w:val="0"/>
      <w:spacing w:before="0"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2EFA5C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</w:abstractNum>
  <w:abstractNum w:abstractNumId="1" w15:restartNumberingAfterBreak="0">
    <w:nsid w:val="0019676F"/>
    <w:multiLevelType w:val="hybridMultilevel"/>
    <w:tmpl w:val="E83A9EBE"/>
    <w:lvl w:ilvl="0" w:tplc="4B845600">
      <w:start w:val="1"/>
      <w:numFmt w:val="upperRoman"/>
      <w:suff w:val="space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797933"/>
    <w:multiLevelType w:val="hybridMultilevel"/>
    <w:tmpl w:val="8E4C8498"/>
    <w:lvl w:ilvl="0" w:tplc="AE58E8B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74" w:hanging="360"/>
      </w:pPr>
    </w:lvl>
    <w:lvl w:ilvl="2" w:tplc="040C001B" w:tentative="1">
      <w:start w:val="1"/>
      <w:numFmt w:val="lowerRoman"/>
      <w:lvlText w:val="%3."/>
      <w:lvlJc w:val="right"/>
      <w:pPr>
        <w:ind w:left="2594" w:hanging="180"/>
      </w:pPr>
    </w:lvl>
    <w:lvl w:ilvl="3" w:tplc="040C000F" w:tentative="1">
      <w:start w:val="1"/>
      <w:numFmt w:val="decimal"/>
      <w:lvlText w:val="%4."/>
      <w:lvlJc w:val="left"/>
      <w:pPr>
        <w:ind w:left="3314" w:hanging="360"/>
      </w:pPr>
    </w:lvl>
    <w:lvl w:ilvl="4" w:tplc="040C0019" w:tentative="1">
      <w:start w:val="1"/>
      <w:numFmt w:val="lowerLetter"/>
      <w:lvlText w:val="%5."/>
      <w:lvlJc w:val="left"/>
      <w:pPr>
        <w:ind w:left="4034" w:hanging="360"/>
      </w:pPr>
    </w:lvl>
    <w:lvl w:ilvl="5" w:tplc="040C001B" w:tentative="1">
      <w:start w:val="1"/>
      <w:numFmt w:val="lowerRoman"/>
      <w:lvlText w:val="%6."/>
      <w:lvlJc w:val="right"/>
      <w:pPr>
        <w:ind w:left="4754" w:hanging="180"/>
      </w:pPr>
    </w:lvl>
    <w:lvl w:ilvl="6" w:tplc="040C000F" w:tentative="1">
      <w:start w:val="1"/>
      <w:numFmt w:val="decimal"/>
      <w:lvlText w:val="%7."/>
      <w:lvlJc w:val="left"/>
      <w:pPr>
        <w:ind w:left="5474" w:hanging="360"/>
      </w:pPr>
    </w:lvl>
    <w:lvl w:ilvl="7" w:tplc="040C0019" w:tentative="1">
      <w:start w:val="1"/>
      <w:numFmt w:val="lowerLetter"/>
      <w:lvlText w:val="%8."/>
      <w:lvlJc w:val="left"/>
      <w:pPr>
        <w:ind w:left="6194" w:hanging="360"/>
      </w:pPr>
    </w:lvl>
    <w:lvl w:ilvl="8" w:tplc="040C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 w15:restartNumberingAfterBreak="0">
    <w:nsid w:val="14F52A59"/>
    <w:multiLevelType w:val="hybridMultilevel"/>
    <w:tmpl w:val="A918731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31DB8"/>
    <w:multiLevelType w:val="hybridMultilevel"/>
    <w:tmpl w:val="AE08FA32"/>
    <w:lvl w:ilvl="0" w:tplc="040C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61671EC"/>
    <w:multiLevelType w:val="hybridMultilevel"/>
    <w:tmpl w:val="61F0C57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33596"/>
    <w:multiLevelType w:val="hybridMultilevel"/>
    <w:tmpl w:val="16ECD3EA"/>
    <w:lvl w:ilvl="0" w:tplc="3EE2B350">
      <w:start w:val="1"/>
      <w:numFmt w:val="upperLetter"/>
      <w:lvlText w:val="%1.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20" w:hanging="360"/>
      </w:pPr>
    </w:lvl>
    <w:lvl w:ilvl="2" w:tplc="040C001B" w:tentative="1">
      <w:start w:val="1"/>
      <w:numFmt w:val="lowerRoman"/>
      <w:lvlText w:val="%3."/>
      <w:lvlJc w:val="right"/>
      <w:pPr>
        <w:ind w:left="2140" w:hanging="180"/>
      </w:pPr>
    </w:lvl>
    <w:lvl w:ilvl="3" w:tplc="040C000F" w:tentative="1">
      <w:start w:val="1"/>
      <w:numFmt w:val="decimal"/>
      <w:lvlText w:val="%4."/>
      <w:lvlJc w:val="left"/>
      <w:pPr>
        <w:ind w:left="2860" w:hanging="360"/>
      </w:pPr>
    </w:lvl>
    <w:lvl w:ilvl="4" w:tplc="040C0019" w:tentative="1">
      <w:start w:val="1"/>
      <w:numFmt w:val="lowerLetter"/>
      <w:lvlText w:val="%5."/>
      <w:lvlJc w:val="left"/>
      <w:pPr>
        <w:ind w:left="3580" w:hanging="360"/>
      </w:pPr>
    </w:lvl>
    <w:lvl w:ilvl="5" w:tplc="040C001B" w:tentative="1">
      <w:start w:val="1"/>
      <w:numFmt w:val="lowerRoman"/>
      <w:lvlText w:val="%6."/>
      <w:lvlJc w:val="right"/>
      <w:pPr>
        <w:ind w:left="4300" w:hanging="180"/>
      </w:pPr>
    </w:lvl>
    <w:lvl w:ilvl="6" w:tplc="040C000F" w:tentative="1">
      <w:start w:val="1"/>
      <w:numFmt w:val="decimal"/>
      <w:lvlText w:val="%7."/>
      <w:lvlJc w:val="left"/>
      <w:pPr>
        <w:ind w:left="5020" w:hanging="360"/>
      </w:pPr>
    </w:lvl>
    <w:lvl w:ilvl="7" w:tplc="040C0019" w:tentative="1">
      <w:start w:val="1"/>
      <w:numFmt w:val="lowerLetter"/>
      <w:lvlText w:val="%8."/>
      <w:lvlJc w:val="left"/>
      <w:pPr>
        <w:ind w:left="5740" w:hanging="360"/>
      </w:pPr>
    </w:lvl>
    <w:lvl w:ilvl="8" w:tplc="040C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17E859C9"/>
    <w:multiLevelType w:val="hybridMultilevel"/>
    <w:tmpl w:val="8C041EA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4F3424"/>
    <w:multiLevelType w:val="hybridMultilevel"/>
    <w:tmpl w:val="1F72BB7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E3B16"/>
    <w:multiLevelType w:val="hybridMultilevel"/>
    <w:tmpl w:val="EF16E776"/>
    <w:lvl w:ilvl="0" w:tplc="4628FF0A">
      <w:start w:val="1"/>
      <w:numFmt w:val="decimal"/>
      <w:lvlText w:val="%1."/>
      <w:lvlJc w:val="left"/>
      <w:pPr>
        <w:ind w:left="115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0" w15:restartNumberingAfterBreak="0">
    <w:nsid w:val="20837DAA"/>
    <w:multiLevelType w:val="hybridMultilevel"/>
    <w:tmpl w:val="5622AEC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31F855D6">
      <w:start w:val="1"/>
      <w:numFmt w:val="bullet"/>
      <w:lvlText w:val="-"/>
      <w:lvlJc w:val="left"/>
      <w:pPr>
        <w:ind w:left="1788" w:hanging="360"/>
      </w:pPr>
      <w:rPr>
        <w:rFonts w:ascii="Vladimir Script" w:hAnsi="Vladimir Script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675BF4"/>
    <w:multiLevelType w:val="hybridMultilevel"/>
    <w:tmpl w:val="C2B8BF9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9658D"/>
    <w:multiLevelType w:val="hybridMultilevel"/>
    <w:tmpl w:val="337EF53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E2EF4"/>
    <w:multiLevelType w:val="hybridMultilevel"/>
    <w:tmpl w:val="E7C27D94"/>
    <w:lvl w:ilvl="0" w:tplc="040C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24B90FE9"/>
    <w:multiLevelType w:val="hybridMultilevel"/>
    <w:tmpl w:val="09346C40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0B068F"/>
    <w:multiLevelType w:val="hybridMultilevel"/>
    <w:tmpl w:val="0CBA7C64"/>
    <w:lvl w:ilvl="0" w:tplc="08C483DC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4451D"/>
    <w:multiLevelType w:val="hybridMultilevel"/>
    <w:tmpl w:val="8C1EE82A"/>
    <w:lvl w:ilvl="0" w:tplc="266EAD4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EE15DE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5ADD9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4E4CD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E6B4AA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04AAD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14AC6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4CD3B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B29CE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BAF182A"/>
    <w:multiLevelType w:val="hybridMultilevel"/>
    <w:tmpl w:val="55062B9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D2AAC"/>
    <w:multiLevelType w:val="hybridMultilevel"/>
    <w:tmpl w:val="A23E8CF0"/>
    <w:lvl w:ilvl="0" w:tplc="31F855D6">
      <w:start w:val="1"/>
      <w:numFmt w:val="bullet"/>
      <w:lvlText w:val="-"/>
      <w:lvlJc w:val="left"/>
      <w:pPr>
        <w:ind w:left="1894" w:hanging="360"/>
      </w:pPr>
      <w:rPr>
        <w:rFonts w:ascii="Vladimir Script" w:hAnsi="Vladimir Script" w:hint="default"/>
      </w:rPr>
    </w:lvl>
    <w:lvl w:ilvl="1" w:tplc="040C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2D943667"/>
    <w:multiLevelType w:val="hybridMultilevel"/>
    <w:tmpl w:val="A0789AD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D0292"/>
    <w:multiLevelType w:val="hybridMultilevel"/>
    <w:tmpl w:val="6F72D4F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57B43"/>
    <w:multiLevelType w:val="hybridMultilevel"/>
    <w:tmpl w:val="B37406C6"/>
    <w:lvl w:ilvl="0" w:tplc="1A1CED28">
      <w:start w:val="1"/>
      <w:numFmt w:val="upperLetter"/>
      <w:pStyle w:val="Item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E7533"/>
    <w:multiLevelType w:val="hybridMultilevel"/>
    <w:tmpl w:val="D810824A"/>
    <w:lvl w:ilvl="0" w:tplc="040C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3CC62B91"/>
    <w:multiLevelType w:val="hybridMultilevel"/>
    <w:tmpl w:val="BAAAB2EC"/>
    <w:lvl w:ilvl="0" w:tplc="9BCC6F0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840900"/>
    <w:multiLevelType w:val="hybridMultilevel"/>
    <w:tmpl w:val="DC8C9756"/>
    <w:lvl w:ilvl="0" w:tplc="040C0015">
      <w:start w:val="1"/>
      <w:numFmt w:val="upperLetter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F1B2916"/>
    <w:multiLevelType w:val="hybridMultilevel"/>
    <w:tmpl w:val="DB864C0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A0DF9"/>
    <w:multiLevelType w:val="hybridMultilevel"/>
    <w:tmpl w:val="94168F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D3D9C"/>
    <w:multiLevelType w:val="hybridMultilevel"/>
    <w:tmpl w:val="04C8CEA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45C25"/>
    <w:multiLevelType w:val="hybridMultilevel"/>
    <w:tmpl w:val="756C0EB0"/>
    <w:lvl w:ilvl="0" w:tplc="B7F6D17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74" w:hanging="360"/>
      </w:pPr>
    </w:lvl>
    <w:lvl w:ilvl="2" w:tplc="040C001B" w:tentative="1">
      <w:start w:val="1"/>
      <w:numFmt w:val="lowerRoman"/>
      <w:lvlText w:val="%3."/>
      <w:lvlJc w:val="right"/>
      <w:pPr>
        <w:ind w:left="2594" w:hanging="180"/>
      </w:pPr>
    </w:lvl>
    <w:lvl w:ilvl="3" w:tplc="040C000F" w:tentative="1">
      <w:start w:val="1"/>
      <w:numFmt w:val="decimal"/>
      <w:lvlText w:val="%4."/>
      <w:lvlJc w:val="left"/>
      <w:pPr>
        <w:ind w:left="3314" w:hanging="360"/>
      </w:pPr>
    </w:lvl>
    <w:lvl w:ilvl="4" w:tplc="040C0019" w:tentative="1">
      <w:start w:val="1"/>
      <w:numFmt w:val="lowerLetter"/>
      <w:lvlText w:val="%5."/>
      <w:lvlJc w:val="left"/>
      <w:pPr>
        <w:ind w:left="4034" w:hanging="360"/>
      </w:pPr>
    </w:lvl>
    <w:lvl w:ilvl="5" w:tplc="040C001B" w:tentative="1">
      <w:start w:val="1"/>
      <w:numFmt w:val="lowerRoman"/>
      <w:lvlText w:val="%6."/>
      <w:lvlJc w:val="right"/>
      <w:pPr>
        <w:ind w:left="4754" w:hanging="180"/>
      </w:pPr>
    </w:lvl>
    <w:lvl w:ilvl="6" w:tplc="040C000F" w:tentative="1">
      <w:start w:val="1"/>
      <w:numFmt w:val="decimal"/>
      <w:lvlText w:val="%7."/>
      <w:lvlJc w:val="left"/>
      <w:pPr>
        <w:ind w:left="5474" w:hanging="360"/>
      </w:pPr>
    </w:lvl>
    <w:lvl w:ilvl="7" w:tplc="040C0019" w:tentative="1">
      <w:start w:val="1"/>
      <w:numFmt w:val="lowerLetter"/>
      <w:lvlText w:val="%8."/>
      <w:lvlJc w:val="left"/>
      <w:pPr>
        <w:ind w:left="6194" w:hanging="360"/>
      </w:pPr>
    </w:lvl>
    <w:lvl w:ilvl="8" w:tplc="040C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9" w15:restartNumberingAfterBreak="0">
    <w:nsid w:val="48080DFD"/>
    <w:multiLevelType w:val="hybridMultilevel"/>
    <w:tmpl w:val="99EC87F0"/>
    <w:lvl w:ilvl="0" w:tplc="54BAC5AA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 w15:restartNumberingAfterBreak="0">
    <w:nsid w:val="4B293686"/>
    <w:multiLevelType w:val="hybridMultilevel"/>
    <w:tmpl w:val="076E57B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B7DE1"/>
    <w:multiLevelType w:val="hybridMultilevel"/>
    <w:tmpl w:val="EC76EED0"/>
    <w:lvl w:ilvl="0" w:tplc="040C0015">
      <w:start w:val="1"/>
      <w:numFmt w:val="upperLetter"/>
      <w:lvlText w:val="%1."/>
      <w:lvlJc w:val="left"/>
      <w:pPr>
        <w:ind w:left="1174" w:hanging="360"/>
      </w:pPr>
    </w:lvl>
    <w:lvl w:ilvl="1" w:tplc="040C0019" w:tentative="1">
      <w:start w:val="1"/>
      <w:numFmt w:val="lowerLetter"/>
      <w:lvlText w:val="%2."/>
      <w:lvlJc w:val="left"/>
      <w:pPr>
        <w:ind w:left="1894" w:hanging="360"/>
      </w:pPr>
    </w:lvl>
    <w:lvl w:ilvl="2" w:tplc="040C001B" w:tentative="1">
      <w:start w:val="1"/>
      <w:numFmt w:val="lowerRoman"/>
      <w:lvlText w:val="%3."/>
      <w:lvlJc w:val="right"/>
      <w:pPr>
        <w:ind w:left="2614" w:hanging="180"/>
      </w:pPr>
    </w:lvl>
    <w:lvl w:ilvl="3" w:tplc="040C000F" w:tentative="1">
      <w:start w:val="1"/>
      <w:numFmt w:val="decimal"/>
      <w:lvlText w:val="%4."/>
      <w:lvlJc w:val="left"/>
      <w:pPr>
        <w:ind w:left="3334" w:hanging="360"/>
      </w:pPr>
    </w:lvl>
    <w:lvl w:ilvl="4" w:tplc="040C0019" w:tentative="1">
      <w:start w:val="1"/>
      <w:numFmt w:val="lowerLetter"/>
      <w:lvlText w:val="%5."/>
      <w:lvlJc w:val="left"/>
      <w:pPr>
        <w:ind w:left="4054" w:hanging="360"/>
      </w:pPr>
    </w:lvl>
    <w:lvl w:ilvl="5" w:tplc="040C001B" w:tentative="1">
      <w:start w:val="1"/>
      <w:numFmt w:val="lowerRoman"/>
      <w:lvlText w:val="%6."/>
      <w:lvlJc w:val="right"/>
      <w:pPr>
        <w:ind w:left="4774" w:hanging="180"/>
      </w:pPr>
    </w:lvl>
    <w:lvl w:ilvl="6" w:tplc="040C000F" w:tentative="1">
      <w:start w:val="1"/>
      <w:numFmt w:val="decimal"/>
      <w:lvlText w:val="%7."/>
      <w:lvlJc w:val="left"/>
      <w:pPr>
        <w:ind w:left="5494" w:hanging="360"/>
      </w:pPr>
    </w:lvl>
    <w:lvl w:ilvl="7" w:tplc="040C0019" w:tentative="1">
      <w:start w:val="1"/>
      <w:numFmt w:val="lowerLetter"/>
      <w:lvlText w:val="%8."/>
      <w:lvlJc w:val="left"/>
      <w:pPr>
        <w:ind w:left="6214" w:hanging="360"/>
      </w:pPr>
    </w:lvl>
    <w:lvl w:ilvl="8" w:tplc="040C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2" w15:restartNumberingAfterBreak="0">
    <w:nsid w:val="51CA0636"/>
    <w:multiLevelType w:val="hybridMultilevel"/>
    <w:tmpl w:val="C85889D4"/>
    <w:lvl w:ilvl="0" w:tplc="040C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53FB194D"/>
    <w:multiLevelType w:val="hybridMultilevel"/>
    <w:tmpl w:val="91281E0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258FA"/>
    <w:multiLevelType w:val="hybridMultilevel"/>
    <w:tmpl w:val="C3ECD958"/>
    <w:lvl w:ilvl="0" w:tplc="9F5E64B4">
      <w:start w:val="1"/>
      <w:numFmt w:val="upperRoman"/>
      <w:suff w:val="space"/>
      <w:lvlText w:val="%1."/>
      <w:lvlJc w:val="left"/>
      <w:pPr>
        <w:ind w:left="644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667" w:hanging="360"/>
      </w:pPr>
    </w:lvl>
    <w:lvl w:ilvl="2" w:tplc="040C001B" w:tentative="1">
      <w:start w:val="1"/>
      <w:numFmt w:val="lowerRoman"/>
      <w:lvlText w:val="%3."/>
      <w:lvlJc w:val="right"/>
      <w:pPr>
        <w:ind w:left="2387" w:hanging="180"/>
      </w:pPr>
    </w:lvl>
    <w:lvl w:ilvl="3" w:tplc="040C000F" w:tentative="1">
      <w:start w:val="1"/>
      <w:numFmt w:val="decimal"/>
      <w:lvlText w:val="%4."/>
      <w:lvlJc w:val="left"/>
      <w:pPr>
        <w:ind w:left="3107" w:hanging="360"/>
      </w:pPr>
    </w:lvl>
    <w:lvl w:ilvl="4" w:tplc="040C0019" w:tentative="1">
      <w:start w:val="1"/>
      <w:numFmt w:val="lowerLetter"/>
      <w:lvlText w:val="%5."/>
      <w:lvlJc w:val="left"/>
      <w:pPr>
        <w:ind w:left="3827" w:hanging="360"/>
      </w:pPr>
    </w:lvl>
    <w:lvl w:ilvl="5" w:tplc="040C001B" w:tentative="1">
      <w:start w:val="1"/>
      <w:numFmt w:val="lowerRoman"/>
      <w:lvlText w:val="%6."/>
      <w:lvlJc w:val="right"/>
      <w:pPr>
        <w:ind w:left="4547" w:hanging="180"/>
      </w:pPr>
    </w:lvl>
    <w:lvl w:ilvl="6" w:tplc="040C000F" w:tentative="1">
      <w:start w:val="1"/>
      <w:numFmt w:val="decimal"/>
      <w:lvlText w:val="%7."/>
      <w:lvlJc w:val="left"/>
      <w:pPr>
        <w:ind w:left="5267" w:hanging="360"/>
      </w:pPr>
    </w:lvl>
    <w:lvl w:ilvl="7" w:tplc="040C0019" w:tentative="1">
      <w:start w:val="1"/>
      <w:numFmt w:val="lowerLetter"/>
      <w:lvlText w:val="%8."/>
      <w:lvlJc w:val="left"/>
      <w:pPr>
        <w:ind w:left="5987" w:hanging="360"/>
      </w:pPr>
    </w:lvl>
    <w:lvl w:ilvl="8" w:tplc="040C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5" w15:restartNumberingAfterBreak="0">
    <w:nsid w:val="58463745"/>
    <w:multiLevelType w:val="hybridMultilevel"/>
    <w:tmpl w:val="35568E9E"/>
    <w:lvl w:ilvl="0" w:tplc="C844582A">
      <w:start w:val="1"/>
      <w:numFmt w:val="upperLetter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90DB3"/>
    <w:multiLevelType w:val="hybridMultilevel"/>
    <w:tmpl w:val="670A4EB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7B245A"/>
    <w:multiLevelType w:val="hybridMultilevel"/>
    <w:tmpl w:val="8520A4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695D96"/>
    <w:multiLevelType w:val="hybridMultilevel"/>
    <w:tmpl w:val="2F3ED12E"/>
    <w:lvl w:ilvl="0" w:tplc="040C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 w15:restartNumberingAfterBreak="0">
    <w:nsid w:val="5DFE10AA"/>
    <w:multiLevelType w:val="hybridMultilevel"/>
    <w:tmpl w:val="D73EF87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9C51F3"/>
    <w:multiLevelType w:val="hybridMultilevel"/>
    <w:tmpl w:val="F680386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F1853AD"/>
    <w:multiLevelType w:val="hybridMultilevel"/>
    <w:tmpl w:val="D66EBF5E"/>
    <w:lvl w:ilvl="0" w:tplc="885CAF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744121"/>
    <w:multiLevelType w:val="hybridMultilevel"/>
    <w:tmpl w:val="994680E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9D7CDC"/>
    <w:multiLevelType w:val="hybridMultilevel"/>
    <w:tmpl w:val="E3E8BB72"/>
    <w:lvl w:ilvl="0" w:tplc="1AC8BC14">
      <w:start w:val="1"/>
      <w:numFmt w:val="upperRoman"/>
      <w:lvlText w:val="%1."/>
      <w:lvlJc w:val="right"/>
      <w:pPr>
        <w:ind w:left="717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95360"/>
    <w:multiLevelType w:val="hybridMultilevel"/>
    <w:tmpl w:val="AF608B4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066B8E"/>
    <w:multiLevelType w:val="hybridMultilevel"/>
    <w:tmpl w:val="3D703ED6"/>
    <w:lvl w:ilvl="0" w:tplc="B9068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521769"/>
    <w:multiLevelType w:val="hybridMultilevel"/>
    <w:tmpl w:val="8F10C77C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955BAD"/>
    <w:multiLevelType w:val="hybridMultilevel"/>
    <w:tmpl w:val="7624E51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5201F"/>
    <w:multiLevelType w:val="hybridMultilevel"/>
    <w:tmpl w:val="1916AB3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8C7BC3"/>
    <w:multiLevelType w:val="hybridMultilevel"/>
    <w:tmpl w:val="7FF0A560"/>
    <w:lvl w:ilvl="0" w:tplc="D608AA5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1A71B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80C4A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A48122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22C49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2C8B3E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8C2E2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34D66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ECA49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8941C71"/>
    <w:multiLevelType w:val="hybridMultilevel"/>
    <w:tmpl w:val="3006A4E4"/>
    <w:lvl w:ilvl="0" w:tplc="583EA81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CA7C93"/>
    <w:multiLevelType w:val="hybridMultilevel"/>
    <w:tmpl w:val="36826426"/>
    <w:lvl w:ilvl="0" w:tplc="040C0005">
      <w:start w:val="1"/>
      <w:numFmt w:val="bullet"/>
      <w:lvlText w:val=""/>
      <w:lvlJc w:val="left"/>
      <w:pPr>
        <w:ind w:left="121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52" w15:restartNumberingAfterBreak="0">
    <w:nsid w:val="7B9011C1"/>
    <w:multiLevelType w:val="hybridMultilevel"/>
    <w:tmpl w:val="B608E0D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D02DBC"/>
    <w:multiLevelType w:val="hybridMultilevel"/>
    <w:tmpl w:val="E230D00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139694">
    <w:abstractNumId w:val="9"/>
  </w:num>
  <w:num w:numId="2" w16cid:durableId="1016620169">
    <w:abstractNumId w:val="6"/>
    <w:lvlOverride w:ilvl="0">
      <w:startOverride w:val="1"/>
    </w:lvlOverride>
  </w:num>
  <w:num w:numId="3" w16cid:durableId="1069890351">
    <w:abstractNumId w:val="0"/>
  </w:num>
  <w:num w:numId="4" w16cid:durableId="1209419084">
    <w:abstractNumId w:val="1"/>
  </w:num>
  <w:num w:numId="5" w16cid:durableId="783161345">
    <w:abstractNumId w:val="16"/>
  </w:num>
  <w:num w:numId="6" w16cid:durableId="607273907">
    <w:abstractNumId w:val="49"/>
  </w:num>
  <w:num w:numId="7" w16cid:durableId="1723872195">
    <w:abstractNumId w:val="23"/>
  </w:num>
  <w:num w:numId="8" w16cid:durableId="1778863650">
    <w:abstractNumId w:val="6"/>
  </w:num>
  <w:num w:numId="9" w16cid:durableId="1419138967">
    <w:abstractNumId w:val="9"/>
    <w:lvlOverride w:ilvl="0">
      <w:startOverride w:val="1"/>
    </w:lvlOverride>
  </w:num>
  <w:num w:numId="10" w16cid:durableId="2008437912">
    <w:abstractNumId w:val="4"/>
  </w:num>
  <w:num w:numId="11" w16cid:durableId="1266888554">
    <w:abstractNumId w:val="18"/>
  </w:num>
  <w:num w:numId="12" w16cid:durableId="824323587">
    <w:abstractNumId w:val="7"/>
  </w:num>
  <w:num w:numId="13" w16cid:durableId="1583948196">
    <w:abstractNumId w:val="10"/>
  </w:num>
  <w:num w:numId="14" w16cid:durableId="575283642">
    <w:abstractNumId w:val="9"/>
    <w:lvlOverride w:ilvl="0">
      <w:startOverride w:val="1"/>
    </w:lvlOverride>
  </w:num>
  <w:num w:numId="15" w16cid:durableId="946154446">
    <w:abstractNumId w:val="6"/>
    <w:lvlOverride w:ilvl="0">
      <w:startOverride w:val="1"/>
    </w:lvlOverride>
  </w:num>
  <w:num w:numId="16" w16cid:durableId="1160732720">
    <w:abstractNumId w:val="6"/>
    <w:lvlOverride w:ilvl="0">
      <w:startOverride w:val="1"/>
    </w:lvlOverride>
  </w:num>
  <w:num w:numId="17" w16cid:durableId="2075930111">
    <w:abstractNumId w:val="51"/>
  </w:num>
  <w:num w:numId="18" w16cid:durableId="529150244">
    <w:abstractNumId w:val="22"/>
  </w:num>
  <w:num w:numId="19" w16cid:durableId="284434221">
    <w:abstractNumId w:val="32"/>
  </w:num>
  <w:num w:numId="20" w16cid:durableId="2062635291">
    <w:abstractNumId w:val="13"/>
  </w:num>
  <w:num w:numId="21" w16cid:durableId="373232830">
    <w:abstractNumId w:val="38"/>
  </w:num>
  <w:num w:numId="22" w16cid:durableId="1637568925">
    <w:abstractNumId w:val="37"/>
  </w:num>
  <w:num w:numId="23" w16cid:durableId="819462936">
    <w:abstractNumId w:val="34"/>
  </w:num>
  <w:num w:numId="24" w16cid:durableId="1924952173">
    <w:abstractNumId w:val="34"/>
    <w:lvlOverride w:ilvl="0">
      <w:startOverride w:val="1"/>
    </w:lvlOverride>
  </w:num>
  <w:num w:numId="25" w16cid:durableId="1243835257">
    <w:abstractNumId w:val="27"/>
  </w:num>
  <w:num w:numId="26" w16cid:durableId="487938696">
    <w:abstractNumId w:val="2"/>
  </w:num>
  <w:num w:numId="27" w16cid:durableId="318122386">
    <w:abstractNumId w:val="15"/>
  </w:num>
  <w:num w:numId="28" w16cid:durableId="496505600">
    <w:abstractNumId w:val="28"/>
  </w:num>
  <w:num w:numId="29" w16cid:durableId="2074497017">
    <w:abstractNumId w:val="35"/>
  </w:num>
  <w:num w:numId="30" w16cid:durableId="1455632177">
    <w:abstractNumId w:val="53"/>
  </w:num>
  <w:num w:numId="31" w16cid:durableId="542669840">
    <w:abstractNumId w:val="50"/>
  </w:num>
  <w:num w:numId="32" w16cid:durableId="1007830589">
    <w:abstractNumId w:val="40"/>
  </w:num>
  <w:num w:numId="33" w16cid:durableId="868034984">
    <w:abstractNumId w:val="29"/>
  </w:num>
  <w:num w:numId="34" w16cid:durableId="1890074034">
    <w:abstractNumId w:val="43"/>
  </w:num>
  <w:num w:numId="35" w16cid:durableId="2129471177">
    <w:abstractNumId w:val="48"/>
  </w:num>
  <w:num w:numId="36" w16cid:durableId="411390963">
    <w:abstractNumId w:val="21"/>
  </w:num>
  <w:num w:numId="37" w16cid:durableId="1460567571">
    <w:abstractNumId w:val="21"/>
    <w:lvlOverride w:ilvl="0">
      <w:startOverride w:val="1"/>
    </w:lvlOverride>
  </w:num>
  <w:num w:numId="38" w16cid:durableId="1148474575">
    <w:abstractNumId w:val="21"/>
    <w:lvlOverride w:ilvl="0">
      <w:startOverride w:val="1"/>
    </w:lvlOverride>
  </w:num>
  <w:num w:numId="39" w16cid:durableId="79985034">
    <w:abstractNumId w:val="21"/>
    <w:lvlOverride w:ilvl="0">
      <w:startOverride w:val="1"/>
    </w:lvlOverride>
  </w:num>
  <w:num w:numId="40" w16cid:durableId="1006900222">
    <w:abstractNumId w:val="21"/>
    <w:lvlOverride w:ilvl="0">
      <w:startOverride w:val="1"/>
    </w:lvlOverride>
  </w:num>
  <w:num w:numId="41" w16cid:durableId="1672491612">
    <w:abstractNumId w:val="21"/>
    <w:lvlOverride w:ilvl="0">
      <w:startOverride w:val="1"/>
    </w:lvlOverride>
  </w:num>
  <w:num w:numId="42" w16cid:durableId="617223301">
    <w:abstractNumId w:val="21"/>
    <w:lvlOverride w:ilvl="0">
      <w:startOverride w:val="1"/>
    </w:lvlOverride>
  </w:num>
  <w:num w:numId="43" w16cid:durableId="544946583">
    <w:abstractNumId w:val="21"/>
    <w:lvlOverride w:ilvl="0">
      <w:startOverride w:val="1"/>
    </w:lvlOverride>
  </w:num>
  <w:num w:numId="44" w16cid:durableId="2122916808">
    <w:abstractNumId w:val="21"/>
    <w:lvlOverride w:ilvl="0">
      <w:startOverride w:val="1"/>
    </w:lvlOverride>
  </w:num>
  <w:num w:numId="45" w16cid:durableId="1404766011">
    <w:abstractNumId w:val="21"/>
    <w:lvlOverride w:ilvl="0">
      <w:startOverride w:val="1"/>
    </w:lvlOverride>
  </w:num>
  <w:num w:numId="46" w16cid:durableId="303628793">
    <w:abstractNumId w:val="21"/>
    <w:lvlOverride w:ilvl="0">
      <w:startOverride w:val="1"/>
    </w:lvlOverride>
  </w:num>
  <w:num w:numId="47" w16cid:durableId="1136872740">
    <w:abstractNumId w:val="21"/>
    <w:lvlOverride w:ilvl="0">
      <w:startOverride w:val="1"/>
    </w:lvlOverride>
  </w:num>
  <w:num w:numId="48" w16cid:durableId="964696434">
    <w:abstractNumId w:val="21"/>
    <w:lvlOverride w:ilvl="0">
      <w:startOverride w:val="1"/>
    </w:lvlOverride>
  </w:num>
  <w:num w:numId="49" w16cid:durableId="406730730">
    <w:abstractNumId w:val="21"/>
    <w:lvlOverride w:ilvl="0">
      <w:startOverride w:val="1"/>
    </w:lvlOverride>
  </w:num>
  <w:num w:numId="50" w16cid:durableId="1632977949">
    <w:abstractNumId w:val="21"/>
    <w:lvlOverride w:ilvl="0">
      <w:startOverride w:val="1"/>
    </w:lvlOverride>
  </w:num>
  <w:num w:numId="51" w16cid:durableId="1333409700">
    <w:abstractNumId w:val="21"/>
    <w:lvlOverride w:ilvl="0">
      <w:startOverride w:val="1"/>
    </w:lvlOverride>
  </w:num>
  <w:num w:numId="52" w16cid:durableId="702294685">
    <w:abstractNumId w:val="21"/>
    <w:lvlOverride w:ilvl="0">
      <w:startOverride w:val="1"/>
    </w:lvlOverride>
  </w:num>
  <w:num w:numId="53" w16cid:durableId="400904550">
    <w:abstractNumId w:val="21"/>
    <w:lvlOverride w:ilvl="0">
      <w:startOverride w:val="1"/>
    </w:lvlOverride>
  </w:num>
  <w:num w:numId="54" w16cid:durableId="2048874222">
    <w:abstractNumId w:val="21"/>
    <w:lvlOverride w:ilvl="0">
      <w:startOverride w:val="1"/>
    </w:lvlOverride>
  </w:num>
  <w:num w:numId="55" w16cid:durableId="1228029874">
    <w:abstractNumId w:val="21"/>
    <w:lvlOverride w:ilvl="0">
      <w:startOverride w:val="1"/>
    </w:lvlOverride>
  </w:num>
  <w:num w:numId="56" w16cid:durableId="1440757289">
    <w:abstractNumId w:val="46"/>
  </w:num>
  <w:num w:numId="57" w16cid:durableId="974220572">
    <w:abstractNumId w:val="11"/>
  </w:num>
  <w:num w:numId="58" w16cid:durableId="1081103614">
    <w:abstractNumId w:val="31"/>
  </w:num>
  <w:num w:numId="59" w16cid:durableId="1300839555">
    <w:abstractNumId w:val="24"/>
  </w:num>
  <w:num w:numId="60" w16cid:durableId="1658224192">
    <w:abstractNumId w:val="14"/>
  </w:num>
  <w:num w:numId="61" w16cid:durableId="1388794585">
    <w:abstractNumId w:val="8"/>
  </w:num>
  <w:num w:numId="62" w16cid:durableId="556742057">
    <w:abstractNumId w:val="26"/>
  </w:num>
  <w:num w:numId="63" w16cid:durableId="747918181">
    <w:abstractNumId w:val="3"/>
  </w:num>
  <w:num w:numId="64" w16cid:durableId="157770694">
    <w:abstractNumId w:val="47"/>
  </w:num>
  <w:num w:numId="65" w16cid:durableId="1810125481">
    <w:abstractNumId w:val="42"/>
  </w:num>
  <w:num w:numId="66" w16cid:durableId="1920359343">
    <w:abstractNumId w:val="5"/>
  </w:num>
  <w:num w:numId="67" w16cid:durableId="365063308">
    <w:abstractNumId w:val="52"/>
  </w:num>
  <w:num w:numId="68" w16cid:durableId="1442410614">
    <w:abstractNumId w:val="25"/>
  </w:num>
  <w:num w:numId="69" w16cid:durableId="2015765351">
    <w:abstractNumId w:val="36"/>
  </w:num>
  <w:num w:numId="70" w16cid:durableId="369115709">
    <w:abstractNumId w:val="33"/>
  </w:num>
  <w:num w:numId="71" w16cid:durableId="1042094350">
    <w:abstractNumId w:val="44"/>
  </w:num>
  <w:num w:numId="72" w16cid:durableId="186142722">
    <w:abstractNumId w:val="17"/>
  </w:num>
  <w:num w:numId="73" w16cid:durableId="1147090370">
    <w:abstractNumId w:val="12"/>
  </w:num>
  <w:num w:numId="74" w16cid:durableId="1075206562">
    <w:abstractNumId w:val="39"/>
  </w:num>
  <w:num w:numId="75" w16cid:durableId="967661685">
    <w:abstractNumId w:val="30"/>
  </w:num>
  <w:num w:numId="76" w16cid:durableId="422802897">
    <w:abstractNumId w:val="20"/>
  </w:num>
  <w:num w:numId="77" w16cid:durableId="652760575">
    <w:abstractNumId w:val="41"/>
  </w:num>
  <w:num w:numId="78" w16cid:durableId="2055697019">
    <w:abstractNumId w:val="45"/>
  </w:num>
  <w:num w:numId="79" w16cid:durableId="541091630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20"/>
    <w:rsid w:val="000001DC"/>
    <w:rsid w:val="00001720"/>
    <w:rsid w:val="00006819"/>
    <w:rsid w:val="000129C6"/>
    <w:rsid w:val="00012F1E"/>
    <w:rsid w:val="000222E8"/>
    <w:rsid w:val="000369BE"/>
    <w:rsid w:val="00056758"/>
    <w:rsid w:val="00060B56"/>
    <w:rsid w:val="00061BBD"/>
    <w:rsid w:val="00065152"/>
    <w:rsid w:val="00066420"/>
    <w:rsid w:val="0007555A"/>
    <w:rsid w:val="00085DDA"/>
    <w:rsid w:val="0008671B"/>
    <w:rsid w:val="000877AA"/>
    <w:rsid w:val="00094C86"/>
    <w:rsid w:val="000A1856"/>
    <w:rsid w:val="000A714F"/>
    <w:rsid w:val="000C2CF9"/>
    <w:rsid w:val="000D2A36"/>
    <w:rsid w:val="000E087E"/>
    <w:rsid w:val="000E3F19"/>
    <w:rsid w:val="000E6A65"/>
    <w:rsid w:val="000F1EAE"/>
    <w:rsid w:val="0010317E"/>
    <w:rsid w:val="0010727A"/>
    <w:rsid w:val="00107C76"/>
    <w:rsid w:val="00121556"/>
    <w:rsid w:val="00127382"/>
    <w:rsid w:val="0013393E"/>
    <w:rsid w:val="00135B3B"/>
    <w:rsid w:val="00135FB9"/>
    <w:rsid w:val="00141673"/>
    <w:rsid w:val="00142A26"/>
    <w:rsid w:val="00145631"/>
    <w:rsid w:val="00146C19"/>
    <w:rsid w:val="001512DE"/>
    <w:rsid w:val="00162CC0"/>
    <w:rsid w:val="00171B0C"/>
    <w:rsid w:val="00176C75"/>
    <w:rsid w:val="001774A8"/>
    <w:rsid w:val="00181DC2"/>
    <w:rsid w:val="001935FA"/>
    <w:rsid w:val="0019367F"/>
    <w:rsid w:val="001A4E66"/>
    <w:rsid w:val="001B0D1F"/>
    <w:rsid w:val="001C24E0"/>
    <w:rsid w:val="001D22A0"/>
    <w:rsid w:val="001D68C5"/>
    <w:rsid w:val="001D6D85"/>
    <w:rsid w:val="001E4D02"/>
    <w:rsid w:val="001F2A61"/>
    <w:rsid w:val="001F3586"/>
    <w:rsid w:val="0021092B"/>
    <w:rsid w:val="0021170E"/>
    <w:rsid w:val="00241272"/>
    <w:rsid w:val="0024622A"/>
    <w:rsid w:val="00252636"/>
    <w:rsid w:val="00256482"/>
    <w:rsid w:val="0025705C"/>
    <w:rsid w:val="00257102"/>
    <w:rsid w:val="00261DEC"/>
    <w:rsid w:val="00274553"/>
    <w:rsid w:val="00281041"/>
    <w:rsid w:val="00292D03"/>
    <w:rsid w:val="002951D8"/>
    <w:rsid w:val="002952C8"/>
    <w:rsid w:val="002A14D4"/>
    <w:rsid w:val="002A2ED9"/>
    <w:rsid w:val="002A4BF2"/>
    <w:rsid w:val="002D6629"/>
    <w:rsid w:val="002E3251"/>
    <w:rsid w:val="002E5741"/>
    <w:rsid w:val="002E7860"/>
    <w:rsid w:val="002F1C7A"/>
    <w:rsid w:val="00323F00"/>
    <w:rsid w:val="00355155"/>
    <w:rsid w:val="0036215C"/>
    <w:rsid w:val="0036340A"/>
    <w:rsid w:val="0037641B"/>
    <w:rsid w:val="00377924"/>
    <w:rsid w:val="00384EA1"/>
    <w:rsid w:val="003A6287"/>
    <w:rsid w:val="003A6E78"/>
    <w:rsid w:val="003B448E"/>
    <w:rsid w:val="003C0AD5"/>
    <w:rsid w:val="003C2972"/>
    <w:rsid w:val="003C4132"/>
    <w:rsid w:val="003D5DEE"/>
    <w:rsid w:val="00404CEE"/>
    <w:rsid w:val="00405718"/>
    <w:rsid w:val="00413073"/>
    <w:rsid w:val="00415F0E"/>
    <w:rsid w:val="0041765A"/>
    <w:rsid w:val="00433F56"/>
    <w:rsid w:val="00434048"/>
    <w:rsid w:val="0044516F"/>
    <w:rsid w:val="004641D5"/>
    <w:rsid w:val="004679E0"/>
    <w:rsid w:val="004701C2"/>
    <w:rsid w:val="004808B3"/>
    <w:rsid w:val="004B0E9E"/>
    <w:rsid w:val="004B1E89"/>
    <w:rsid w:val="004B218A"/>
    <w:rsid w:val="004C2BF6"/>
    <w:rsid w:val="004D2362"/>
    <w:rsid w:val="004D4BB3"/>
    <w:rsid w:val="004E264D"/>
    <w:rsid w:val="004E606E"/>
    <w:rsid w:val="004F5B30"/>
    <w:rsid w:val="00505724"/>
    <w:rsid w:val="00521C65"/>
    <w:rsid w:val="00533A10"/>
    <w:rsid w:val="00540544"/>
    <w:rsid w:val="00541FA9"/>
    <w:rsid w:val="0054289C"/>
    <w:rsid w:val="00553C55"/>
    <w:rsid w:val="005667FC"/>
    <w:rsid w:val="00573028"/>
    <w:rsid w:val="005734C1"/>
    <w:rsid w:val="00573B43"/>
    <w:rsid w:val="0058062B"/>
    <w:rsid w:val="00590E2A"/>
    <w:rsid w:val="005A1364"/>
    <w:rsid w:val="005A7772"/>
    <w:rsid w:val="005C5F02"/>
    <w:rsid w:val="005D14CD"/>
    <w:rsid w:val="005D1A5C"/>
    <w:rsid w:val="005E6116"/>
    <w:rsid w:val="005F6CB1"/>
    <w:rsid w:val="005F7F68"/>
    <w:rsid w:val="006050F8"/>
    <w:rsid w:val="006057D5"/>
    <w:rsid w:val="006115A7"/>
    <w:rsid w:val="00616AE8"/>
    <w:rsid w:val="00624BF3"/>
    <w:rsid w:val="00630F6A"/>
    <w:rsid w:val="0063168D"/>
    <w:rsid w:val="00634E61"/>
    <w:rsid w:val="00636819"/>
    <w:rsid w:val="00644FBB"/>
    <w:rsid w:val="00650F68"/>
    <w:rsid w:val="00656DB6"/>
    <w:rsid w:val="00665A13"/>
    <w:rsid w:val="006728F1"/>
    <w:rsid w:val="00675826"/>
    <w:rsid w:val="006A016B"/>
    <w:rsid w:val="006A63C5"/>
    <w:rsid w:val="006A7602"/>
    <w:rsid w:val="006C2EA0"/>
    <w:rsid w:val="006C775B"/>
    <w:rsid w:val="006D506F"/>
    <w:rsid w:val="006E035C"/>
    <w:rsid w:val="006E29EC"/>
    <w:rsid w:val="006E2B1D"/>
    <w:rsid w:val="006E48F4"/>
    <w:rsid w:val="006E5032"/>
    <w:rsid w:val="00705658"/>
    <w:rsid w:val="007060FF"/>
    <w:rsid w:val="007113AE"/>
    <w:rsid w:val="00714C99"/>
    <w:rsid w:val="007169A7"/>
    <w:rsid w:val="0072327F"/>
    <w:rsid w:val="00727BFC"/>
    <w:rsid w:val="00727F7F"/>
    <w:rsid w:val="00742488"/>
    <w:rsid w:val="00756A2C"/>
    <w:rsid w:val="00756C6D"/>
    <w:rsid w:val="00767E7D"/>
    <w:rsid w:val="007700FC"/>
    <w:rsid w:val="00771642"/>
    <w:rsid w:val="007900F5"/>
    <w:rsid w:val="00790D0B"/>
    <w:rsid w:val="0079252B"/>
    <w:rsid w:val="00797C02"/>
    <w:rsid w:val="007A05D1"/>
    <w:rsid w:val="007B35F6"/>
    <w:rsid w:val="007B511A"/>
    <w:rsid w:val="007B52F7"/>
    <w:rsid w:val="007B6378"/>
    <w:rsid w:val="007C05ED"/>
    <w:rsid w:val="007C3FF4"/>
    <w:rsid w:val="007D03BC"/>
    <w:rsid w:val="007D19A4"/>
    <w:rsid w:val="007D7F6B"/>
    <w:rsid w:val="007E51DC"/>
    <w:rsid w:val="008009F7"/>
    <w:rsid w:val="00804A5A"/>
    <w:rsid w:val="00804FFA"/>
    <w:rsid w:val="00812617"/>
    <w:rsid w:val="00817AAB"/>
    <w:rsid w:val="00821602"/>
    <w:rsid w:val="00821644"/>
    <w:rsid w:val="008309EC"/>
    <w:rsid w:val="008445C6"/>
    <w:rsid w:val="008471D7"/>
    <w:rsid w:val="008471EA"/>
    <w:rsid w:val="00852616"/>
    <w:rsid w:val="008526AA"/>
    <w:rsid w:val="00855614"/>
    <w:rsid w:val="0086569D"/>
    <w:rsid w:val="00867511"/>
    <w:rsid w:val="00872756"/>
    <w:rsid w:val="00880EBB"/>
    <w:rsid w:val="008820B3"/>
    <w:rsid w:val="008A2C97"/>
    <w:rsid w:val="008B0D3B"/>
    <w:rsid w:val="008B1BB3"/>
    <w:rsid w:val="008B2740"/>
    <w:rsid w:val="008B34A3"/>
    <w:rsid w:val="008B417A"/>
    <w:rsid w:val="008C6C85"/>
    <w:rsid w:val="008D0F3C"/>
    <w:rsid w:val="008D1884"/>
    <w:rsid w:val="008D619A"/>
    <w:rsid w:val="008D7F7C"/>
    <w:rsid w:val="008F324D"/>
    <w:rsid w:val="0092034C"/>
    <w:rsid w:val="00931295"/>
    <w:rsid w:val="00934046"/>
    <w:rsid w:val="009441EB"/>
    <w:rsid w:val="00961C15"/>
    <w:rsid w:val="00973BA5"/>
    <w:rsid w:val="00976697"/>
    <w:rsid w:val="00983E31"/>
    <w:rsid w:val="009A095A"/>
    <w:rsid w:val="009A3A6C"/>
    <w:rsid w:val="009B202E"/>
    <w:rsid w:val="009B60A8"/>
    <w:rsid w:val="009B62D6"/>
    <w:rsid w:val="009C10AA"/>
    <w:rsid w:val="009C6334"/>
    <w:rsid w:val="009E541C"/>
    <w:rsid w:val="009F0C6F"/>
    <w:rsid w:val="009F1B0A"/>
    <w:rsid w:val="00A060FC"/>
    <w:rsid w:val="00A10556"/>
    <w:rsid w:val="00A158A3"/>
    <w:rsid w:val="00A17DE9"/>
    <w:rsid w:val="00A3085C"/>
    <w:rsid w:val="00A313C7"/>
    <w:rsid w:val="00A33719"/>
    <w:rsid w:val="00A35BF7"/>
    <w:rsid w:val="00A36CCF"/>
    <w:rsid w:val="00A467B1"/>
    <w:rsid w:val="00A471AA"/>
    <w:rsid w:val="00A47C78"/>
    <w:rsid w:val="00A5055F"/>
    <w:rsid w:val="00A63A4D"/>
    <w:rsid w:val="00A7213D"/>
    <w:rsid w:val="00A7420F"/>
    <w:rsid w:val="00A75E22"/>
    <w:rsid w:val="00A84E2C"/>
    <w:rsid w:val="00A93F0D"/>
    <w:rsid w:val="00AB2865"/>
    <w:rsid w:val="00AB591D"/>
    <w:rsid w:val="00AD263C"/>
    <w:rsid w:val="00AD4390"/>
    <w:rsid w:val="00AF045D"/>
    <w:rsid w:val="00AF2A5C"/>
    <w:rsid w:val="00B12795"/>
    <w:rsid w:val="00B1345E"/>
    <w:rsid w:val="00B21017"/>
    <w:rsid w:val="00B23422"/>
    <w:rsid w:val="00B4697B"/>
    <w:rsid w:val="00B46BF2"/>
    <w:rsid w:val="00B7656F"/>
    <w:rsid w:val="00B810CA"/>
    <w:rsid w:val="00B86D2D"/>
    <w:rsid w:val="00B97036"/>
    <w:rsid w:val="00BA5091"/>
    <w:rsid w:val="00BB4D35"/>
    <w:rsid w:val="00BB7682"/>
    <w:rsid w:val="00BC1293"/>
    <w:rsid w:val="00BC2CB3"/>
    <w:rsid w:val="00BC5558"/>
    <w:rsid w:val="00BE3107"/>
    <w:rsid w:val="00C1407C"/>
    <w:rsid w:val="00C308EE"/>
    <w:rsid w:val="00C3482F"/>
    <w:rsid w:val="00C37794"/>
    <w:rsid w:val="00C45B3F"/>
    <w:rsid w:val="00C57B5F"/>
    <w:rsid w:val="00C62773"/>
    <w:rsid w:val="00C819E2"/>
    <w:rsid w:val="00C82305"/>
    <w:rsid w:val="00C84303"/>
    <w:rsid w:val="00C85A04"/>
    <w:rsid w:val="00C923E8"/>
    <w:rsid w:val="00C92737"/>
    <w:rsid w:val="00C97E4E"/>
    <w:rsid w:val="00CA1232"/>
    <w:rsid w:val="00CB1E29"/>
    <w:rsid w:val="00CB541D"/>
    <w:rsid w:val="00CC3007"/>
    <w:rsid w:val="00CE1514"/>
    <w:rsid w:val="00CE5B1F"/>
    <w:rsid w:val="00D03FF6"/>
    <w:rsid w:val="00D06209"/>
    <w:rsid w:val="00D25836"/>
    <w:rsid w:val="00D330AF"/>
    <w:rsid w:val="00D413F8"/>
    <w:rsid w:val="00D44E18"/>
    <w:rsid w:val="00D515D3"/>
    <w:rsid w:val="00D52F7C"/>
    <w:rsid w:val="00D5390C"/>
    <w:rsid w:val="00D60691"/>
    <w:rsid w:val="00D65265"/>
    <w:rsid w:val="00D71BAD"/>
    <w:rsid w:val="00D73DF4"/>
    <w:rsid w:val="00D770E5"/>
    <w:rsid w:val="00D80792"/>
    <w:rsid w:val="00D8778A"/>
    <w:rsid w:val="00DA5028"/>
    <w:rsid w:val="00DA5620"/>
    <w:rsid w:val="00DA697C"/>
    <w:rsid w:val="00DB0678"/>
    <w:rsid w:val="00DB4655"/>
    <w:rsid w:val="00DB6902"/>
    <w:rsid w:val="00DC33E3"/>
    <w:rsid w:val="00DC5BE2"/>
    <w:rsid w:val="00DD1A19"/>
    <w:rsid w:val="00DD7A6A"/>
    <w:rsid w:val="00DE34BF"/>
    <w:rsid w:val="00DE4779"/>
    <w:rsid w:val="00DE660B"/>
    <w:rsid w:val="00DF1501"/>
    <w:rsid w:val="00DF2758"/>
    <w:rsid w:val="00DF6FD5"/>
    <w:rsid w:val="00E02C86"/>
    <w:rsid w:val="00E0318A"/>
    <w:rsid w:val="00E12E2C"/>
    <w:rsid w:val="00E200B1"/>
    <w:rsid w:val="00E30B05"/>
    <w:rsid w:val="00E31372"/>
    <w:rsid w:val="00E412B1"/>
    <w:rsid w:val="00E41D23"/>
    <w:rsid w:val="00E41EB0"/>
    <w:rsid w:val="00E459CA"/>
    <w:rsid w:val="00E45A25"/>
    <w:rsid w:val="00E47DEA"/>
    <w:rsid w:val="00E52328"/>
    <w:rsid w:val="00E552CB"/>
    <w:rsid w:val="00E626C4"/>
    <w:rsid w:val="00E77082"/>
    <w:rsid w:val="00E850C5"/>
    <w:rsid w:val="00E86532"/>
    <w:rsid w:val="00E904EE"/>
    <w:rsid w:val="00E94423"/>
    <w:rsid w:val="00EA1548"/>
    <w:rsid w:val="00EA67E1"/>
    <w:rsid w:val="00EB23DA"/>
    <w:rsid w:val="00EB6036"/>
    <w:rsid w:val="00EC0A4A"/>
    <w:rsid w:val="00EC6927"/>
    <w:rsid w:val="00EC768E"/>
    <w:rsid w:val="00ED09A3"/>
    <w:rsid w:val="00ED6260"/>
    <w:rsid w:val="00EE5676"/>
    <w:rsid w:val="00EF471E"/>
    <w:rsid w:val="00EF4AB9"/>
    <w:rsid w:val="00EF7F4D"/>
    <w:rsid w:val="00F04E55"/>
    <w:rsid w:val="00F2748D"/>
    <w:rsid w:val="00F66C72"/>
    <w:rsid w:val="00F8039D"/>
    <w:rsid w:val="00F82129"/>
    <w:rsid w:val="00F83A12"/>
    <w:rsid w:val="00F87A7B"/>
    <w:rsid w:val="00F9193C"/>
    <w:rsid w:val="00F927FA"/>
    <w:rsid w:val="00F933AD"/>
    <w:rsid w:val="00FB17F6"/>
    <w:rsid w:val="00FC5163"/>
    <w:rsid w:val="00FC5B0D"/>
    <w:rsid w:val="00FC5B32"/>
    <w:rsid w:val="00FC66DF"/>
    <w:rsid w:val="00FC7B42"/>
    <w:rsid w:val="00FD3828"/>
    <w:rsid w:val="00FE4436"/>
    <w:rsid w:val="00F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CA2C5"/>
  <w15:chartTrackingRefBased/>
  <w15:docId w15:val="{860A8123-E169-4A57-84E5-1BA7A679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1C65"/>
    <w:pPr>
      <w:ind w:firstLine="454"/>
      <w:jc w:val="both"/>
    </w:pPr>
    <w:rPr>
      <w:rFonts w:eastAsia="Batang"/>
    </w:rPr>
  </w:style>
  <w:style w:type="paragraph" w:styleId="Titre1">
    <w:name w:val="heading 1"/>
    <w:basedOn w:val="Normal"/>
    <w:next w:val="Normal"/>
    <w:link w:val="Titre1Car"/>
    <w:uiPriority w:val="9"/>
    <w:rsid w:val="00521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1C65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21C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521C65"/>
    <w:pPr>
      <w:keepNext/>
      <w:keepLines/>
      <w:spacing w:before="40" w:after="0"/>
      <w:ind w:left="2160" w:firstLine="0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521C65"/>
    <w:pPr>
      <w:keepNext/>
      <w:keepLines/>
      <w:spacing w:before="40" w:after="0"/>
      <w:ind w:left="2880" w:firstLine="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521C65"/>
    <w:pPr>
      <w:keepNext/>
      <w:keepLines/>
      <w:spacing w:before="40" w:after="0"/>
      <w:ind w:left="3600" w:firstLine="0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1C65"/>
    <w:pPr>
      <w:keepNext/>
      <w:keepLines/>
      <w:spacing w:before="40" w:after="0"/>
      <w:ind w:left="4320" w:firstLine="0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1C65"/>
    <w:pPr>
      <w:keepNext/>
      <w:keepLines/>
      <w:spacing w:before="40" w:after="0"/>
      <w:ind w:left="504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1C65"/>
    <w:pPr>
      <w:keepNext/>
      <w:keepLines/>
      <w:spacing w:before="40" w:after="0"/>
      <w:ind w:left="576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Lgende">
    <w:name w:val="7) Légende"/>
    <w:basedOn w:val="Normal"/>
    <w:next w:val="0Texte"/>
    <w:rsid w:val="00855614"/>
    <w:pPr>
      <w:keepLines/>
      <w:spacing w:before="120" w:after="240"/>
      <w:ind w:firstLine="0"/>
      <w:jc w:val="center"/>
    </w:pPr>
    <w:rPr>
      <w:rFonts w:cstheme="minorHAnsi"/>
      <w:i/>
      <w:color w:val="767171" w:themeColor="background2" w:themeShade="80"/>
      <w:sz w:val="1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521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21C65"/>
    <w:rPr>
      <w:rFonts w:eastAsia="Batang"/>
      <w:b/>
    </w:rPr>
  </w:style>
  <w:style w:type="character" w:customStyle="1" w:styleId="Titre3Car">
    <w:name w:val="Titre 3 Car"/>
    <w:basedOn w:val="Policepardfaut"/>
    <w:link w:val="Titre3"/>
    <w:uiPriority w:val="9"/>
    <w:rsid w:val="00521C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21C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521C6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1C6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21C6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21C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21C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4Important">
    <w:name w:val="4) Important"/>
    <w:basedOn w:val="Normal"/>
    <w:next w:val="0Texte"/>
    <w:rsid w:val="00EC768E"/>
    <w:pPr>
      <w:keepLines/>
      <w:pBdr>
        <w:top w:val="single" w:sz="8" w:space="4" w:color="FF0000"/>
        <w:left w:val="single" w:sz="48" w:space="0" w:color="FF0000"/>
        <w:bottom w:val="single" w:sz="8" w:space="4" w:color="FF0000"/>
        <w:right w:val="single" w:sz="8" w:space="0" w:color="FF0000"/>
      </w:pBdr>
      <w:shd w:val="pct5" w:color="FF0000" w:fill="auto"/>
      <w:spacing w:before="240" w:after="240"/>
      <w:ind w:left="1701" w:right="1701" w:firstLine="0"/>
      <w:jc w:val="center"/>
    </w:pPr>
    <w:rPr>
      <w:b/>
    </w:rPr>
  </w:style>
  <w:style w:type="paragraph" w:styleId="Rvision">
    <w:name w:val="Revision"/>
    <w:hidden/>
    <w:uiPriority w:val="99"/>
    <w:semiHidden/>
    <w:rsid w:val="00521C65"/>
    <w:pPr>
      <w:spacing w:after="0" w:line="240" w:lineRule="auto"/>
    </w:pPr>
    <w:rPr>
      <w:sz w:val="24"/>
      <w:szCs w:val="24"/>
    </w:rPr>
  </w:style>
  <w:style w:type="paragraph" w:customStyle="1" w:styleId="6Remarque">
    <w:name w:val="6) Remarque"/>
    <w:basedOn w:val="Normal"/>
    <w:next w:val="0Texte"/>
    <w:rsid w:val="004E606E"/>
    <w:pPr>
      <w:keepLines/>
      <w:pBdr>
        <w:left w:val="single" w:sz="48" w:space="4" w:color="BFBFBF" w:themeColor="background1" w:themeShade="BF"/>
      </w:pBdr>
      <w:autoSpaceDE w:val="0"/>
      <w:autoSpaceDN w:val="0"/>
      <w:adjustRightInd w:val="0"/>
      <w:spacing w:before="240" w:after="240" w:line="240" w:lineRule="atLeast"/>
      <w:ind w:firstLine="0"/>
    </w:pPr>
    <w:rPr>
      <w:rFonts w:eastAsiaTheme="minorHAnsi" w:cs="Calibri (Corps)"/>
      <w:i/>
      <w:color w:val="000000"/>
    </w:rPr>
  </w:style>
  <w:style w:type="paragraph" w:customStyle="1" w:styleId="0Texte">
    <w:name w:val="0) Texte"/>
    <w:basedOn w:val="Normal"/>
    <w:link w:val="0TexteCar"/>
    <w:rsid w:val="00EC768E"/>
    <w:pPr>
      <w:keepLines/>
      <w:spacing w:before="160"/>
    </w:pPr>
  </w:style>
  <w:style w:type="character" w:customStyle="1" w:styleId="0TexteCar">
    <w:name w:val="0) Texte Car"/>
    <w:basedOn w:val="Policepardfaut"/>
    <w:link w:val="0Texte"/>
    <w:rsid w:val="00EC768E"/>
    <w:rPr>
      <w:rFonts w:eastAsia="Batang"/>
    </w:rPr>
  </w:style>
  <w:style w:type="paragraph" w:customStyle="1" w:styleId="2Titre">
    <w:name w:val="2) Titre"/>
    <w:basedOn w:val="Normal"/>
    <w:next w:val="0Texte"/>
    <w:link w:val="2TitreCar"/>
    <w:rsid w:val="008D61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firstLine="0"/>
      <w:jc w:val="center"/>
      <w:outlineLvl w:val="0"/>
    </w:pPr>
    <w:rPr>
      <w:rFonts w:ascii="Tahoma" w:hAnsi="Tahoma"/>
      <w:b/>
      <w:sz w:val="40"/>
    </w:rPr>
  </w:style>
  <w:style w:type="paragraph" w:customStyle="1" w:styleId="1Niv1">
    <w:name w:val="1) Niv. 1"/>
    <w:basedOn w:val="Normal"/>
    <w:next w:val="0Texte"/>
    <w:rsid w:val="00852616"/>
    <w:pPr>
      <w:keepNext/>
      <w:keepLines/>
      <w:spacing w:before="480" w:after="240"/>
      <w:ind w:left="567" w:hanging="567"/>
      <w:outlineLvl w:val="1"/>
    </w:pPr>
    <w:rPr>
      <w:rFonts w:ascii="Tahoma" w:hAnsi="Tahoma"/>
      <w:b/>
      <w:sz w:val="32"/>
    </w:rPr>
  </w:style>
  <w:style w:type="paragraph" w:customStyle="1" w:styleId="1Niv2">
    <w:name w:val="1) Niv. 2"/>
    <w:basedOn w:val="Normal"/>
    <w:next w:val="0Texte"/>
    <w:rsid w:val="00852616"/>
    <w:pPr>
      <w:keepNext/>
      <w:keepLines/>
      <w:spacing w:before="240" w:after="240"/>
      <w:ind w:left="924" w:hanging="357"/>
      <w:outlineLvl w:val="2"/>
    </w:pPr>
    <w:rPr>
      <w:rFonts w:ascii="Tahoma" w:hAnsi="Tahoma"/>
      <w:sz w:val="28"/>
    </w:rPr>
  </w:style>
  <w:style w:type="paragraph" w:customStyle="1" w:styleId="1Niv3">
    <w:name w:val="1) Niv. 3"/>
    <w:basedOn w:val="Normal"/>
    <w:next w:val="0Texte"/>
    <w:rsid w:val="00852616"/>
    <w:pPr>
      <w:keepNext/>
      <w:keepLines/>
      <w:spacing w:before="240" w:line="240" w:lineRule="auto"/>
      <w:ind w:left="1078" w:hanging="284"/>
      <w:outlineLvl w:val="3"/>
    </w:pPr>
    <w:rPr>
      <w:rFonts w:ascii="Tahoma" w:hAnsi="Tahoma"/>
      <w:sz w:val="24"/>
      <w:szCs w:val="24"/>
    </w:rPr>
  </w:style>
  <w:style w:type="paragraph" w:customStyle="1" w:styleId="3Prof">
    <w:name w:val="3) Prof'"/>
    <w:basedOn w:val="Normal"/>
    <w:next w:val="0Texte"/>
    <w:link w:val="3ProfCar"/>
    <w:rsid w:val="00931295"/>
    <w:pPr>
      <w:spacing w:after="240"/>
      <w:jc w:val="right"/>
    </w:pPr>
    <w:rPr>
      <w:rFonts w:asciiTheme="majorHAnsi" w:hAnsiTheme="majorHAnsi" w:cstheme="majorHAnsi"/>
      <w:i/>
      <w:iCs/>
      <w:sz w:val="24"/>
      <w:szCs w:val="28"/>
    </w:rPr>
  </w:style>
  <w:style w:type="character" w:customStyle="1" w:styleId="3ProfCar">
    <w:name w:val="3) Prof' Car"/>
    <w:basedOn w:val="Policepardfaut"/>
    <w:link w:val="3Prof"/>
    <w:rsid w:val="00931295"/>
    <w:rPr>
      <w:rFonts w:asciiTheme="majorHAnsi" w:eastAsia="Batang" w:hAnsiTheme="majorHAnsi" w:cstheme="majorHAnsi"/>
      <w:i/>
      <w:iCs/>
      <w:sz w:val="24"/>
      <w:szCs w:val="28"/>
    </w:rPr>
  </w:style>
  <w:style w:type="character" w:customStyle="1" w:styleId="2TitreCar">
    <w:name w:val="2) Titre Car"/>
    <w:basedOn w:val="Policepardfaut"/>
    <w:link w:val="2Titre"/>
    <w:rsid w:val="008D619A"/>
    <w:rPr>
      <w:rFonts w:ascii="Tahoma" w:eastAsia="Batang" w:hAnsi="Tahoma"/>
      <w:b/>
      <w:sz w:val="40"/>
    </w:rPr>
  </w:style>
  <w:style w:type="paragraph" w:customStyle="1" w:styleId="5Attention">
    <w:name w:val="5) Attention"/>
    <w:basedOn w:val="Normal"/>
    <w:next w:val="0Texte"/>
    <w:link w:val="5AttentionCar"/>
    <w:rsid w:val="00C97E4E"/>
    <w:pPr>
      <w:keepLines/>
      <w:pBdr>
        <w:top w:val="single" w:sz="4" w:space="1" w:color="auto"/>
        <w:left w:val="single" w:sz="48" w:space="4" w:color="auto"/>
        <w:bottom w:val="single" w:sz="4" w:space="1" w:color="auto"/>
        <w:right w:val="single" w:sz="4" w:space="4" w:color="auto"/>
      </w:pBdr>
      <w:shd w:val="clear" w:color="auto" w:fill="B4C6E7" w:themeFill="accent1" w:themeFillTint="66"/>
      <w:spacing w:before="240" w:after="240"/>
      <w:ind w:firstLine="0"/>
      <w:jc w:val="center"/>
    </w:pPr>
    <w:rPr>
      <w:rFonts w:eastAsia="Calibri" w:cs="Calibri"/>
      <w:b/>
    </w:rPr>
  </w:style>
  <w:style w:type="character" w:customStyle="1" w:styleId="5AttentionCar">
    <w:name w:val="5) Attention Car"/>
    <w:basedOn w:val="Policepardfaut"/>
    <w:link w:val="5Attention"/>
    <w:rsid w:val="00C97E4E"/>
    <w:rPr>
      <w:rFonts w:eastAsia="Calibri" w:cs="Calibri"/>
      <w:b/>
      <w:shd w:val="clear" w:color="auto" w:fill="B4C6E7" w:themeFill="accent1" w:themeFillTint="66"/>
    </w:rPr>
  </w:style>
  <w:style w:type="paragraph" w:customStyle="1" w:styleId="7Image">
    <w:name w:val="7) Image"/>
    <w:basedOn w:val="0Texte"/>
    <w:next w:val="7Lgende"/>
    <w:link w:val="7ImageCar"/>
    <w:rsid w:val="00855614"/>
    <w:pPr>
      <w:keepNext/>
      <w:spacing w:after="120"/>
      <w:ind w:firstLine="0"/>
      <w:jc w:val="center"/>
    </w:pPr>
  </w:style>
  <w:style w:type="character" w:customStyle="1" w:styleId="7ImageCar">
    <w:name w:val="7) Image Car"/>
    <w:basedOn w:val="0TexteCar"/>
    <w:link w:val="7Image"/>
    <w:rsid w:val="00855614"/>
    <w:rPr>
      <w:rFonts w:eastAsia="Batang"/>
    </w:rPr>
  </w:style>
  <w:style w:type="paragraph" w:styleId="En-tte">
    <w:name w:val="header"/>
    <w:basedOn w:val="Normal"/>
    <w:link w:val="En-tteCar"/>
    <w:uiPriority w:val="99"/>
    <w:unhideWhenUsed/>
    <w:rsid w:val="00DF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6FD5"/>
    <w:rPr>
      <w:rFonts w:eastAsia="Batang"/>
    </w:rPr>
  </w:style>
  <w:style w:type="paragraph" w:styleId="Pieddepage">
    <w:name w:val="footer"/>
    <w:basedOn w:val="Normal"/>
    <w:link w:val="PieddepageCar"/>
    <w:uiPriority w:val="99"/>
    <w:unhideWhenUsed/>
    <w:rsid w:val="00DF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6FD5"/>
    <w:rPr>
      <w:rFonts w:eastAsia="Batang"/>
    </w:rPr>
  </w:style>
  <w:style w:type="paragraph" w:customStyle="1" w:styleId="q">
    <w:name w:val="q"/>
    <w:next w:val="Normal"/>
    <w:rsid w:val="00EB6036"/>
    <w:pPr>
      <w:spacing w:after="0" w:line="276" w:lineRule="auto"/>
    </w:pPr>
    <w:rPr>
      <w:rFonts w:ascii="Lucida Bright" w:hAnsi="Lucida Bright" w:cs="Times New Roman"/>
      <w:b/>
      <w:sz w:val="24"/>
      <w:szCs w:val="36"/>
      <w:u w:val="single"/>
    </w:rPr>
  </w:style>
  <w:style w:type="paragraph" w:styleId="Paragraphedeliste">
    <w:name w:val="List Paragraph"/>
    <w:basedOn w:val="Normal"/>
    <w:link w:val="ParagraphedelisteCar"/>
    <w:uiPriority w:val="34"/>
    <w:rsid w:val="00EB6036"/>
    <w:pPr>
      <w:spacing w:after="0" w:line="240" w:lineRule="auto"/>
      <w:ind w:left="720" w:firstLine="0"/>
      <w:contextualSpacing/>
    </w:pPr>
    <w:rPr>
      <w:rFonts w:eastAsiaTheme="minorHAnsi"/>
    </w:rPr>
  </w:style>
  <w:style w:type="table" w:styleId="Grilledutableau">
    <w:name w:val="Table Grid"/>
    <w:basedOn w:val="TableauNormal"/>
    <w:uiPriority w:val="59"/>
    <w:rsid w:val="00EB6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Policepardfaut"/>
    <w:rsid w:val="00EB6036"/>
  </w:style>
  <w:style w:type="paragraph" w:customStyle="1" w:styleId="nonc">
    <w:name w:val="Énoncé"/>
    <w:basedOn w:val="0Texte"/>
    <w:next w:val="Item"/>
    <w:link w:val="noncCar"/>
    <w:qFormat/>
    <w:rsid w:val="009C6334"/>
    <w:pPr>
      <w:keepNext/>
      <w:keepLines w:val="0"/>
      <w:spacing w:before="0"/>
      <w:ind w:firstLine="0"/>
    </w:pPr>
    <w:rPr>
      <w:rFonts w:ascii="Tahoma" w:hAnsi="Tahoma"/>
      <w:sz w:val="21"/>
    </w:rPr>
  </w:style>
  <w:style w:type="paragraph" w:customStyle="1" w:styleId="Question">
    <w:name w:val="Question"/>
    <w:basedOn w:val="Normal"/>
    <w:next w:val="nonc"/>
    <w:link w:val="QuestionCar"/>
    <w:qFormat/>
    <w:rsid w:val="007700FC"/>
    <w:pPr>
      <w:keepNext/>
      <w:spacing w:before="600" w:after="120"/>
      <w:ind w:firstLine="0"/>
      <w:outlineLvl w:val="1"/>
    </w:pPr>
    <w:rPr>
      <w:rFonts w:ascii="Arial" w:hAnsi="Arial"/>
      <w:b/>
      <w:bCs/>
      <w:sz w:val="24"/>
      <w:szCs w:val="24"/>
      <w:u w:val="single"/>
    </w:rPr>
  </w:style>
  <w:style w:type="character" w:customStyle="1" w:styleId="noncCar">
    <w:name w:val="Énoncé Car"/>
    <w:basedOn w:val="0TexteCar"/>
    <w:link w:val="nonc"/>
    <w:rsid w:val="009C6334"/>
    <w:rPr>
      <w:rFonts w:ascii="Tahoma" w:eastAsia="Batang" w:hAnsi="Tahoma"/>
      <w:sz w:val="21"/>
    </w:rPr>
  </w:style>
  <w:style w:type="paragraph" w:customStyle="1" w:styleId="Item">
    <w:name w:val="Item"/>
    <w:basedOn w:val="Paragraphedeliste"/>
    <w:next w:val="Question"/>
    <w:link w:val="ItemCar"/>
    <w:qFormat/>
    <w:rsid w:val="00F66C72"/>
    <w:pPr>
      <w:keepLines/>
      <w:numPr>
        <w:numId w:val="36"/>
      </w:numPr>
      <w:spacing w:after="80"/>
      <w:ind w:left="714" w:hanging="357"/>
      <w:contextualSpacing w:val="0"/>
    </w:pPr>
    <w:rPr>
      <w:rFonts w:ascii="Verdana" w:hAnsi="Verdana"/>
      <w:sz w:val="19"/>
    </w:rPr>
  </w:style>
  <w:style w:type="character" w:customStyle="1" w:styleId="QuestionCar">
    <w:name w:val="Question Car"/>
    <w:basedOn w:val="noncCar"/>
    <w:link w:val="Question"/>
    <w:rsid w:val="007700FC"/>
    <w:rPr>
      <w:rFonts w:ascii="Arial" w:eastAsia="Batang" w:hAnsi="Arial"/>
      <w:b/>
      <w:bCs/>
      <w:sz w:val="24"/>
      <w:szCs w:val="24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D263C"/>
  </w:style>
  <w:style w:type="character" w:customStyle="1" w:styleId="ItemCar">
    <w:name w:val="Item Car"/>
    <w:basedOn w:val="ParagraphedelisteCar"/>
    <w:link w:val="Item"/>
    <w:rsid w:val="00F66C72"/>
    <w:rPr>
      <w:rFonts w:ascii="Verdana" w:hAnsi="Verdana"/>
      <w:sz w:val="19"/>
    </w:rPr>
  </w:style>
  <w:style w:type="paragraph" w:customStyle="1" w:styleId="Titres">
    <w:name w:val="Titres"/>
    <w:basedOn w:val="Normal"/>
    <w:next w:val="Normal"/>
    <w:link w:val="TitresCar"/>
    <w:qFormat/>
    <w:rsid w:val="00A17DE9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CECEC"/>
      <w:spacing w:after="360" w:line="240" w:lineRule="auto"/>
      <w:ind w:firstLine="0"/>
      <w:jc w:val="center"/>
      <w:outlineLvl w:val="0"/>
    </w:pPr>
    <w:rPr>
      <w:rFonts w:ascii="Arial" w:hAnsi="Arial" w:cs="Calibri"/>
      <w:b/>
      <w:bCs/>
      <w:sz w:val="30"/>
      <w:szCs w:val="28"/>
      <w:lang w:eastAsia="fr-FR"/>
    </w:rPr>
  </w:style>
  <w:style w:type="character" w:customStyle="1" w:styleId="TitresCar">
    <w:name w:val="Titres Car"/>
    <w:basedOn w:val="Policepardfaut"/>
    <w:link w:val="Titres"/>
    <w:rsid w:val="00A17DE9"/>
    <w:rPr>
      <w:rFonts w:ascii="Arial" w:eastAsia="Batang" w:hAnsi="Arial" w:cs="Calibri"/>
      <w:b/>
      <w:bCs/>
      <w:sz w:val="30"/>
      <w:szCs w:val="28"/>
      <w:shd w:val="clear" w:color="auto" w:fill="ECECEC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A815EC-11D9-4DA4-A224-88E905B4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1750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>Léo Brunetti</Manager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 Brunetti</dc:creator>
  <cp:keywords/>
  <dc:description/>
  <cp:lastModifiedBy>Manon Prost</cp:lastModifiedBy>
  <cp:revision>2</cp:revision>
  <cp:lastPrinted>2020-09-26T11:50:00Z</cp:lastPrinted>
  <dcterms:created xsi:type="dcterms:W3CDTF">2023-12-06T13:27:00Z</dcterms:created>
  <dcterms:modified xsi:type="dcterms:W3CDTF">2023-12-06T13:27:00Z</dcterms:modified>
</cp:coreProperties>
</file>